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DC" w:rsidRPr="00022284" w:rsidRDefault="00B04D95">
      <w:pPr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18"/>
          <w:szCs w:val="18"/>
        </w:rPr>
        <w:t>PÓ</w:t>
      </w:r>
      <w:r w:rsidR="00FC7194" w:rsidRPr="00022284">
        <w:rPr>
          <w:rFonts w:asciiTheme="minorHAnsi" w:hAnsiTheme="minorHAnsi" w:cstheme="minorHAnsi"/>
          <w:b/>
          <w:sz w:val="18"/>
          <w:szCs w:val="18"/>
        </w:rPr>
        <w:t>L CIE</w:t>
      </w:r>
      <w:r w:rsidR="0027559B" w:rsidRPr="00022284">
        <w:rPr>
          <w:rFonts w:asciiTheme="minorHAnsi" w:hAnsiTheme="minorHAnsi" w:cstheme="minorHAnsi"/>
          <w:b/>
          <w:sz w:val="18"/>
          <w:szCs w:val="18"/>
        </w:rPr>
        <w:t>MNYCH WNIOSKODAWCA NIE WYPEŁNIA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3232"/>
        <w:gridCol w:w="3147"/>
        <w:gridCol w:w="1701"/>
        <w:gridCol w:w="2268"/>
      </w:tblGrid>
      <w:tr w:rsidR="00555557" w:rsidRPr="00022284" w:rsidTr="00AA5BA4">
        <w:trPr>
          <w:trHeight w:val="183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Wpływ</w:t>
            </w: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28"/>
                <w:szCs w:val="18"/>
              </w:rPr>
            </w:pP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24"/>
                <w:szCs w:val="18"/>
              </w:rPr>
            </w:pPr>
          </w:p>
          <w:p w:rsidR="00555557" w:rsidRPr="00022284" w:rsidRDefault="00555557" w:rsidP="00A57475">
            <w:pPr>
              <w:ind w:right="-108"/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  <w:t>Zał.: w egz. 1: . . . | w egz. 2: . . .</w:t>
            </w:r>
          </w:p>
          <w:p w:rsidR="00555557" w:rsidRPr="00022284" w:rsidRDefault="00555557" w:rsidP="00A81817">
            <w:pPr>
              <w:rPr>
                <w:rFonts w:asciiTheme="minorHAnsi" w:hAnsiTheme="minorHAnsi" w:cstheme="minorHAnsi"/>
                <w:color w:val="800000"/>
                <w:sz w:val="12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4"/>
                <w:szCs w:val="14"/>
              </w:rPr>
              <w:t>Przyjmujący: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Przekazanie do MUW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5557" w:rsidRPr="00022284" w:rsidRDefault="006A1F6A" w:rsidP="006A1F6A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Pozycja w planie rzecz</w:t>
            </w:r>
            <w:r w:rsidR="00996A96" w:rsidRPr="00022284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 xml:space="preserve">owo-finansowym NFRZK na rok </w:t>
            </w:r>
            <w:r w:rsidR="001E36FA"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  <w:t>2026</w:t>
            </w: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555557" w:rsidRPr="00022284" w:rsidRDefault="00555557" w:rsidP="00A57475">
            <w:pPr>
              <w:jc w:val="center"/>
              <w:rPr>
                <w:rFonts w:asciiTheme="minorHAnsi" w:hAnsiTheme="minorHAnsi" w:cstheme="minorHAnsi"/>
                <w:b/>
                <w:color w:val="800000"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8"/>
                <w:szCs w:val="18"/>
              </w:rPr>
              <w:t>Numer w rejestrze wniosków</w:t>
            </w:r>
          </w:p>
          <w:p w:rsidR="00555557" w:rsidRPr="00022284" w:rsidRDefault="00555557" w:rsidP="00A57475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</w:tbl>
    <w:p w:rsidR="008A3FB5" w:rsidRPr="00022284" w:rsidRDefault="008A3FB5" w:rsidP="00CE746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E7464" w:rsidRPr="00022284" w:rsidRDefault="00CE7464" w:rsidP="00CE7464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22284">
        <w:rPr>
          <w:rFonts w:asciiTheme="minorHAnsi" w:hAnsiTheme="minorHAnsi" w:cstheme="minorHAnsi"/>
          <w:b/>
          <w:sz w:val="30"/>
          <w:szCs w:val="30"/>
        </w:rPr>
        <w:t>W N I O S E K</w:t>
      </w:r>
    </w:p>
    <w:p w:rsidR="00BF4C9B" w:rsidRPr="00022284" w:rsidRDefault="00CE7464" w:rsidP="000B777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o </w:t>
      </w:r>
      <w:r w:rsidR="00F44083" w:rsidRPr="00022284">
        <w:rPr>
          <w:rFonts w:asciiTheme="minorHAnsi" w:hAnsiTheme="minorHAnsi" w:cstheme="minorHAnsi"/>
          <w:sz w:val="22"/>
          <w:szCs w:val="22"/>
        </w:rPr>
        <w:t xml:space="preserve">przyznanie dofinansowania </w:t>
      </w:r>
      <w:r w:rsidR="006D1E40" w:rsidRPr="00022284">
        <w:rPr>
          <w:rFonts w:asciiTheme="minorHAnsi" w:hAnsiTheme="minorHAnsi" w:cstheme="minorHAnsi"/>
          <w:sz w:val="22"/>
          <w:szCs w:val="22"/>
        </w:rPr>
        <w:t xml:space="preserve">z Narodowego Funduszu Rewaloryzacji Zabytków Krakowa </w:t>
      </w:r>
      <w:r w:rsidR="005221D9" w:rsidRPr="00022284">
        <w:rPr>
          <w:rFonts w:asciiTheme="minorHAnsi" w:hAnsiTheme="minorHAnsi" w:cstheme="minorHAnsi"/>
          <w:sz w:val="22"/>
          <w:szCs w:val="22"/>
        </w:rPr>
        <w:t xml:space="preserve">w ramach priorytetu operacyjnego </w:t>
      </w:r>
      <w:r w:rsidR="00D1787F" w:rsidRPr="00022284">
        <w:rPr>
          <w:rFonts w:asciiTheme="minorHAnsi" w:hAnsiTheme="minorHAnsi" w:cstheme="minorHAnsi"/>
          <w:b/>
          <w:sz w:val="22"/>
          <w:szCs w:val="22"/>
        </w:rPr>
        <w:t>„</w:t>
      </w:r>
      <w:r w:rsidR="008A3FB5" w:rsidRPr="00022284">
        <w:rPr>
          <w:rFonts w:asciiTheme="minorHAnsi" w:hAnsiTheme="minorHAnsi" w:cstheme="minorHAnsi"/>
          <w:b/>
          <w:sz w:val="22"/>
          <w:szCs w:val="22"/>
        </w:rPr>
        <w:t>I</w:t>
      </w:r>
      <w:r w:rsidR="0021363E">
        <w:rPr>
          <w:rFonts w:asciiTheme="minorHAnsi" w:hAnsiTheme="minorHAnsi" w:cstheme="minorHAnsi"/>
          <w:b/>
          <w:sz w:val="22"/>
          <w:szCs w:val="22"/>
        </w:rPr>
        <w:t>V</w:t>
      </w:r>
      <w:r w:rsidR="008A3FB5" w:rsidRPr="00022284">
        <w:rPr>
          <w:rFonts w:asciiTheme="minorHAnsi" w:hAnsiTheme="minorHAnsi" w:cstheme="minorHAnsi"/>
          <w:b/>
          <w:sz w:val="22"/>
          <w:szCs w:val="22"/>
        </w:rPr>
        <w:t xml:space="preserve">. Obiekty </w:t>
      </w:r>
      <w:r w:rsidR="0021363E">
        <w:rPr>
          <w:rFonts w:asciiTheme="minorHAnsi" w:hAnsiTheme="minorHAnsi" w:cstheme="minorHAnsi"/>
          <w:b/>
          <w:sz w:val="22"/>
          <w:szCs w:val="22"/>
        </w:rPr>
        <w:t>mieszkalne i usługowe</w:t>
      </w:r>
      <w:r w:rsidR="00D1787F" w:rsidRPr="00022284">
        <w:rPr>
          <w:rFonts w:asciiTheme="minorHAnsi" w:hAnsiTheme="minorHAnsi" w:cstheme="minorHAnsi"/>
          <w:b/>
          <w:sz w:val="22"/>
          <w:szCs w:val="22"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8"/>
        <w:gridCol w:w="2477"/>
        <w:gridCol w:w="618"/>
        <w:gridCol w:w="2549"/>
        <w:gridCol w:w="618"/>
        <w:gridCol w:w="2618"/>
      </w:tblGrid>
      <w:tr w:rsidR="001D5409" w:rsidRPr="00022284" w:rsidTr="00480106">
        <w:trPr>
          <w:trHeight w:val="596"/>
        </w:trPr>
        <w:tc>
          <w:tcPr>
            <w:tcW w:w="534" w:type="dxa"/>
            <w:vAlign w:val="center"/>
          </w:tcPr>
          <w:p w:rsidR="001D5409" w:rsidRPr="00022284" w:rsidRDefault="00F715B1" w:rsidP="004801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52397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512" w:type="dxa"/>
            <w:vAlign w:val="center"/>
          </w:tcPr>
          <w:p w:rsidR="001D5409" w:rsidRPr="00022284" w:rsidRDefault="001D5409" w:rsidP="001E3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w roku </w:t>
            </w:r>
            <w:r w:rsidR="001E36FA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  <w:tc>
          <w:tcPr>
            <w:tcW w:w="464" w:type="dxa"/>
            <w:vAlign w:val="center"/>
          </w:tcPr>
          <w:p w:rsidR="001D5409" w:rsidRPr="00022284" w:rsidRDefault="00F715B1" w:rsidP="004801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0178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="00697424" w:rsidRPr="00022284">
              <w:rPr>
                <w:rFonts w:asciiTheme="minorHAnsi" w:hAnsiTheme="minorHAnsi" w:cstheme="minorHAnsi"/>
                <w:sz w:val="26"/>
                <w:szCs w:val="26"/>
              </w:rPr>
              <w:t xml:space="preserve">        </w:t>
            </w:r>
          </w:p>
        </w:tc>
        <w:tc>
          <w:tcPr>
            <w:tcW w:w="2583" w:type="dxa"/>
            <w:vAlign w:val="center"/>
          </w:tcPr>
          <w:p w:rsidR="001D5409" w:rsidRPr="00022284" w:rsidRDefault="00A36A0B" w:rsidP="00BC473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w latach </w:t>
            </w:r>
            <w:r w:rsidR="001E36FA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E36FA">
              <w:rPr>
                <w:rFonts w:asciiTheme="minorHAnsi" w:hAnsiTheme="minorHAnsi" w:cstheme="minorHAnsi"/>
                <w:sz w:val="22"/>
                <w:szCs w:val="22"/>
              </w:rPr>
              <w:t>2027</w:t>
            </w:r>
          </w:p>
        </w:tc>
        <w:tc>
          <w:tcPr>
            <w:tcW w:w="394" w:type="dxa"/>
            <w:vAlign w:val="center"/>
          </w:tcPr>
          <w:p w:rsidR="001D5409" w:rsidRPr="00022284" w:rsidRDefault="00F715B1" w:rsidP="0048010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44746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="005A6802" w:rsidRPr="00022284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</w:p>
        </w:tc>
        <w:tc>
          <w:tcPr>
            <w:tcW w:w="2653" w:type="dxa"/>
            <w:vAlign w:val="center"/>
          </w:tcPr>
          <w:p w:rsidR="001D5409" w:rsidRPr="00022284" w:rsidRDefault="00994718" w:rsidP="006466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w latach </w:t>
            </w:r>
            <w:r w:rsidR="001E36FA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  <w:r w:rsidR="00123EB4" w:rsidRPr="0002228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E36FA">
              <w:rPr>
                <w:rFonts w:asciiTheme="minorHAnsi" w:hAnsiTheme="minorHAnsi" w:cstheme="minorHAnsi"/>
                <w:sz w:val="22"/>
                <w:szCs w:val="22"/>
              </w:rPr>
              <w:t>2028</w:t>
            </w:r>
          </w:p>
        </w:tc>
      </w:tr>
    </w:tbl>
    <w:p w:rsidR="001D5409" w:rsidRPr="00022284" w:rsidRDefault="000B7779" w:rsidP="00480106">
      <w:pPr>
        <w:ind w:right="69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02228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1D5409" w:rsidRPr="00022284">
        <w:rPr>
          <w:rFonts w:asciiTheme="minorHAnsi" w:hAnsiTheme="minorHAnsi" w:cstheme="minorHAnsi"/>
          <w:b/>
          <w:i/>
          <w:sz w:val="18"/>
          <w:szCs w:val="18"/>
        </w:rPr>
        <w:t>(zaznaczyć znakiem „x” właściwy zakres czasowy wniosku)</w:t>
      </w:r>
    </w:p>
    <w:p w:rsidR="001D5409" w:rsidRPr="00022284" w:rsidRDefault="001D5409" w:rsidP="00480106">
      <w:pPr>
        <w:rPr>
          <w:rFonts w:asciiTheme="minorHAnsi" w:hAnsiTheme="minorHAnsi" w:cstheme="minorHAnsi"/>
          <w:sz w:val="2"/>
          <w:szCs w:val="22"/>
        </w:rPr>
      </w:pPr>
    </w:p>
    <w:tbl>
      <w:tblPr>
        <w:tblW w:w="0" w:type="auto"/>
        <w:tblInd w:w="1560" w:type="dxa"/>
        <w:tblLook w:val="04A0" w:firstRow="1" w:lastRow="0" w:firstColumn="1" w:lastColumn="0" w:noHBand="0" w:noVBand="1"/>
      </w:tblPr>
      <w:tblGrid>
        <w:gridCol w:w="1559"/>
        <w:gridCol w:w="1426"/>
        <w:gridCol w:w="1409"/>
        <w:gridCol w:w="1642"/>
      </w:tblGrid>
      <w:tr w:rsidR="005A6802" w:rsidRPr="00022284" w:rsidTr="00983A6D">
        <w:trPr>
          <w:trHeight w:val="471"/>
        </w:trPr>
        <w:tc>
          <w:tcPr>
            <w:tcW w:w="1559" w:type="dxa"/>
            <w:vAlign w:val="center"/>
          </w:tcPr>
          <w:p w:rsidR="005A6802" w:rsidRPr="00022284" w:rsidRDefault="00F715B1" w:rsidP="00983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81987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26" w:type="dxa"/>
            <w:vAlign w:val="center"/>
          </w:tcPr>
          <w:p w:rsidR="005A6802" w:rsidRPr="00022284" w:rsidRDefault="005A6802" w:rsidP="0098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Egz. 1</w:t>
            </w:r>
          </w:p>
        </w:tc>
        <w:tc>
          <w:tcPr>
            <w:tcW w:w="1409" w:type="dxa"/>
            <w:vAlign w:val="center"/>
          </w:tcPr>
          <w:p w:rsidR="005A6802" w:rsidRPr="00022284" w:rsidRDefault="00F715B1" w:rsidP="00983A6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28786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642" w:type="dxa"/>
            <w:vAlign w:val="center"/>
          </w:tcPr>
          <w:p w:rsidR="005A6802" w:rsidRPr="00022284" w:rsidRDefault="005A6802" w:rsidP="00983A6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Egz. 2</w:t>
            </w:r>
          </w:p>
        </w:tc>
      </w:tr>
      <w:tr w:rsidR="005A6802" w:rsidRPr="00022284" w:rsidTr="005A6802">
        <w:trPr>
          <w:trHeight w:val="401"/>
        </w:trPr>
        <w:tc>
          <w:tcPr>
            <w:tcW w:w="2985" w:type="dxa"/>
            <w:gridSpan w:val="2"/>
          </w:tcPr>
          <w:p w:rsidR="005A6802" w:rsidRPr="00022284" w:rsidRDefault="005A6802" w:rsidP="005A6802">
            <w:pPr>
              <w:jc w:val="center"/>
              <w:rPr>
                <w:rFonts w:asciiTheme="minorHAnsi" w:hAnsiTheme="minorHAnsi" w:cstheme="minorHAnsi"/>
                <w:i/>
                <w:sz w:val="16"/>
                <w:szCs w:val="26"/>
              </w:rPr>
            </w:pPr>
            <w:r w:rsidRPr="00022284">
              <w:rPr>
                <w:rFonts w:asciiTheme="minorHAnsi" w:hAnsiTheme="minorHAnsi" w:cstheme="minorHAnsi"/>
                <w:i/>
                <w:sz w:val="14"/>
                <w:szCs w:val="26"/>
              </w:rPr>
              <w:t>przeznaczony dla Społecznego Komitetu Odnowy Zabytków Krakowa</w:t>
            </w:r>
          </w:p>
        </w:tc>
        <w:tc>
          <w:tcPr>
            <w:tcW w:w="3051" w:type="dxa"/>
            <w:gridSpan w:val="2"/>
          </w:tcPr>
          <w:p w:rsidR="005A6802" w:rsidRPr="00022284" w:rsidRDefault="005A6802" w:rsidP="005A6802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22284">
              <w:rPr>
                <w:rFonts w:asciiTheme="minorHAnsi" w:hAnsiTheme="minorHAnsi" w:cstheme="minorHAnsi"/>
                <w:i/>
                <w:sz w:val="14"/>
                <w:szCs w:val="26"/>
              </w:rPr>
              <w:t>podlegający przekazaniu przez Społeczny Komitet Odnowy Zabytków Krakowa do Małopolskiego Urzędu Wojewódzkiego w Krakowie</w:t>
            </w:r>
          </w:p>
        </w:tc>
      </w:tr>
    </w:tbl>
    <w:p w:rsidR="00797724" w:rsidRPr="00022284" w:rsidRDefault="000B7779" w:rsidP="000B7779">
      <w:pPr>
        <w:spacing w:before="40"/>
        <w:ind w:right="68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02228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797724" w:rsidRPr="00022284">
        <w:rPr>
          <w:rFonts w:asciiTheme="minorHAnsi" w:hAnsiTheme="minorHAnsi" w:cstheme="minorHAnsi"/>
          <w:b/>
          <w:i/>
          <w:sz w:val="18"/>
          <w:szCs w:val="18"/>
        </w:rPr>
        <w:t>(zaznaczyć znakiem „x” właściwy egzemplarz wniosku)</w:t>
      </w:r>
    </w:p>
    <w:p w:rsidR="005C19AC" w:rsidRPr="00022284" w:rsidRDefault="005C19AC" w:rsidP="00A81817">
      <w:pPr>
        <w:spacing w:before="20" w:after="20"/>
        <w:rPr>
          <w:rFonts w:asciiTheme="minorHAnsi" w:hAnsiTheme="minorHAnsi" w:cstheme="minorHAnsi"/>
          <w:sz w:val="4"/>
          <w:szCs w:val="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348"/>
      </w:tblGrid>
      <w:tr w:rsidR="00E5427C" w:rsidRPr="00022284" w:rsidTr="00E23F59">
        <w:tc>
          <w:tcPr>
            <w:tcW w:w="10348" w:type="dxa"/>
            <w:shd w:val="clear" w:color="auto" w:fill="F2F2F2"/>
          </w:tcPr>
          <w:p w:rsidR="00292AF0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Wniosek wraz z kompletem załączników składa się w dwóch egzemplarzach, z których każdy zawiera oryginalne podpisy wnio</w:t>
            </w:r>
            <w:r w:rsidR="00C5589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skodawców.</w:t>
            </w:r>
          </w:p>
          <w:p w:rsidR="001059C6" w:rsidRPr="00022284" w:rsidRDefault="001059C6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Dla każdego z zadań </w:t>
            </w:r>
            <w:r w:rsidR="0010589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/ przedsięwzięć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przewidzianych do realizacji w danym obiekcie wypełnia się osobny wniosek.</w:t>
            </w:r>
          </w:p>
          <w:p w:rsidR="00292AF0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Egzemplarze wniosków składa się w osobnych teczkach formatu A4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, w formie pliku dokumentów z numeracją stron obejmującą w układzie ciągłym łącznie formularz wniosku i załączniki. Pierwsze strony teczek wnioskodawca zaopatruje w: 1) nazwę obiektu, 2) proponowaną nazwę przedsięwzięcia objętego dofinansowaniem, 3) oznaczenie „egz. 1.” lub „egz. 2”.</w:t>
            </w:r>
          </w:p>
          <w:p w:rsidR="00E5427C" w:rsidRPr="00022284" w:rsidRDefault="00292AF0" w:rsidP="00A81817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Wniosku i załączników nie zszywa się ani nie oprawia w segregatory, oprawy introligatorskie (szyte, zgrzewane lub bindowane), koszulki foliowe itp. Dopuszcza się wyłącznie stosowanie spinaczy biurowych i klipsów.</w:t>
            </w:r>
          </w:p>
        </w:tc>
      </w:tr>
    </w:tbl>
    <w:p w:rsidR="00CC3EF7" w:rsidRPr="00022284" w:rsidRDefault="00CC3EF7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348"/>
      </w:tblGrid>
      <w:tr w:rsidR="00CC3EF7" w:rsidRPr="00022284" w:rsidTr="00E23F59">
        <w:tc>
          <w:tcPr>
            <w:tcW w:w="10348" w:type="dxa"/>
            <w:shd w:val="clear" w:color="auto" w:fill="F2F2F2"/>
          </w:tcPr>
          <w:p w:rsidR="00CC3EF7" w:rsidRPr="00022284" w:rsidRDefault="00CC3EF7" w:rsidP="0083752C">
            <w:pPr>
              <w:spacing w:before="20" w:after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Jeden wnioskodawca ma prawo złożyć maksymalnie 3 obejmujące dany rok wnioski o dofinansowanie dotyczące jednego zabytku w rozumieniu pojedynczej pozycji w rejestrze zabytków nieruchomych lub gminnej ewidencji zabytków. Do wniosków o dofinansowanie w roku</w:t>
            </w:r>
            <w:r w:rsidR="00FF19E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83752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2026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zalicza się także wnioski o przyznanie dofinansowania do realizacji przedsięwzięcia wieloletniego etapowanego złożone w latach </w:t>
            </w:r>
            <w:r w:rsidR="0083752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2023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</w:t>
            </w:r>
            <w:r w:rsidR="0083752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2024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na podstawie których w roku </w:t>
            </w:r>
            <w:r w:rsidR="0083752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2026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realizowany będzie odpowiednio II lub III etap tego przedsięwzięcia. Złożenie większej liczby wniosków powoduje odrzucenie ze względów formalnych wszystkich złożonych przez wnioskodawcę wniosków dotyczących danego zabytku.</w:t>
            </w:r>
          </w:p>
        </w:tc>
      </w:tr>
    </w:tbl>
    <w:p w:rsidR="00887026" w:rsidRPr="00022284" w:rsidRDefault="00887026" w:rsidP="00887026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CE7464" w:rsidRPr="00022284" w:rsidRDefault="00DA190F" w:rsidP="00445F15">
      <w:pPr>
        <w:spacing w:before="120" w:after="120"/>
        <w:ind w:left="-141" w:hanging="284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A</w:t>
      </w:r>
      <w:r w:rsidR="00445F15" w:rsidRPr="00022284">
        <w:rPr>
          <w:rFonts w:asciiTheme="minorHAnsi" w:hAnsiTheme="minorHAnsi" w:cstheme="minorHAnsi"/>
          <w:b/>
        </w:rPr>
        <w:t>. </w:t>
      </w:r>
      <w:r w:rsidR="004D2FA5" w:rsidRPr="00022284">
        <w:rPr>
          <w:rFonts w:asciiTheme="minorHAnsi" w:hAnsiTheme="minorHAnsi" w:cstheme="minorHAnsi"/>
          <w:b/>
        </w:rPr>
        <w:t>OBIEKT ZABYTKOWY, W KTÓRYM REALIZOWA</w:t>
      </w:r>
      <w:r w:rsidR="00A315BD" w:rsidRPr="00022284">
        <w:rPr>
          <w:rFonts w:asciiTheme="minorHAnsi" w:hAnsiTheme="minorHAnsi" w:cstheme="minorHAnsi"/>
          <w:b/>
        </w:rPr>
        <w:t>NE BĘDĄ PRACE OBJĘTE WNIOSKOWANYM</w:t>
      </w:r>
      <w:r w:rsidR="004D2FA5" w:rsidRPr="00022284">
        <w:rPr>
          <w:rFonts w:asciiTheme="minorHAnsi" w:hAnsiTheme="minorHAnsi" w:cstheme="minorHAnsi"/>
          <w:b/>
        </w:rPr>
        <w:t xml:space="preserve"> </w:t>
      </w:r>
      <w:r w:rsidR="00A315BD" w:rsidRPr="00022284">
        <w:rPr>
          <w:rFonts w:asciiTheme="minorHAnsi" w:hAnsiTheme="minorHAnsi" w:cstheme="minorHAnsi"/>
          <w:b/>
        </w:rPr>
        <w:t>DOFINANSOWANIEM</w:t>
      </w:r>
      <w:r w:rsidR="00CE7464" w:rsidRPr="00022284">
        <w:rPr>
          <w:rFonts w:asciiTheme="minorHAnsi" w:hAnsiTheme="minorHAnsi" w:cstheme="minorHAnsi"/>
          <w:b/>
        </w:rPr>
        <w:t xml:space="preserve"> </w:t>
      </w:r>
    </w:p>
    <w:p w:rsidR="00CE7464" w:rsidRPr="00022284" w:rsidRDefault="00EF2ABA" w:rsidP="00CA6DDC">
      <w:pPr>
        <w:spacing w:line="360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A.</w:t>
      </w:r>
      <w:r w:rsidR="00DA190F" w:rsidRPr="00022284">
        <w:rPr>
          <w:rFonts w:asciiTheme="minorHAnsi" w:hAnsiTheme="minorHAnsi" w:cstheme="minorHAnsi"/>
          <w:b/>
        </w:rPr>
        <w:t xml:space="preserve">1. </w:t>
      </w:r>
      <w:r w:rsidR="004D2FA5" w:rsidRPr="00022284">
        <w:rPr>
          <w:rFonts w:asciiTheme="minorHAnsi" w:hAnsiTheme="minorHAnsi" w:cstheme="minorHAnsi"/>
          <w:b/>
        </w:rPr>
        <w:t>Nazwa</w:t>
      </w:r>
      <w:r w:rsidR="00600EBE" w:rsidRPr="00022284">
        <w:rPr>
          <w:rFonts w:asciiTheme="minorHAnsi" w:hAnsiTheme="minorHAnsi" w:cstheme="minorHAnsi"/>
          <w:b/>
        </w:rPr>
        <w:t xml:space="preserve"> obiektu</w:t>
      </w:r>
      <w:r w:rsidR="000C73ED" w:rsidRPr="00022284">
        <w:rPr>
          <w:rFonts w:asciiTheme="minorHAnsi" w:hAnsiTheme="minorHAnsi" w:cstheme="minorHAnsi"/>
          <w:b/>
        </w:rPr>
        <w:t>: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</w:t>
      </w:r>
      <w:r w:rsidRPr="00022284">
        <w:rPr>
          <w:rFonts w:asciiTheme="minorHAnsi" w:hAnsiTheme="minorHAnsi" w:cstheme="minorHAnsi"/>
        </w:rPr>
        <w:t xml:space="preserve">. . . . </w:t>
      </w:r>
    </w:p>
    <w:p w:rsidR="00CE7464" w:rsidRPr="00022284" w:rsidRDefault="00EF2ABA" w:rsidP="00CA6DD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A.</w:t>
      </w:r>
      <w:r w:rsidR="00DA190F" w:rsidRPr="00022284">
        <w:rPr>
          <w:rFonts w:asciiTheme="minorHAnsi" w:hAnsiTheme="minorHAnsi" w:cstheme="minorHAnsi"/>
          <w:b/>
        </w:rPr>
        <w:t xml:space="preserve">2. </w:t>
      </w:r>
      <w:r w:rsidR="00CE7464" w:rsidRPr="00022284">
        <w:rPr>
          <w:rFonts w:asciiTheme="minorHAnsi" w:hAnsiTheme="minorHAnsi" w:cstheme="minorHAnsi"/>
          <w:b/>
        </w:rPr>
        <w:t>Adres:</w:t>
      </w:r>
      <w:r w:rsidR="00CE7464" w:rsidRPr="00022284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. . . . . . . . . . . . </w:t>
      </w:r>
    </w:p>
    <w:p w:rsidR="009B761F" w:rsidRPr="00022284" w:rsidRDefault="009B761F" w:rsidP="00374FAC">
      <w:pPr>
        <w:spacing w:line="276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A.3</w:t>
      </w:r>
      <w:r w:rsidR="002332F0">
        <w:rPr>
          <w:rFonts w:asciiTheme="minorHAnsi" w:hAnsiTheme="minorHAnsi" w:cstheme="minorHAnsi"/>
          <w:b/>
        </w:rPr>
        <w:t>.</w:t>
      </w:r>
      <w:r w:rsidRPr="00022284">
        <w:rPr>
          <w:rFonts w:asciiTheme="minorHAnsi" w:hAnsiTheme="minorHAnsi" w:cstheme="minorHAnsi"/>
          <w:b/>
        </w:rPr>
        <w:t xml:space="preserve"> </w:t>
      </w:r>
      <w:r w:rsidR="004D113A" w:rsidRPr="00022284">
        <w:rPr>
          <w:rFonts w:asciiTheme="minorHAnsi" w:hAnsiTheme="minorHAnsi" w:cstheme="minorHAnsi"/>
          <w:b/>
        </w:rPr>
        <w:t xml:space="preserve">Informacja o </w:t>
      </w:r>
      <w:r w:rsidR="007639D1" w:rsidRPr="00022284">
        <w:rPr>
          <w:rFonts w:asciiTheme="minorHAnsi" w:hAnsiTheme="minorHAnsi" w:cstheme="minorHAnsi"/>
          <w:b/>
        </w:rPr>
        <w:t xml:space="preserve">wpisie </w:t>
      </w:r>
      <w:r w:rsidR="00B12298" w:rsidRPr="00022284">
        <w:rPr>
          <w:rFonts w:asciiTheme="minorHAnsi" w:hAnsiTheme="minorHAnsi" w:cstheme="minorHAnsi"/>
          <w:b/>
        </w:rPr>
        <w:t xml:space="preserve">obiektu </w:t>
      </w:r>
      <w:r w:rsidR="007639D1" w:rsidRPr="00022284">
        <w:rPr>
          <w:rFonts w:asciiTheme="minorHAnsi" w:hAnsiTheme="minorHAnsi" w:cstheme="minorHAnsi"/>
          <w:b/>
        </w:rPr>
        <w:t xml:space="preserve">do gminnej ewidencji zabytków </w:t>
      </w:r>
      <w:r w:rsidR="007E03AB" w:rsidRPr="00022284">
        <w:rPr>
          <w:rFonts w:asciiTheme="minorHAnsi" w:hAnsiTheme="minorHAnsi" w:cstheme="minorHAnsi"/>
          <w:b/>
        </w:rPr>
        <w:t>lub</w:t>
      </w:r>
      <w:r w:rsidR="007639D1" w:rsidRPr="00022284">
        <w:rPr>
          <w:rFonts w:asciiTheme="minorHAnsi" w:hAnsiTheme="minorHAnsi" w:cstheme="minorHAnsi"/>
          <w:b/>
        </w:rPr>
        <w:t xml:space="preserve"> rejestru zabytków nieruchomych</w:t>
      </w:r>
      <w:r w:rsidR="00B12298" w:rsidRPr="00022284">
        <w:rPr>
          <w:rFonts w:asciiTheme="minorHAnsi" w:hAnsiTheme="minorHAnsi" w:cstheme="minorHAnsi"/>
          <w:b/>
        </w:rPr>
        <w:t xml:space="preserve"> </w:t>
      </w:r>
      <w:r w:rsidR="00B12298" w:rsidRPr="00022284">
        <w:rPr>
          <w:rFonts w:asciiTheme="minorHAnsi" w:hAnsiTheme="minorHAnsi" w:cstheme="minorHAnsi"/>
        </w:rPr>
        <w:t>(</w:t>
      </w:r>
      <w:r w:rsidR="00B12298" w:rsidRPr="00022284">
        <w:rPr>
          <w:rFonts w:asciiTheme="minorHAnsi" w:hAnsiTheme="minorHAnsi" w:cstheme="minorHAnsi"/>
          <w:i/>
        </w:rPr>
        <w:t xml:space="preserve">znakiem X </w:t>
      </w:r>
      <w:r w:rsidR="00A62E8D" w:rsidRPr="00022284">
        <w:rPr>
          <w:rFonts w:asciiTheme="minorHAnsi" w:hAnsiTheme="minorHAnsi" w:cstheme="minorHAnsi"/>
          <w:i/>
        </w:rPr>
        <w:t>należy</w:t>
      </w:r>
      <w:r w:rsidR="00A62E8D" w:rsidRPr="00022284">
        <w:rPr>
          <w:rFonts w:asciiTheme="minorHAnsi" w:hAnsiTheme="minorHAnsi" w:cstheme="minorHAnsi"/>
        </w:rPr>
        <w:t xml:space="preserve"> </w:t>
      </w:r>
      <w:r w:rsidR="00A62E8D" w:rsidRPr="00022284">
        <w:rPr>
          <w:rFonts w:asciiTheme="minorHAnsi" w:hAnsiTheme="minorHAnsi" w:cstheme="minorHAnsi"/>
          <w:i/>
        </w:rPr>
        <w:t xml:space="preserve">zaznaczyć </w:t>
      </w:r>
      <w:r w:rsidR="00B12298" w:rsidRPr="00022284">
        <w:rPr>
          <w:rFonts w:asciiTheme="minorHAnsi" w:hAnsiTheme="minorHAnsi" w:cstheme="minorHAnsi"/>
          <w:i/>
        </w:rPr>
        <w:t xml:space="preserve">właściwą </w:t>
      </w:r>
      <w:r w:rsidR="00125E8E" w:rsidRPr="00022284">
        <w:rPr>
          <w:rFonts w:asciiTheme="minorHAnsi" w:hAnsiTheme="minorHAnsi" w:cstheme="minorHAnsi"/>
          <w:i/>
        </w:rPr>
        <w:t>opcję</w:t>
      </w:r>
      <w:r w:rsidR="00C2652D" w:rsidRPr="00022284">
        <w:rPr>
          <w:rFonts w:asciiTheme="minorHAnsi" w:hAnsiTheme="minorHAnsi" w:cstheme="minorHAnsi"/>
          <w:i/>
        </w:rPr>
        <w:t xml:space="preserve"> i w razie konieczności uzupełnić puste pole</w:t>
      </w:r>
      <w:r w:rsidR="00B12298" w:rsidRPr="00022284">
        <w:rPr>
          <w:rFonts w:asciiTheme="minorHAnsi" w:hAnsiTheme="minorHAnsi" w:cstheme="minorHAnsi"/>
          <w:i/>
        </w:rPr>
        <w:t>)</w:t>
      </w:r>
      <w:r w:rsidR="004D113A" w:rsidRPr="00022284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8773"/>
      </w:tblGrid>
      <w:tr w:rsidR="00DC0BB6" w:rsidRPr="00022284" w:rsidTr="00CC3EF7">
        <w:tc>
          <w:tcPr>
            <w:tcW w:w="498" w:type="dxa"/>
            <w:shd w:val="clear" w:color="auto" w:fill="auto"/>
          </w:tcPr>
          <w:p w:rsidR="00DC0BB6" w:rsidRPr="00022284" w:rsidRDefault="00F715B1" w:rsidP="00286B9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0587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73" w:type="dxa"/>
            <w:shd w:val="clear" w:color="auto" w:fill="auto"/>
            <w:vAlign w:val="center"/>
          </w:tcPr>
          <w:p w:rsidR="00DC0BB6" w:rsidRPr="00022284" w:rsidRDefault="00286B9E" w:rsidP="000E21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a) obiekt posiada indywidualny wpis do rejestru zabytków nieruchomych </w:t>
            </w:r>
            <w:r w:rsidR="000E2197" w:rsidRPr="00022284">
              <w:rPr>
                <w:rFonts w:asciiTheme="minorHAnsi" w:hAnsiTheme="minorHAnsi" w:cstheme="minorHAnsi"/>
                <w:b/>
              </w:rPr>
              <w:t xml:space="preserve">pod </w:t>
            </w:r>
            <w:r w:rsidRPr="00022284">
              <w:rPr>
                <w:rFonts w:asciiTheme="minorHAnsi" w:hAnsiTheme="minorHAnsi" w:cstheme="minorHAnsi"/>
                <w:b/>
              </w:rPr>
              <w:t>n</w:t>
            </w:r>
            <w:r w:rsidR="00567268" w:rsidRPr="00022284">
              <w:rPr>
                <w:rFonts w:asciiTheme="minorHAnsi" w:hAnsiTheme="minorHAnsi" w:cstheme="minorHAnsi"/>
                <w:b/>
              </w:rPr>
              <w:t>ume</w:t>
            </w:r>
            <w:r w:rsidRPr="00022284">
              <w:rPr>
                <w:rFonts w:asciiTheme="minorHAnsi" w:hAnsiTheme="minorHAnsi" w:cstheme="minorHAnsi"/>
                <w:b/>
              </w:rPr>
              <w:t>r</w:t>
            </w:r>
            <w:r w:rsidR="000E2197" w:rsidRPr="00022284">
              <w:rPr>
                <w:rFonts w:asciiTheme="minorHAnsi" w:hAnsiTheme="minorHAnsi" w:cstheme="minorHAnsi"/>
                <w:b/>
              </w:rPr>
              <w:t>em</w:t>
            </w:r>
            <w:r w:rsidR="00567268" w:rsidRPr="00022284">
              <w:rPr>
                <w:rFonts w:asciiTheme="minorHAnsi" w:hAnsiTheme="minorHAnsi" w:cstheme="minorHAnsi"/>
                <w:b/>
              </w:rPr>
              <w:t>: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15002D">
              <w:rPr>
                <w:rFonts w:asciiTheme="minorHAnsi" w:hAnsiTheme="minorHAnsi" w:cstheme="minorHAnsi"/>
              </w:rPr>
              <w:t>. . . . . . . . .</w:t>
            </w:r>
          </w:p>
        </w:tc>
      </w:tr>
      <w:tr w:rsidR="00DC0BB6" w:rsidRPr="00022284" w:rsidTr="00CC3EF7">
        <w:tc>
          <w:tcPr>
            <w:tcW w:w="498" w:type="dxa"/>
          </w:tcPr>
          <w:p w:rsidR="00DC0BB6" w:rsidRPr="00022284" w:rsidRDefault="00F715B1" w:rsidP="00286B9E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8"/>
                </w:rPr>
                <w:id w:val="-151452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73" w:type="dxa"/>
            <w:vAlign w:val="center"/>
          </w:tcPr>
          <w:p w:rsidR="00DC0BB6" w:rsidRPr="00022284" w:rsidRDefault="00286B9E" w:rsidP="0015002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22284">
              <w:rPr>
                <w:rFonts w:asciiTheme="minorHAnsi" w:hAnsiTheme="minorHAnsi" w:cstheme="minorHAnsi"/>
                <w:b/>
              </w:rPr>
              <w:t>b)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obiekt </w:t>
            </w:r>
            <w:r w:rsidR="004572D4" w:rsidRPr="00022284">
              <w:rPr>
                <w:rFonts w:asciiTheme="minorHAnsi" w:hAnsiTheme="minorHAnsi" w:cstheme="minorHAnsi"/>
                <w:b/>
              </w:rPr>
              <w:t xml:space="preserve">nie </w:t>
            </w:r>
            <w:r w:rsidRPr="00022284">
              <w:rPr>
                <w:rFonts w:asciiTheme="minorHAnsi" w:hAnsiTheme="minorHAnsi" w:cstheme="minorHAnsi"/>
                <w:b/>
              </w:rPr>
              <w:t xml:space="preserve">posiada </w:t>
            </w:r>
            <w:r w:rsidR="004572D4" w:rsidRPr="00022284">
              <w:rPr>
                <w:rFonts w:asciiTheme="minorHAnsi" w:hAnsiTheme="minorHAnsi" w:cstheme="minorHAnsi"/>
                <w:b/>
              </w:rPr>
              <w:t xml:space="preserve">indywidualnego wpisu do rejestru zabytków nieruchomych, ale 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spełnia łącznie następujące warunki: figuruje w </w:t>
            </w:r>
            <w:r w:rsidRPr="00022284">
              <w:rPr>
                <w:rFonts w:asciiTheme="minorHAnsi" w:hAnsiTheme="minorHAnsi" w:cstheme="minorHAnsi"/>
                <w:b/>
              </w:rPr>
              <w:t>gminnej ewidencji zabytków</w:t>
            </w:r>
            <w:r w:rsidR="00AA5BA4" w:rsidRPr="00022284">
              <w:rPr>
                <w:rFonts w:asciiTheme="minorHAnsi" w:hAnsiTheme="minorHAnsi" w:cstheme="minorHAnsi"/>
                <w:b/>
              </w:rPr>
              <w:t>,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położony 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jest </w:t>
            </w:r>
            <w:r w:rsidR="001A5EAC" w:rsidRPr="00022284">
              <w:rPr>
                <w:rFonts w:asciiTheme="minorHAnsi" w:hAnsiTheme="minorHAnsi" w:cstheme="minorHAnsi"/>
                <w:b/>
              </w:rPr>
              <w:t>w obrębie pomnika historii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, położony jest w 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obrębie 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jednego z </w:t>
            </w:r>
            <w:r w:rsidR="001A5EAC" w:rsidRPr="00022284">
              <w:rPr>
                <w:rFonts w:asciiTheme="minorHAnsi" w:hAnsiTheme="minorHAnsi" w:cstheme="minorHAnsi"/>
                <w:b/>
              </w:rPr>
              <w:t>ukł</w:t>
            </w:r>
            <w:r w:rsidR="00A93765" w:rsidRPr="00022284">
              <w:rPr>
                <w:rFonts w:asciiTheme="minorHAnsi" w:hAnsiTheme="minorHAnsi" w:cstheme="minorHAnsi"/>
                <w:b/>
              </w:rPr>
              <w:t>adów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urbanistyczn</w:t>
            </w:r>
            <w:r w:rsidR="0015002D">
              <w:rPr>
                <w:rFonts w:asciiTheme="minorHAnsi" w:hAnsiTheme="minorHAnsi" w:cstheme="minorHAnsi"/>
                <w:b/>
              </w:rPr>
              <w:t>ych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obję</w:t>
            </w:r>
            <w:r w:rsidR="00A93765" w:rsidRPr="00022284">
              <w:rPr>
                <w:rFonts w:asciiTheme="minorHAnsi" w:hAnsiTheme="minorHAnsi" w:cstheme="minorHAnsi"/>
                <w:b/>
              </w:rPr>
              <w:t>tych</w:t>
            </w:r>
            <w:r w:rsidR="001A5EAC" w:rsidRPr="00022284">
              <w:rPr>
                <w:rFonts w:asciiTheme="minorHAnsi" w:hAnsiTheme="minorHAnsi" w:cstheme="minorHAnsi"/>
                <w:b/>
              </w:rPr>
              <w:t xml:space="preserve"> ochroną prawną na podstawie wpisu układu do rejestru zabytków nieruchomych</w:t>
            </w:r>
            <w:r w:rsidRPr="00022284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:rsidR="00CC3EF7" w:rsidRPr="00022284" w:rsidRDefault="00CC3EF7" w:rsidP="00CC3EF7">
      <w:pPr>
        <w:spacing w:before="120" w:line="360" w:lineRule="auto"/>
        <w:ind w:hanging="425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 PRZEDMIOT DOFINANSOWANIA</w:t>
      </w:r>
    </w:p>
    <w:p w:rsidR="00CC3EF7" w:rsidRPr="00022284" w:rsidRDefault="00CC3EF7" w:rsidP="00CC3EF7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B.1. Proponowana nazwa zadania na rok </w:t>
      </w:r>
      <w:r w:rsidR="0083752C">
        <w:rPr>
          <w:rFonts w:asciiTheme="minorHAnsi" w:hAnsiTheme="minorHAnsi" w:cstheme="minorHAnsi"/>
          <w:b/>
        </w:rPr>
        <w:t>2026</w:t>
      </w:r>
      <w:r w:rsidRPr="00022284">
        <w:rPr>
          <w:rFonts w:asciiTheme="minorHAnsi" w:hAnsiTheme="minorHAnsi" w:cstheme="minorHAnsi"/>
          <w:b/>
        </w:rPr>
        <w:t xml:space="preserve"> lub przedsięwzięcia wieloletniego etapowanego, którego dotyczyć ma wnioskowane dofinansowanie: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. . . . . . . . . . . . . . . . . . . . . . . . . . . . . . . . . . . . . . . . . . . . . . . . . . . </w:t>
      </w:r>
    </w:p>
    <w:p w:rsidR="00CC3EF7" w:rsidRPr="00022284" w:rsidRDefault="00CC3EF7" w:rsidP="00CC3E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lastRenderedPageBreak/>
        <w:t xml:space="preserve">. . . . . . . . . . . . . . . . . . . . . . . . . . . . . . . . . . . . . . . . . . . . . . . . . . . . . . . . . . . . . . . . . . . . . . . . . . . . . . . . </w:t>
      </w:r>
    </w:p>
    <w:p w:rsidR="00C85F4B" w:rsidRPr="00022284" w:rsidRDefault="00C85F4B" w:rsidP="00A8181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7429EB" w:rsidRPr="00022284">
        <w:rPr>
          <w:rFonts w:asciiTheme="minorHAnsi" w:hAnsiTheme="minorHAnsi" w:cstheme="minorHAnsi"/>
          <w:b/>
        </w:rPr>
        <w:t>2.</w:t>
      </w:r>
      <w:r w:rsidRPr="00022284">
        <w:rPr>
          <w:rFonts w:asciiTheme="minorHAnsi" w:hAnsiTheme="minorHAnsi" w:cstheme="minorHAnsi"/>
          <w:b/>
        </w:rPr>
        <w:t xml:space="preserve"> </w:t>
      </w:r>
      <w:r w:rsidR="002D2623" w:rsidRPr="00022284">
        <w:rPr>
          <w:rFonts w:asciiTheme="minorHAnsi" w:hAnsiTheme="minorHAnsi" w:cstheme="minorHAnsi"/>
          <w:b/>
        </w:rPr>
        <w:t xml:space="preserve">Informacja o lokalizacji </w:t>
      </w:r>
      <w:r w:rsidR="00AF10B1" w:rsidRPr="00022284">
        <w:rPr>
          <w:rFonts w:asciiTheme="minorHAnsi" w:hAnsiTheme="minorHAnsi" w:cstheme="minorHAnsi"/>
          <w:b/>
        </w:rPr>
        <w:t>prac</w:t>
      </w:r>
      <w:r w:rsidR="00DA779D" w:rsidRPr="00022284">
        <w:rPr>
          <w:rFonts w:asciiTheme="minorHAnsi" w:hAnsiTheme="minorHAnsi" w:cstheme="minorHAnsi"/>
          <w:b/>
        </w:rPr>
        <w:t xml:space="preserve">, których dotyczy </w:t>
      </w:r>
      <w:r w:rsidR="007429EB" w:rsidRPr="00022284">
        <w:rPr>
          <w:rFonts w:asciiTheme="minorHAnsi" w:hAnsiTheme="minorHAnsi" w:cstheme="minorHAnsi"/>
          <w:b/>
        </w:rPr>
        <w:t xml:space="preserve">wnioskowane </w:t>
      </w:r>
      <w:r w:rsidR="00DA779D" w:rsidRPr="00022284">
        <w:rPr>
          <w:rFonts w:asciiTheme="minorHAnsi" w:hAnsiTheme="minorHAnsi" w:cstheme="minorHAnsi"/>
          <w:b/>
        </w:rPr>
        <w:t>dofinansowanie</w:t>
      </w:r>
      <w:r w:rsidR="007429EB" w:rsidRPr="00022284">
        <w:rPr>
          <w:rFonts w:asciiTheme="minorHAnsi" w:hAnsiTheme="minorHAnsi" w:cstheme="minorHAnsi"/>
          <w:b/>
        </w:rPr>
        <w:t xml:space="preserve"> </w:t>
      </w:r>
      <w:r w:rsidR="002D2623" w:rsidRPr="00022284">
        <w:rPr>
          <w:rFonts w:asciiTheme="minorHAnsi" w:hAnsiTheme="minorHAnsi" w:cstheme="minorHAnsi"/>
          <w:b/>
        </w:rPr>
        <w:t xml:space="preserve">(np. elewacja przednia, </w:t>
      </w:r>
      <w:r w:rsidR="007429EB" w:rsidRPr="00022284">
        <w:rPr>
          <w:rFonts w:asciiTheme="minorHAnsi" w:hAnsiTheme="minorHAnsi" w:cstheme="minorHAnsi"/>
          <w:b/>
        </w:rPr>
        <w:t xml:space="preserve">elewacja </w:t>
      </w:r>
      <w:r w:rsidR="002D2623" w:rsidRPr="00022284">
        <w:rPr>
          <w:rFonts w:asciiTheme="minorHAnsi" w:hAnsiTheme="minorHAnsi" w:cstheme="minorHAnsi"/>
          <w:b/>
        </w:rPr>
        <w:t xml:space="preserve">boczna, </w:t>
      </w:r>
      <w:r w:rsidR="007429EB" w:rsidRPr="00022284">
        <w:rPr>
          <w:rFonts w:asciiTheme="minorHAnsi" w:hAnsiTheme="minorHAnsi" w:cstheme="minorHAnsi"/>
          <w:b/>
        </w:rPr>
        <w:t xml:space="preserve">elewacja </w:t>
      </w:r>
      <w:r w:rsidR="002D2623" w:rsidRPr="00022284">
        <w:rPr>
          <w:rFonts w:asciiTheme="minorHAnsi" w:hAnsiTheme="minorHAnsi" w:cstheme="minorHAnsi"/>
          <w:b/>
        </w:rPr>
        <w:t>tylna, dach, piwnica, klatka schodowa</w:t>
      </w:r>
      <w:r w:rsidR="00136BD6" w:rsidRPr="00022284">
        <w:rPr>
          <w:rFonts w:asciiTheme="minorHAnsi" w:hAnsiTheme="minorHAnsi" w:cstheme="minorHAnsi"/>
          <w:b/>
        </w:rPr>
        <w:t>, sień, stolarka okienna, izolacje</w:t>
      </w:r>
      <w:r w:rsidR="002D2623" w:rsidRPr="00022284">
        <w:rPr>
          <w:rFonts w:asciiTheme="minorHAnsi" w:hAnsiTheme="minorHAnsi" w:cstheme="minorHAnsi"/>
          <w:b/>
        </w:rPr>
        <w:t xml:space="preserve"> itp.</w:t>
      </w:r>
      <w:r w:rsidR="00AA5BA4" w:rsidRPr="00022284">
        <w:rPr>
          <w:rFonts w:asciiTheme="minorHAnsi" w:hAnsiTheme="minorHAnsi" w:cstheme="minorHAnsi"/>
          <w:b/>
        </w:rPr>
        <w:t>, z oznaczeniem w miarę potrzeby części budynku: część frontowa, część oficynowa itd.</w:t>
      </w:r>
      <w:r w:rsidR="002D2623" w:rsidRPr="00022284">
        <w:rPr>
          <w:rFonts w:asciiTheme="minorHAnsi" w:hAnsiTheme="minorHAnsi" w:cstheme="minorHAnsi"/>
          <w:b/>
        </w:rPr>
        <w:t>)</w:t>
      </w:r>
      <w:r w:rsidR="00D71F90" w:rsidRPr="00022284">
        <w:rPr>
          <w:rFonts w:asciiTheme="minorHAnsi" w:hAnsiTheme="minorHAnsi" w:cstheme="minorHAnsi"/>
          <w:b/>
        </w:rPr>
        <w:t>.</w:t>
      </w: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B4356D" w:rsidRPr="00022284" w:rsidTr="00CE0390">
        <w:tc>
          <w:tcPr>
            <w:tcW w:w="2830" w:type="dxa"/>
            <w:tcBorders>
              <w:bottom w:val="single" w:sz="4" w:space="0" w:color="000000"/>
            </w:tcBorders>
          </w:tcPr>
          <w:p w:rsidR="00B4356D" w:rsidRPr="00022284" w:rsidRDefault="00B4356D" w:rsidP="00CE0390">
            <w:pPr>
              <w:spacing w:before="60" w:after="120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a. Prace obejmą następujące części obiektu objęte wpisem do rejestru zabytków nieruchomych: 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:rsidR="00B4356D" w:rsidRPr="00022284" w:rsidRDefault="00B4356D" w:rsidP="00CE0390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. . . . . . . . . . . . . . . . . . . . . . . . . . . . . . . </w:t>
            </w:r>
            <w:r w:rsidR="00624841"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. . . . </w:t>
            </w:r>
            <w:r w:rsidR="00A93765"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</w:t>
            </w:r>
            <w:r w:rsidR="00A93765"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="00A93765"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</w:t>
            </w:r>
          </w:p>
        </w:tc>
      </w:tr>
      <w:tr w:rsidR="00624841" w:rsidRPr="00022284" w:rsidTr="00A93765">
        <w:trPr>
          <w:trHeight w:val="1977"/>
        </w:trPr>
        <w:tc>
          <w:tcPr>
            <w:tcW w:w="2830" w:type="dxa"/>
            <w:tcBorders>
              <w:left w:val="single" w:sz="4" w:space="0" w:color="auto"/>
              <w:bottom w:val="nil"/>
            </w:tcBorders>
            <w:vAlign w:val="center"/>
          </w:tcPr>
          <w:p w:rsidR="00624841" w:rsidRPr="00022284" w:rsidRDefault="00624841" w:rsidP="00A93765">
            <w:pPr>
              <w:spacing w:before="60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b. Prace obejmą następujące części obiektu niefigurującego w rejestrze zabytków </w:t>
            </w:r>
            <w:proofErr w:type="spellStart"/>
            <w:r w:rsidRPr="00022284">
              <w:rPr>
                <w:rFonts w:asciiTheme="minorHAnsi" w:hAnsiTheme="minorHAnsi" w:cstheme="minorHAnsi"/>
                <w:b/>
              </w:rPr>
              <w:t>nierucho</w:t>
            </w:r>
            <w:proofErr w:type="spellEnd"/>
            <w:r w:rsidR="00CE0390" w:rsidRPr="00022284">
              <w:rPr>
                <w:rFonts w:asciiTheme="minorHAnsi" w:hAnsiTheme="minorHAnsi" w:cstheme="minorHAnsi"/>
                <w:b/>
              </w:rPr>
              <w:t>-</w:t>
            </w:r>
            <w:r w:rsidRPr="00022284">
              <w:rPr>
                <w:rFonts w:asciiTheme="minorHAnsi" w:hAnsiTheme="minorHAnsi" w:cstheme="minorHAnsi"/>
                <w:b/>
              </w:rPr>
              <w:t xml:space="preserve">mych lub następujące części obiektu </w:t>
            </w:r>
            <w:r w:rsidR="00DA3863" w:rsidRPr="00022284">
              <w:rPr>
                <w:rFonts w:asciiTheme="minorHAnsi" w:hAnsiTheme="minorHAnsi" w:cstheme="minorHAnsi"/>
                <w:b/>
              </w:rPr>
              <w:t>figurującego w reje</w:t>
            </w:r>
            <w:r w:rsidR="00CE0390" w:rsidRPr="00022284">
              <w:rPr>
                <w:rFonts w:asciiTheme="minorHAnsi" w:hAnsiTheme="minorHAnsi" w:cstheme="minorHAnsi"/>
                <w:b/>
              </w:rPr>
              <w:t>-</w:t>
            </w:r>
            <w:proofErr w:type="spellStart"/>
            <w:r w:rsidR="00DA3863" w:rsidRPr="00022284">
              <w:rPr>
                <w:rFonts w:asciiTheme="minorHAnsi" w:hAnsiTheme="minorHAnsi" w:cstheme="minorHAnsi"/>
                <w:b/>
              </w:rPr>
              <w:t>strze</w:t>
            </w:r>
            <w:proofErr w:type="spellEnd"/>
            <w:r w:rsidR="00DA3863" w:rsidRPr="00022284">
              <w:rPr>
                <w:rFonts w:asciiTheme="minorHAnsi" w:hAnsiTheme="minorHAnsi" w:cstheme="minorHAnsi"/>
                <w:b/>
              </w:rPr>
              <w:t xml:space="preserve"> zabytków nieruchomych </w:t>
            </w:r>
            <w:r w:rsidRPr="00022284">
              <w:rPr>
                <w:rFonts w:asciiTheme="minorHAnsi" w:hAnsiTheme="minorHAnsi" w:cstheme="minorHAnsi"/>
                <w:b/>
              </w:rPr>
              <w:t>wyłączone z zakresu wpisu do rejestru</w:t>
            </w:r>
            <w:r w:rsidR="00DA3863" w:rsidRPr="00022284">
              <w:rPr>
                <w:rFonts w:asciiTheme="minorHAnsi" w:hAnsiTheme="minorHAnsi" w:cstheme="minorHAnsi"/>
                <w:b/>
              </w:rPr>
              <w:t>*: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24841" w:rsidRPr="00022284" w:rsidRDefault="00624841" w:rsidP="00CE0390">
            <w:pPr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 . . . . . . . . . . . . . . . . . . . . . . . . . . . . . . . . . . . .</w:t>
            </w:r>
            <w:r w:rsidR="00A93765"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 . . . . . . . . . . . . . . . . . . . . 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3863" w:rsidRPr="00022284" w:rsidTr="00CE0390">
        <w:tc>
          <w:tcPr>
            <w:tcW w:w="9492" w:type="dxa"/>
            <w:gridSpan w:val="2"/>
            <w:tcBorders>
              <w:top w:val="nil"/>
              <w:bottom w:val="single" w:sz="4" w:space="0" w:color="auto"/>
            </w:tcBorders>
          </w:tcPr>
          <w:p w:rsidR="00DA3863" w:rsidRPr="00022284" w:rsidRDefault="00DA3863" w:rsidP="0015002D">
            <w:pPr>
              <w:ind w:firstLine="31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* Dotyczy w szczególności: </w:t>
            </w:r>
          </w:p>
          <w:p w:rsidR="00DA3863" w:rsidRPr="00022284" w:rsidRDefault="00DA3863" w:rsidP="0015002D">
            <w:pPr>
              <w:pStyle w:val="Akapitzlist"/>
              <w:numPr>
                <w:ilvl w:val="0"/>
                <w:numId w:val="34"/>
              </w:numPr>
              <w:ind w:left="454" w:hanging="14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sz w:val="16"/>
                <w:szCs w:val="16"/>
              </w:rPr>
              <w:t>prac w obiektach figurujących wyłącznie w gminnej ewidencji zabytków, a nieposiadających indywidualnego wpisu do rejestru zabytków nieruchomych,</w:t>
            </w:r>
          </w:p>
          <w:p w:rsidR="00DA3863" w:rsidRPr="00022284" w:rsidRDefault="00DA3863" w:rsidP="0015002D">
            <w:pPr>
              <w:pStyle w:val="Akapitzlist"/>
              <w:numPr>
                <w:ilvl w:val="0"/>
                <w:numId w:val="34"/>
              </w:numPr>
              <w:ind w:left="454" w:hanging="14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 w obiektach figurujących zarówno w gminnej ewidencji zabytków, jak i w rejestrze zabytków nieruchomych, ale dotyczących części obiektu nieobjętych zakresem wpisu do rejestru zabytków nieruchomych, </w:t>
            </w:r>
          </w:p>
          <w:p w:rsidR="00DA3863" w:rsidRPr="00022284" w:rsidRDefault="00DA3863" w:rsidP="0015002D">
            <w:pPr>
              <w:pStyle w:val="Akapitzlist"/>
              <w:numPr>
                <w:ilvl w:val="0"/>
                <w:numId w:val="34"/>
              </w:numPr>
              <w:spacing w:after="60"/>
              <w:ind w:left="454" w:hanging="14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222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 przy pomnikach i obiektach małej architektury wpisanych wyłącznie do rejestru zabytków </w:t>
            </w:r>
            <w:r w:rsidRPr="00022284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ruchomych</w:t>
            </w:r>
            <w:r w:rsidRPr="00022284">
              <w:rPr>
                <w:rFonts w:asciiTheme="minorHAnsi" w:hAnsiTheme="minorHAnsi" w:cstheme="minorHAnsi"/>
                <w:b/>
                <w:sz w:val="16"/>
                <w:szCs w:val="16"/>
              </w:rPr>
              <w:t>: niewielkich obiektach kultu religijnego (kapliczkach, krzyżach przydrożnych, figurach itp.),  posągach, wodotryskach i innych obiektach architektury ogrodowej, a także historycznych grobach murowanych i ziemnych posiadających elementy kamieniarskie lub metalowe</w:t>
            </w:r>
            <w:r w:rsidR="0015002D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</w:tr>
    </w:tbl>
    <w:p w:rsidR="00624841" w:rsidRPr="00022284" w:rsidRDefault="00624841">
      <w:pPr>
        <w:rPr>
          <w:rFonts w:asciiTheme="minorHAnsi" w:hAnsiTheme="minorHAnsi" w:cs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24841" w:rsidRPr="00022284" w:rsidTr="00714DB4">
        <w:tc>
          <w:tcPr>
            <w:tcW w:w="9493" w:type="dxa"/>
            <w:tcBorders>
              <w:bottom w:val="single" w:sz="4" w:space="0" w:color="auto"/>
            </w:tcBorders>
          </w:tcPr>
          <w:p w:rsidR="00624841" w:rsidRPr="00022284" w:rsidRDefault="00624841" w:rsidP="0015002D">
            <w:pPr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Dofinansowanie z NFRZK może być przyznane wyłącznie do prac:</w:t>
            </w:r>
          </w:p>
          <w:p w:rsidR="00624841" w:rsidRPr="00022284" w:rsidRDefault="00624841" w:rsidP="0015002D">
            <w:pPr>
              <w:ind w:left="171" w:hanging="14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a) w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obiektach lub ich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częściach objętych ochroną prawną w wyniku wpisu obiektu do rejestru zabytków nieruchomych;</w:t>
            </w:r>
          </w:p>
          <w:p w:rsidR="00451365" w:rsidRPr="00022284" w:rsidRDefault="00624841" w:rsidP="0015002D">
            <w:pPr>
              <w:ind w:left="171" w:hanging="14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b) w obiektach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figurujących w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gminnej ewidencji zabytków, przy łącznym spełnieniu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trzech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dodatkowych warunków: położenia obiektu w obrębie pomnika historii, położenia obiektu w obrębie układu urbanistycznego chronionego wpisem układu do rejestru zabytków nieruchomych, realizacji prac na podstaw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ie pozwolenia konserwatorskiego</w:t>
            </w:r>
            <w:r w:rsidR="002332F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624841" w:rsidRPr="00022284" w:rsidRDefault="00451365" w:rsidP="0015002D">
            <w:pPr>
              <w:ind w:left="171" w:hanging="14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c) </w:t>
            </w:r>
            <w:r w:rsidR="0015002D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wybranych typach obiektów małej architektury wpisanych do rejestru zabytków ruchomych (por. wyżej).</w:t>
            </w:r>
            <w:r w:rsidR="0062484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</w:p>
          <w:p w:rsidR="00A93765" w:rsidRPr="00022284" w:rsidRDefault="00A93765" w:rsidP="00A93765">
            <w:pPr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</w:p>
          <w:p w:rsidR="00624841" w:rsidRPr="00022284" w:rsidRDefault="00624841" w:rsidP="00A93765">
            <w:pPr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obiektów, które są objęte wpisem do rejestru zabytków nieruchomych jedynie w części, prace przewidziane do realizacji w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części objętej wpisem do rejestru zabytków podlegają dofinansowaniu na zasadach </w:t>
            </w:r>
            <w:r w:rsidR="00A937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odnoszących się do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obiektów rejestrowych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</w:t>
            </w:r>
            <w:r w:rsidR="00A937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prace przewidziane do realizacji w części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ach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nieobję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tych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wpisem do rejestru zabytków </w:t>
            </w:r>
            <w:r w:rsidR="00A937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mogą być dofinansowane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na zasadach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jak w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przypadku prac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obiektach figurujących w gminnej ewidencji zabytków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A937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 nieposiadających indywidualnego wpisu do rejestry zabytków nieruchomych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(por. wyżej</w:t>
            </w:r>
            <w:r w:rsidR="00A937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pkt b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)</w:t>
            </w:r>
            <w:r w:rsidR="00CE039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624841" w:rsidRPr="00022284" w:rsidRDefault="00CE0390" w:rsidP="002332F0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color w:val="800000"/>
                <w:sz w:val="15"/>
                <w:szCs w:val="15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Zakres prac możliwych do objęcia dofinansowaniem w obiekt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ach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figurujących wyłącznie w gminnej ewidencji zabytków, a nieposiadających indywidualnego wpisu do rejestru zabytków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w częściach zabytków rejestrowych nieobjętych zakresem wpisu do rejestru a spełniających wymogi stawiane obiektom ewidencyjnym (por. wyżej)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jest węższy niż w przypadku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prac w obiektach objętych w całości wpisem do rejestru</w:t>
            </w:r>
            <w:r w:rsidR="00A937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i obejmuje wyłącznie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prace polegające na: • stabilizacji konstrukcyjnej części składowych zabytku w zakresie niezbędnym dla 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jego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zachowania • zabezpieczeniu, zachowaniu i utrwaleniu substancji zabytku w zakresie elewacji budynków oraz ich okien, bram i witryn • odnowieniu lub uzupełnieniu tynków i detali architektonicznych w zakresie elewacji budynkó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albo ich całkowitym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odtworzeniu • odtworzeniu zniszczonej przynależności zabytków w obrębie elewacji budynków oraz ich okien, bram i witryn • odnowieniu, całkowitym odtworzeniu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modernizacji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stolarki drzwiowej i okiennej, bram i witryn w elewacjach budynków • odnowieniu lub całkowitym odtworzeniu więźby dachowej, pokrycia dachowego, kominów, rynien i rur spustowych, instalacji odgromowej • wykonaniu izolacji przeciwwilgociowej i odwodnieniowej budynków</w:t>
            </w:r>
            <w:r w:rsidR="0045136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</w:tbl>
    <w:p w:rsidR="00136BD6" w:rsidRPr="00022284" w:rsidRDefault="00136BD6" w:rsidP="00B529CE">
      <w:pPr>
        <w:spacing w:before="120" w:after="120"/>
        <w:rPr>
          <w:rFonts w:asciiTheme="minorHAnsi" w:hAnsiTheme="minorHAnsi" w:cstheme="minorHAnsi"/>
          <w:b/>
        </w:rPr>
      </w:pPr>
    </w:p>
    <w:p w:rsidR="00CC3EF7" w:rsidRPr="00022284" w:rsidRDefault="00CC3EF7" w:rsidP="00B529CE">
      <w:pPr>
        <w:spacing w:before="120" w:after="120"/>
        <w:rPr>
          <w:rFonts w:asciiTheme="minorHAnsi" w:hAnsiTheme="minorHAnsi" w:cstheme="minorHAnsi"/>
          <w:b/>
        </w:rPr>
      </w:pPr>
    </w:p>
    <w:p w:rsidR="00600EBE" w:rsidRPr="00022284" w:rsidRDefault="00EF2ABA" w:rsidP="00A8181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lastRenderedPageBreak/>
        <w:t>B.</w:t>
      </w:r>
      <w:r w:rsidR="00414753" w:rsidRPr="00022284">
        <w:rPr>
          <w:rFonts w:asciiTheme="minorHAnsi" w:hAnsiTheme="minorHAnsi" w:cstheme="minorHAnsi"/>
          <w:b/>
        </w:rPr>
        <w:t>3</w:t>
      </w:r>
      <w:r w:rsidR="00600EBE" w:rsidRPr="00022284">
        <w:rPr>
          <w:rFonts w:asciiTheme="minorHAnsi" w:hAnsiTheme="minorHAnsi" w:cstheme="minorHAnsi"/>
          <w:b/>
        </w:rPr>
        <w:t xml:space="preserve">. </w:t>
      </w:r>
      <w:r w:rsidR="00711929" w:rsidRPr="00022284">
        <w:rPr>
          <w:rFonts w:asciiTheme="minorHAnsi" w:hAnsiTheme="minorHAnsi" w:cstheme="minorHAnsi"/>
          <w:b/>
        </w:rPr>
        <w:t>Typ i zakres prac objętych wnioskowanym dofinansowaniem</w:t>
      </w:r>
      <w:r w:rsidR="00276428" w:rsidRPr="00022284">
        <w:rPr>
          <w:rFonts w:asciiTheme="minorHAnsi" w:hAnsiTheme="minorHAnsi" w:cstheme="minorHAnsi"/>
          <w:b/>
        </w:rPr>
        <w:t xml:space="preserve"> – zgodny </w:t>
      </w:r>
      <w:r w:rsidR="00FC7194" w:rsidRPr="00022284">
        <w:rPr>
          <w:rFonts w:asciiTheme="minorHAnsi" w:hAnsiTheme="minorHAnsi" w:cstheme="minorHAnsi"/>
          <w:b/>
        </w:rPr>
        <w:t xml:space="preserve">z </w:t>
      </w:r>
      <w:r w:rsidR="0072155C" w:rsidRPr="00022284">
        <w:rPr>
          <w:rFonts w:asciiTheme="minorHAnsi" w:hAnsiTheme="minorHAnsi" w:cstheme="minorHAnsi"/>
          <w:b/>
        </w:rPr>
        <w:t>kosztorysem lub wyciągiem z kosztorysu stanowiącym</w:t>
      </w:r>
      <w:r w:rsidR="00276428" w:rsidRPr="00022284">
        <w:rPr>
          <w:rFonts w:asciiTheme="minorHAnsi" w:hAnsiTheme="minorHAnsi" w:cstheme="minorHAnsi"/>
          <w:b/>
        </w:rPr>
        <w:t xml:space="preserve"> załącznik do wniosku</w:t>
      </w:r>
      <w:r w:rsidR="00600EBE" w:rsidRPr="00022284">
        <w:rPr>
          <w:rFonts w:asciiTheme="minorHAnsi" w:hAnsiTheme="minorHAnsi" w:cstheme="minorHAnsi"/>
          <w:b/>
        </w:rPr>
        <w:t>:</w:t>
      </w:r>
    </w:p>
    <w:p w:rsidR="00825A84" w:rsidRPr="00022284" w:rsidRDefault="003B4071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b/>
        </w:rPr>
        <w:t>– w</w:t>
      </w:r>
      <w:r w:rsidR="00B55B0B" w:rsidRPr="00022284">
        <w:rPr>
          <w:rFonts w:asciiTheme="minorHAnsi" w:hAnsiTheme="minorHAnsi" w:cstheme="minorHAnsi"/>
          <w:b/>
        </w:rPr>
        <w:t xml:space="preserve"> </w:t>
      </w:r>
      <w:r w:rsidR="0083752C">
        <w:rPr>
          <w:rFonts w:asciiTheme="minorHAnsi" w:hAnsiTheme="minorHAnsi" w:cstheme="minorHAnsi"/>
          <w:b/>
        </w:rPr>
        <w:t>2026</w:t>
      </w:r>
      <w:r w:rsidR="00A33E5A" w:rsidRPr="00022284">
        <w:rPr>
          <w:rFonts w:asciiTheme="minorHAnsi" w:hAnsiTheme="minorHAnsi" w:cstheme="minorHAnsi"/>
          <w:b/>
        </w:rPr>
        <w:t xml:space="preserve"> roku:</w:t>
      </w:r>
      <w:r w:rsidR="00A33E5A" w:rsidRPr="00022284">
        <w:rPr>
          <w:rFonts w:asciiTheme="minorHAnsi" w:hAnsiTheme="minorHAnsi" w:cstheme="minorHAnsi"/>
        </w:rPr>
        <w:t xml:space="preserve"> </w:t>
      </w:r>
      <w:r w:rsidR="00825A84"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="00825A84" w:rsidRPr="00022284">
        <w:rPr>
          <w:rFonts w:asciiTheme="minorHAnsi" w:hAnsiTheme="minorHAnsi" w:cstheme="minorHAnsi"/>
          <w:b/>
        </w:rPr>
        <w:t xml:space="preserve"> </w:t>
      </w:r>
      <w:r w:rsidR="00825A84"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. . . . . . 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F87AD2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b/>
        </w:rPr>
        <w:t xml:space="preserve">– w </w:t>
      </w:r>
      <w:r w:rsidR="0083752C">
        <w:rPr>
          <w:rFonts w:asciiTheme="minorHAnsi" w:hAnsiTheme="minorHAnsi" w:cstheme="minorHAnsi"/>
          <w:b/>
        </w:rPr>
        <w:t>2027</w:t>
      </w:r>
      <w:r w:rsidR="003B4071" w:rsidRPr="00022284">
        <w:rPr>
          <w:rFonts w:asciiTheme="minorHAnsi" w:hAnsiTheme="minorHAnsi" w:cstheme="minorHAnsi"/>
          <w:b/>
        </w:rPr>
        <w:t xml:space="preserve"> roku</w:t>
      </w:r>
      <w:r w:rsidR="00757F5E" w:rsidRPr="00022284">
        <w:rPr>
          <w:rFonts w:asciiTheme="minorHAnsi" w:hAnsiTheme="minorHAnsi" w:cstheme="minorHAnsi"/>
          <w:b/>
        </w:rPr>
        <w:t xml:space="preserve"> </w:t>
      </w:r>
      <w:r w:rsidR="00757F5E" w:rsidRPr="00022284">
        <w:rPr>
          <w:rFonts w:asciiTheme="minorHAnsi" w:hAnsiTheme="minorHAnsi" w:cstheme="minorHAnsi"/>
        </w:rPr>
        <w:t>(</w:t>
      </w:r>
      <w:r w:rsidR="00757F5E" w:rsidRPr="00022284">
        <w:rPr>
          <w:rFonts w:asciiTheme="minorHAnsi" w:hAnsiTheme="minorHAnsi" w:cstheme="minorHAnsi"/>
          <w:i/>
        </w:rPr>
        <w:t>wypełnić tylko w przypadku wnioskowania o dofinansowanie na ten rok</w:t>
      </w:r>
      <w:r w:rsidR="00757F5E" w:rsidRPr="00022284">
        <w:rPr>
          <w:rFonts w:asciiTheme="minorHAnsi" w:hAnsiTheme="minorHAnsi" w:cstheme="minorHAnsi"/>
        </w:rPr>
        <w:t>)</w:t>
      </w:r>
      <w:r w:rsidR="003B4071" w:rsidRPr="00022284">
        <w:rPr>
          <w:rFonts w:asciiTheme="minorHAnsi" w:hAnsiTheme="minorHAnsi" w:cstheme="minorHAnsi"/>
          <w:b/>
        </w:rPr>
        <w:t>:</w:t>
      </w:r>
      <w:r w:rsidR="00825A84" w:rsidRPr="00022284">
        <w:rPr>
          <w:rFonts w:asciiTheme="minorHAnsi" w:hAnsiTheme="minorHAnsi" w:cstheme="minorHAnsi"/>
        </w:rPr>
        <w:t xml:space="preserve"> </w:t>
      </w:r>
      <w:r w:rsidR="00825A84" w:rsidRPr="00022284">
        <w:rPr>
          <w:rFonts w:asciiTheme="minorHAnsi" w:hAnsiTheme="minorHAnsi" w:cstheme="minorHAnsi"/>
          <w:sz w:val="22"/>
          <w:szCs w:val="22"/>
        </w:rPr>
        <w:t xml:space="preserve">. . . . . . . . . . . . . 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B4071" w:rsidRPr="00022284" w:rsidRDefault="00B55B0B" w:rsidP="000B7779">
      <w:pPr>
        <w:spacing w:line="288" w:lineRule="auto"/>
        <w:jc w:val="both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 xml:space="preserve">– w </w:t>
      </w:r>
      <w:r w:rsidR="0083752C">
        <w:rPr>
          <w:rFonts w:asciiTheme="minorHAnsi" w:hAnsiTheme="minorHAnsi" w:cstheme="minorHAnsi"/>
          <w:b/>
        </w:rPr>
        <w:t>2028</w:t>
      </w:r>
      <w:r w:rsidR="003B4071" w:rsidRPr="00022284">
        <w:rPr>
          <w:rFonts w:asciiTheme="minorHAnsi" w:hAnsiTheme="minorHAnsi" w:cstheme="minorHAnsi"/>
          <w:b/>
        </w:rPr>
        <w:t xml:space="preserve"> roku</w:t>
      </w:r>
      <w:r w:rsidR="00757F5E" w:rsidRPr="00022284">
        <w:rPr>
          <w:rFonts w:asciiTheme="minorHAnsi" w:hAnsiTheme="minorHAnsi" w:cstheme="minorHAnsi"/>
          <w:b/>
        </w:rPr>
        <w:t xml:space="preserve"> </w:t>
      </w:r>
      <w:r w:rsidR="00757F5E" w:rsidRPr="00022284">
        <w:rPr>
          <w:rFonts w:asciiTheme="minorHAnsi" w:hAnsiTheme="minorHAnsi" w:cstheme="minorHAnsi"/>
        </w:rPr>
        <w:t>(</w:t>
      </w:r>
      <w:r w:rsidR="00757F5E" w:rsidRPr="00022284">
        <w:rPr>
          <w:rFonts w:asciiTheme="minorHAnsi" w:hAnsiTheme="minorHAnsi" w:cstheme="minorHAnsi"/>
          <w:i/>
        </w:rPr>
        <w:t>wypełnić tylko w przypadku wnioskowania o dofinansowanie na ten rok</w:t>
      </w:r>
      <w:r w:rsidR="00757F5E" w:rsidRPr="00022284">
        <w:rPr>
          <w:rFonts w:asciiTheme="minorHAnsi" w:hAnsiTheme="minorHAnsi" w:cstheme="minorHAnsi"/>
        </w:rPr>
        <w:t>)</w:t>
      </w:r>
      <w:r w:rsidR="00292AF0" w:rsidRPr="00022284">
        <w:rPr>
          <w:rFonts w:asciiTheme="minorHAnsi" w:hAnsiTheme="minorHAnsi" w:cstheme="minorHAnsi"/>
          <w:b/>
        </w:rPr>
        <w:t>:</w:t>
      </w:r>
      <w:r w:rsidR="00825A84" w:rsidRPr="00022284">
        <w:rPr>
          <w:rFonts w:asciiTheme="minorHAnsi" w:hAnsiTheme="minorHAnsi" w:cstheme="minorHAnsi"/>
        </w:rPr>
        <w:t xml:space="preserve"> </w:t>
      </w:r>
      <w:r w:rsidR="00825A84" w:rsidRPr="00022284">
        <w:rPr>
          <w:rFonts w:asciiTheme="minorHAnsi" w:hAnsiTheme="minorHAnsi" w:cstheme="minorHAnsi"/>
          <w:sz w:val="22"/>
          <w:szCs w:val="22"/>
        </w:rPr>
        <w:t>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825A84" w:rsidRPr="00022284" w:rsidRDefault="00825A84" w:rsidP="00825A8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F6769" w:rsidRPr="00022284" w:rsidRDefault="00EF2ABA" w:rsidP="00A81817">
      <w:pPr>
        <w:spacing w:before="120" w:after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414753" w:rsidRPr="00022284">
        <w:rPr>
          <w:rFonts w:asciiTheme="minorHAnsi" w:hAnsiTheme="minorHAnsi" w:cstheme="minorHAnsi"/>
          <w:b/>
        </w:rPr>
        <w:t>4</w:t>
      </w:r>
      <w:r w:rsidR="00BB592D" w:rsidRPr="00022284">
        <w:rPr>
          <w:rFonts w:asciiTheme="minorHAnsi" w:hAnsiTheme="minorHAnsi" w:cstheme="minorHAnsi"/>
          <w:b/>
        </w:rPr>
        <w:t xml:space="preserve">. Uzasadnienie konieczności prowadzenia prac z uwagi na </w:t>
      </w:r>
      <w:r w:rsidR="009604C3" w:rsidRPr="00022284">
        <w:rPr>
          <w:rFonts w:asciiTheme="minorHAnsi" w:hAnsiTheme="minorHAnsi" w:cstheme="minorHAnsi"/>
          <w:b/>
        </w:rPr>
        <w:t xml:space="preserve">obecny </w:t>
      </w:r>
      <w:r w:rsidR="00BB592D" w:rsidRPr="00022284">
        <w:rPr>
          <w:rFonts w:asciiTheme="minorHAnsi" w:hAnsiTheme="minorHAnsi" w:cstheme="minorHAnsi"/>
          <w:b/>
        </w:rPr>
        <w:t>stan substancji zabytkowej</w:t>
      </w:r>
      <w:r w:rsidR="009604C3" w:rsidRPr="00022284">
        <w:rPr>
          <w:rFonts w:asciiTheme="minorHAnsi" w:hAnsiTheme="minorHAnsi" w:cstheme="minorHAnsi"/>
          <w:b/>
        </w:rPr>
        <w:t xml:space="preserve">: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C2EE8" w:rsidRPr="00022284" w:rsidRDefault="00EF2ABA" w:rsidP="00292AF0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B.</w:t>
      </w:r>
      <w:r w:rsidR="00414753" w:rsidRPr="00022284">
        <w:rPr>
          <w:rFonts w:asciiTheme="minorHAnsi" w:hAnsiTheme="minorHAnsi" w:cstheme="minorHAnsi"/>
          <w:b/>
        </w:rPr>
        <w:t>5</w:t>
      </w:r>
      <w:r w:rsidR="002C2EE8" w:rsidRPr="00022284">
        <w:rPr>
          <w:rFonts w:asciiTheme="minorHAnsi" w:hAnsiTheme="minorHAnsi" w:cstheme="minorHAnsi"/>
          <w:b/>
        </w:rPr>
        <w:t xml:space="preserve">. </w:t>
      </w:r>
      <w:r w:rsidR="00332B86" w:rsidRPr="00022284">
        <w:rPr>
          <w:rFonts w:asciiTheme="minorHAnsi" w:hAnsiTheme="minorHAnsi" w:cstheme="minorHAnsi"/>
          <w:b/>
        </w:rPr>
        <w:t>Informacja o posiadanych</w:t>
      </w:r>
      <w:r w:rsidR="002C2EE8" w:rsidRPr="00022284">
        <w:rPr>
          <w:rFonts w:asciiTheme="minorHAnsi" w:hAnsiTheme="minorHAnsi" w:cstheme="minorHAnsi"/>
          <w:b/>
        </w:rPr>
        <w:t xml:space="preserve"> pozwolenia</w:t>
      </w:r>
      <w:r w:rsidR="00332B86" w:rsidRPr="00022284">
        <w:rPr>
          <w:rFonts w:asciiTheme="minorHAnsi" w:hAnsiTheme="minorHAnsi" w:cstheme="minorHAnsi"/>
          <w:b/>
        </w:rPr>
        <w:t>ch</w:t>
      </w:r>
      <w:r w:rsidR="002C2EE8" w:rsidRPr="00022284">
        <w:rPr>
          <w:rFonts w:asciiTheme="minorHAnsi" w:hAnsiTheme="minorHAnsi" w:cstheme="minorHAnsi"/>
          <w:b/>
        </w:rPr>
        <w:t xml:space="preserve"> </w:t>
      </w:r>
      <w:r w:rsidR="00797724" w:rsidRPr="00022284">
        <w:rPr>
          <w:rFonts w:asciiTheme="minorHAnsi" w:hAnsiTheme="minorHAnsi" w:cstheme="minorHAnsi"/>
          <w:b/>
        </w:rPr>
        <w:t xml:space="preserve">lub postanowieniach </w:t>
      </w:r>
      <w:r w:rsidR="00332B86" w:rsidRPr="00022284">
        <w:rPr>
          <w:rFonts w:asciiTheme="minorHAnsi" w:hAnsiTheme="minorHAnsi" w:cstheme="minorHAnsi"/>
          <w:b/>
        </w:rPr>
        <w:t>niezbędnych</w:t>
      </w:r>
      <w:r w:rsidR="002C2EE8" w:rsidRPr="00022284">
        <w:rPr>
          <w:rFonts w:asciiTheme="minorHAnsi" w:hAnsiTheme="minorHAnsi" w:cstheme="minorHAnsi"/>
          <w:b/>
        </w:rPr>
        <w:t xml:space="preserve"> do przeprowadzenia prac objętych </w:t>
      </w:r>
      <w:r w:rsidR="008F41DD" w:rsidRPr="00022284">
        <w:rPr>
          <w:rFonts w:asciiTheme="minorHAnsi" w:hAnsiTheme="minorHAnsi" w:cstheme="minorHAnsi"/>
          <w:b/>
        </w:rPr>
        <w:t>wnioskiem</w:t>
      </w:r>
      <w:r w:rsidR="002C2EE8" w:rsidRPr="00022284">
        <w:rPr>
          <w:rFonts w:asciiTheme="minorHAnsi" w:hAnsiTheme="minorHAnsi" w:cstheme="minorHAnsi"/>
          <w:b/>
        </w:rPr>
        <w:t xml:space="preserve"> </w:t>
      </w:r>
      <w:r w:rsidR="002C2EE8" w:rsidRPr="00022284">
        <w:rPr>
          <w:rFonts w:asciiTheme="minorHAnsi" w:hAnsiTheme="minorHAnsi" w:cstheme="minorHAnsi"/>
        </w:rPr>
        <w:t>(</w:t>
      </w:r>
      <w:r w:rsidR="00332B86" w:rsidRPr="00022284">
        <w:rPr>
          <w:rFonts w:asciiTheme="minorHAnsi" w:hAnsiTheme="minorHAnsi" w:cstheme="minorHAnsi"/>
          <w:i/>
        </w:rPr>
        <w:t>podać sy</w:t>
      </w:r>
      <w:r w:rsidR="0053033E" w:rsidRPr="00022284">
        <w:rPr>
          <w:rFonts w:asciiTheme="minorHAnsi" w:hAnsiTheme="minorHAnsi" w:cstheme="minorHAnsi"/>
          <w:i/>
        </w:rPr>
        <w:t>g</w:t>
      </w:r>
      <w:r w:rsidR="00332B86" w:rsidRPr="00022284">
        <w:rPr>
          <w:rFonts w:asciiTheme="minorHAnsi" w:hAnsiTheme="minorHAnsi" w:cstheme="minorHAnsi"/>
          <w:i/>
        </w:rPr>
        <w:t xml:space="preserve">naturę i datę wydania; w przypadku, gdy pozwolenie </w:t>
      </w:r>
      <w:r w:rsidR="00084CA9" w:rsidRPr="00022284">
        <w:rPr>
          <w:rFonts w:asciiTheme="minorHAnsi" w:hAnsiTheme="minorHAnsi" w:cstheme="minorHAnsi"/>
          <w:i/>
        </w:rPr>
        <w:t xml:space="preserve">na budowę </w:t>
      </w:r>
      <w:r w:rsidR="00332B86" w:rsidRPr="00022284">
        <w:rPr>
          <w:rFonts w:asciiTheme="minorHAnsi" w:hAnsiTheme="minorHAnsi" w:cstheme="minorHAnsi"/>
          <w:i/>
        </w:rPr>
        <w:t xml:space="preserve">z uwagi na </w:t>
      </w:r>
      <w:r w:rsidR="00C27681" w:rsidRPr="00022284">
        <w:rPr>
          <w:rFonts w:asciiTheme="minorHAnsi" w:hAnsiTheme="minorHAnsi" w:cstheme="minorHAnsi"/>
          <w:i/>
        </w:rPr>
        <w:t>charakter</w:t>
      </w:r>
      <w:r w:rsidR="00332B86" w:rsidRPr="00022284">
        <w:rPr>
          <w:rFonts w:asciiTheme="minorHAnsi" w:hAnsiTheme="minorHAnsi" w:cstheme="minorHAnsi"/>
          <w:i/>
        </w:rPr>
        <w:t xml:space="preserve"> prac objętych </w:t>
      </w:r>
      <w:r w:rsidR="00C47369" w:rsidRPr="00022284">
        <w:rPr>
          <w:rFonts w:asciiTheme="minorHAnsi" w:hAnsiTheme="minorHAnsi" w:cstheme="minorHAnsi"/>
          <w:i/>
        </w:rPr>
        <w:t xml:space="preserve">wnioskiem </w:t>
      </w:r>
      <w:r w:rsidR="00332B86" w:rsidRPr="00022284">
        <w:rPr>
          <w:rFonts w:asciiTheme="minorHAnsi" w:hAnsiTheme="minorHAnsi" w:cstheme="minorHAnsi"/>
          <w:i/>
        </w:rPr>
        <w:t>nie jest wymagane</w:t>
      </w:r>
      <w:r w:rsidR="00630465" w:rsidRPr="00022284">
        <w:rPr>
          <w:rFonts w:asciiTheme="minorHAnsi" w:hAnsiTheme="minorHAnsi" w:cstheme="minorHAnsi"/>
          <w:i/>
        </w:rPr>
        <w:t>,</w:t>
      </w:r>
      <w:r w:rsidR="00332B86" w:rsidRPr="00022284">
        <w:rPr>
          <w:rFonts w:asciiTheme="minorHAnsi" w:hAnsiTheme="minorHAnsi" w:cstheme="minorHAnsi"/>
          <w:i/>
        </w:rPr>
        <w:t xml:space="preserve"> należy wpisać „nie dotyczy”</w:t>
      </w:r>
      <w:r w:rsidR="002C2EE8" w:rsidRPr="00022284">
        <w:rPr>
          <w:rFonts w:asciiTheme="minorHAnsi" w:hAnsiTheme="minorHAnsi" w:cstheme="minorHAnsi"/>
        </w:rPr>
        <w:t>)</w:t>
      </w:r>
      <w:r w:rsidR="002C2EE8" w:rsidRPr="00022284">
        <w:rPr>
          <w:rFonts w:asciiTheme="minorHAnsi" w:hAnsiTheme="minorHAnsi" w:cstheme="minorHAnsi"/>
          <w:i/>
        </w:rPr>
        <w:t>:</w:t>
      </w:r>
    </w:p>
    <w:p w:rsidR="00332B86" w:rsidRPr="00022284" w:rsidRDefault="00332B86" w:rsidP="001656E4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a) Pozwolenie </w:t>
      </w:r>
      <w:r w:rsidR="00797724" w:rsidRPr="00022284">
        <w:rPr>
          <w:rFonts w:asciiTheme="minorHAnsi" w:hAnsiTheme="minorHAnsi" w:cstheme="minorHAnsi"/>
          <w:b/>
        </w:rPr>
        <w:t xml:space="preserve">lub postanowienie </w:t>
      </w:r>
      <w:r w:rsidRPr="00022284">
        <w:rPr>
          <w:rFonts w:asciiTheme="minorHAnsi" w:hAnsiTheme="minorHAnsi" w:cstheme="minorHAnsi"/>
          <w:b/>
        </w:rPr>
        <w:t xml:space="preserve">konserwatorskie: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C2EE8" w:rsidRPr="00022284" w:rsidRDefault="00332B86" w:rsidP="001656E4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b) Pozwolenie </w:t>
      </w:r>
      <w:r w:rsidR="00084CA9" w:rsidRPr="00022284">
        <w:rPr>
          <w:rFonts w:asciiTheme="minorHAnsi" w:hAnsiTheme="minorHAnsi" w:cstheme="minorHAnsi"/>
          <w:b/>
        </w:rPr>
        <w:t>na budowę</w:t>
      </w:r>
      <w:r w:rsidR="0053033E" w:rsidRPr="00022284">
        <w:rPr>
          <w:rFonts w:asciiTheme="minorHAnsi" w:hAnsiTheme="minorHAnsi" w:cstheme="minorHAnsi"/>
          <w:b/>
        </w:rPr>
        <w:t>:</w:t>
      </w:r>
      <w:r w:rsidR="002C2EE8" w:rsidRPr="00022284">
        <w:rPr>
          <w:rFonts w:asciiTheme="minorHAnsi" w:hAnsiTheme="minorHAnsi" w:cstheme="minorHAnsi"/>
          <w:b/>
        </w:rPr>
        <w:t xml:space="preserve"> 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1656E4" w:rsidRPr="00022284" w:rsidRDefault="001656E4" w:rsidP="001656E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DC79BA" w:rsidRPr="00022284" w:rsidRDefault="00EF2ABA" w:rsidP="001656E4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lastRenderedPageBreak/>
        <w:t>B.</w:t>
      </w:r>
      <w:r w:rsidR="00414753" w:rsidRPr="00022284">
        <w:rPr>
          <w:rFonts w:asciiTheme="minorHAnsi" w:hAnsiTheme="minorHAnsi" w:cstheme="minorHAnsi"/>
          <w:b/>
        </w:rPr>
        <w:t>6</w:t>
      </w:r>
      <w:r w:rsidR="00F42127" w:rsidRPr="00022284">
        <w:rPr>
          <w:rFonts w:asciiTheme="minorHAnsi" w:hAnsiTheme="minorHAnsi" w:cstheme="minorHAnsi"/>
          <w:b/>
        </w:rPr>
        <w:t xml:space="preserve">. Posiadane projekty, programy konserwatorskie i ekspertyzy związane z realizacją </w:t>
      </w:r>
      <w:r w:rsidR="00F87AD2" w:rsidRPr="00022284">
        <w:rPr>
          <w:rFonts w:asciiTheme="minorHAnsi" w:hAnsiTheme="minorHAnsi" w:cstheme="minorHAnsi"/>
          <w:b/>
        </w:rPr>
        <w:t>prac objętych wnioskiem</w:t>
      </w:r>
      <w:r w:rsidR="001312F5" w:rsidRPr="00022284">
        <w:rPr>
          <w:rFonts w:asciiTheme="minorHAnsi" w:hAnsiTheme="minorHAnsi" w:cstheme="minorHAnsi"/>
          <w:b/>
        </w:rPr>
        <w:t>, których</w:t>
      </w:r>
      <w:r w:rsidR="00F42127" w:rsidRPr="00022284">
        <w:rPr>
          <w:rFonts w:asciiTheme="minorHAnsi" w:hAnsiTheme="minorHAnsi" w:cstheme="minorHAnsi"/>
          <w:b/>
        </w:rPr>
        <w:t xml:space="preserve"> ma dotyczyć </w:t>
      </w:r>
      <w:r w:rsidR="00A315BD" w:rsidRPr="00022284">
        <w:rPr>
          <w:rFonts w:asciiTheme="minorHAnsi" w:hAnsiTheme="minorHAnsi" w:cstheme="minorHAnsi"/>
          <w:b/>
        </w:rPr>
        <w:t>dofinansowanie</w:t>
      </w:r>
      <w:r w:rsidR="00F42127" w:rsidRPr="00022284">
        <w:rPr>
          <w:rFonts w:asciiTheme="minorHAnsi" w:hAnsiTheme="minorHAnsi" w:cstheme="minorHAnsi"/>
          <w:b/>
        </w:rPr>
        <w:t>:</w:t>
      </w:r>
      <w:r w:rsidR="00DC79BA" w:rsidRPr="00022284">
        <w:rPr>
          <w:rFonts w:asciiTheme="minorHAnsi" w:hAnsiTheme="minorHAnsi" w:cstheme="minorHAnsi"/>
          <w:b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  <w:r w:rsidR="00DC79BA" w:rsidRPr="00022284">
        <w:rPr>
          <w:rFonts w:asciiTheme="minorHAnsi" w:hAnsiTheme="minorHAnsi" w:cstheme="minorHAnsi"/>
        </w:rPr>
        <w:tab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  <w:gridCol w:w="5742"/>
        <w:gridCol w:w="1843"/>
      </w:tblGrid>
      <w:tr w:rsidR="00DC79BA" w:rsidRPr="00022284" w:rsidTr="009744B3">
        <w:tc>
          <w:tcPr>
            <w:tcW w:w="1908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Autor</w:t>
            </w:r>
          </w:p>
        </w:tc>
        <w:tc>
          <w:tcPr>
            <w:tcW w:w="5742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Tytuł</w:t>
            </w:r>
          </w:p>
        </w:tc>
        <w:tc>
          <w:tcPr>
            <w:tcW w:w="1843" w:type="dxa"/>
            <w:vAlign w:val="center"/>
          </w:tcPr>
          <w:p w:rsidR="00DC79BA" w:rsidRPr="00022284" w:rsidRDefault="00DC79BA" w:rsidP="00A81817">
            <w:pPr>
              <w:spacing w:before="4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sz w:val="18"/>
                <w:szCs w:val="18"/>
              </w:rPr>
              <w:t>Data sporządzenia</w:t>
            </w: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C79BA" w:rsidRPr="00022284" w:rsidTr="009744B3">
        <w:tc>
          <w:tcPr>
            <w:tcW w:w="1908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42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79BA" w:rsidRPr="00022284" w:rsidRDefault="00DC79BA" w:rsidP="00A81817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87A67" w:rsidRPr="00022284" w:rsidRDefault="00487A67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82330E" w:rsidRPr="00022284" w:rsidRDefault="00445F15" w:rsidP="00445F15">
      <w:pPr>
        <w:spacing w:before="120" w:after="120" w:line="259" w:lineRule="auto"/>
        <w:ind w:left="-141" w:hanging="284"/>
        <w:jc w:val="both"/>
        <w:rPr>
          <w:rFonts w:asciiTheme="minorHAnsi" w:hAnsiTheme="minorHAnsi" w:cstheme="minorHAnsi"/>
          <w:b/>
          <w:i/>
        </w:rPr>
      </w:pPr>
      <w:r w:rsidRPr="00022284">
        <w:rPr>
          <w:rFonts w:asciiTheme="minorHAnsi" w:hAnsiTheme="minorHAnsi" w:cstheme="minorHAnsi"/>
          <w:b/>
        </w:rPr>
        <w:t>C. </w:t>
      </w:r>
      <w:r w:rsidR="0082330E" w:rsidRPr="00022284">
        <w:rPr>
          <w:rFonts w:asciiTheme="minorHAnsi" w:hAnsiTheme="minorHAnsi" w:cstheme="minorHAnsi"/>
          <w:b/>
        </w:rPr>
        <w:t>DODATKOWE WYJAŚN</w:t>
      </w:r>
      <w:r w:rsidR="00DF6DCE" w:rsidRPr="00022284">
        <w:rPr>
          <w:rFonts w:asciiTheme="minorHAnsi" w:hAnsiTheme="minorHAnsi" w:cstheme="minorHAnsi"/>
          <w:b/>
        </w:rPr>
        <w:t>IENIA W PRZYPADKU UBIEGANIA SIĘ</w:t>
      </w:r>
      <w:r w:rsidR="000B7779" w:rsidRPr="00022284">
        <w:rPr>
          <w:rFonts w:asciiTheme="minorHAnsi" w:hAnsiTheme="minorHAnsi" w:cstheme="minorHAnsi"/>
          <w:b/>
        </w:rPr>
        <w:t xml:space="preserve"> </w:t>
      </w:r>
      <w:r w:rsidR="0082330E" w:rsidRPr="00022284">
        <w:rPr>
          <w:rFonts w:asciiTheme="minorHAnsi" w:hAnsiTheme="minorHAnsi" w:cstheme="minorHAnsi"/>
          <w:b/>
        </w:rPr>
        <w:t xml:space="preserve">O DOFINANSOWANIE W TRYBIE </w:t>
      </w:r>
      <w:r w:rsidR="00FC1EA4" w:rsidRPr="00022284">
        <w:rPr>
          <w:rFonts w:asciiTheme="minorHAnsi" w:hAnsiTheme="minorHAnsi" w:cstheme="minorHAnsi"/>
          <w:b/>
        </w:rPr>
        <w:t xml:space="preserve">POZAKONKURSOWYM </w:t>
      </w:r>
      <w:r w:rsidR="0082330E" w:rsidRPr="00022284">
        <w:rPr>
          <w:rFonts w:asciiTheme="minorHAnsi" w:hAnsiTheme="minorHAnsi" w:cstheme="minorHAnsi"/>
          <w:b/>
          <w:i/>
        </w:rPr>
        <w:t xml:space="preserve">(dotyczy </w:t>
      </w:r>
      <w:r w:rsidR="00D27DF6" w:rsidRPr="00022284">
        <w:rPr>
          <w:rFonts w:asciiTheme="minorHAnsi" w:hAnsiTheme="minorHAnsi" w:cstheme="minorHAnsi"/>
          <w:b/>
          <w:i/>
          <w:u w:val="single"/>
        </w:rPr>
        <w:t>wyłącznie</w:t>
      </w:r>
      <w:r w:rsidR="00D27DF6" w:rsidRPr="00022284">
        <w:rPr>
          <w:rFonts w:asciiTheme="minorHAnsi" w:hAnsiTheme="minorHAnsi" w:cstheme="minorHAnsi"/>
          <w:b/>
          <w:i/>
        </w:rPr>
        <w:t xml:space="preserve"> </w:t>
      </w:r>
      <w:r w:rsidR="0082330E" w:rsidRPr="00022284">
        <w:rPr>
          <w:rFonts w:asciiTheme="minorHAnsi" w:hAnsiTheme="minorHAnsi" w:cstheme="minorHAnsi"/>
          <w:b/>
          <w:i/>
        </w:rPr>
        <w:t xml:space="preserve">wniosków składanych </w:t>
      </w:r>
      <w:r w:rsidRPr="00022284">
        <w:rPr>
          <w:rFonts w:asciiTheme="minorHAnsi" w:hAnsiTheme="minorHAnsi" w:cstheme="minorHAnsi"/>
          <w:b/>
          <w:i/>
        </w:rPr>
        <w:t>po 1 </w:t>
      </w:r>
      <w:r w:rsidR="0082330E" w:rsidRPr="00022284">
        <w:rPr>
          <w:rFonts w:asciiTheme="minorHAnsi" w:hAnsiTheme="minorHAnsi" w:cstheme="minorHAnsi"/>
          <w:b/>
          <w:i/>
        </w:rPr>
        <w:t xml:space="preserve">stycznia </w:t>
      </w:r>
      <w:r w:rsidR="0083752C">
        <w:rPr>
          <w:rFonts w:asciiTheme="minorHAnsi" w:hAnsiTheme="minorHAnsi" w:cstheme="minorHAnsi"/>
          <w:b/>
          <w:i/>
        </w:rPr>
        <w:t>2026</w:t>
      </w:r>
      <w:r w:rsidR="0082330E" w:rsidRPr="00022284">
        <w:rPr>
          <w:rFonts w:asciiTheme="minorHAnsi" w:hAnsiTheme="minorHAnsi" w:cstheme="minorHAnsi"/>
          <w:b/>
          <w:i/>
        </w:rPr>
        <w:t xml:space="preserve"> roku</w:t>
      </w:r>
      <w:r w:rsidR="007662F5" w:rsidRPr="00022284">
        <w:rPr>
          <w:rFonts w:asciiTheme="minorHAnsi" w:hAnsiTheme="minorHAnsi" w:cstheme="minorHAnsi"/>
          <w:b/>
          <w:i/>
        </w:rPr>
        <w:t xml:space="preserve"> i obejmujących zadanie jednoroczne przewidziane do realizacji w roku </w:t>
      </w:r>
      <w:r w:rsidR="0083752C">
        <w:rPr>
          <w:rFonts w:asciiTheme="minorHAnsi" w:hAnsiTheme="minorHAnsi" w:cstheme="minorHAnsi"/>
          <w:b/>
          <w:i/>
        </w:rPr>
        <w:t>2026</w:t>
      </w:r>
      <w:r w:rsidR="0082330E" w:rsidRPr="00022284">
        <w:rPr>
          <w:rFonts w:asciiTheme="minorHAnsi" w:hAnsiTheme="minorHAnsi" w:cstheme="minorHAnsi"/>
          <w:b/>
          <w:i/>
        </w:rPr>
        <w:t>).</w:t>
      </w:r>
    </w:p>
    <w:p w:rsidR="0082330E" w:rsidRPr="00022284" w:rsidRDefault="00DF6DCE" w:rsidP="00B151E0">
      <w:pPr>
        <w:spacing w:before="120"/>
        <w:ind w:left="567" w:hanging="567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b/>
        </w:rPr>
        <w:t>C.1</w:t>
      </w:r>
      <w:r w:rsidR="0082330E" w:rsidRPr="00022284">
        <w:rPr>
          <w:rFonts w:asciiTheme="minorHAnsi" w:hAnsiTheme="minorHAnsi" w:cstheme="minorHAnsi"/>
          <w:b/>
        </w:rPr>
        <w:t xml:space="preserve">.  Podstawa złożenia wniosku w trybie </w:t>
      </w:r>
      <w:r w:rsidR="00FC1EA4" w:rsidRPr="00022284">
        <w:rPr>
          <w:rFonts w:asciiTheme="minorHAnsi" w:hAnsiTheme="minorHAnsi" w:cstheme="minorHAnsi"/>
          <w:b/>
        </w:rPr>
        <w:t xml:space="preserve">pozakonkursowym </w:t>
      </w:r>
      <w:r w:rsidR="00473091" w:rsidRPr="00022284">
        <w:rPr>
          <w:rFonts w:asciiTheme="minorHAnsi" w:hAnsiTheme="minorHAnsi" w:cstheme="minorHAnsi"/>
        </w:rPr>
        <w:t>(</w:t>
      </w:r>
      <w:r w:rsidR="00473091" w:rsidRPr="00022284">
        <w:rPr>
          <w:rFonts w:asciiTheme="minorHAnsi" w:hAnsiTheme="minorHAnsi" w:cstheme="minorHAnsi"/>
          <w:i/>
        </w:rPr>
        <w:t>należy zaznaczyć właściwą opcję znakiem X i podać dodatkowe dane</w:t>
      </w:r>
      <w:r w:rsidR="00473091" w:rsidRPr="00022284">
        <w:rPr>
          <w:rFonts w:asciiTheme="minorHAnsi" w:hAnsiTheme="minorHAnsi" w:cstheme="minorHAnsi"/>
        </w:rPr>
        <w:t>)</w:t>
      </w:r>
      <w:r w:rsidR="0082330E" w:rsidRPr="00022284">
        <w:rPr>
          <w:rFonts w:asciiTheme="minorHAnsi" w:hAnsiTheme="minorHAnsi" w:cstheme="minorHAnsi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"/>
        <w:gridCol w:w="8880"/>
      </w:tblGrid>
      <w:tr w:rsidR="002133BB" w:rsidRPr="00022284" w:rsidTr="009026BC">
        <w:tc>
          <w:tcPr>
            <w:tcW w:w="618" w:type="dxa"/>
          </w:tcPr>
          <w:p w:rsidR="002133BB" w:rsidRPr="00022284" w:rsidRDefault="00F715B1" w:rsidP="009026B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96075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BC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2133BB" w:rsidRPr="00022284" w:rsidRDefault="002133BB" w:rsidP="002133BB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a) wystąpienie awaryjnego stanu zagrożenia zabytku </w:t>
            </w:r>
          </w:p>
          <w:p w:rsidR="002133BB" w:rsidRPr="00022284" w:rsidRDefault="002133BB" w:rsidP="002133BB">
            <w:pPr>
              <w:spacing w:after="120" w:line="264" w:lineRule="auto"/>
              <w:ind w:left="266"/>
              <w:jc w:val="both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(należy podać charakter i zakres awarii, czas jej wystąpienia lub jej stwierdzenia, podać przyczyny wystąpienia awarii (jeżeli są znane); w przypadku posiadania ekspertyz lub innych opracowań zawierających opis przyczyn awarii i sposobów jej usunięcia należy podać tytuły, autorów i daty sporządzenia tych opracowań oraz w miarę możliwości załączyć ich kopie do wniosku)</w:t>
            </w:r>
          </w:p>
          <w:p w:rsidR="002133BB" w:rsidRPr="00022284" w:rsidRDefault="002133BB" w:rsidP="002133BB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 xml:space="preserve">. . . . . . . . . . . . . . . . . . . . . . . . . . . . . . . . . . </w:t>
            </w:r>
          </w:p>
          <w:p w:rsidR="002133BB" w:rsidRPr="00022284" w:rsidRDefault="002133BB" w:rsidP="002133B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</w:t>
            </w:r>
          </w:p>
          <w:p w:rsidR="002133BB" w:rsidRPr="00022284" w:rsidRDefault="002133BB" w:rsidP="002133B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</w:t>
            </w:r>
          </w:p>
          <w:p w:rsidR="002133BB" w:rsidRPr="00022284" w:rsidRDefault="002133BB" w:rsidP="002133B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</w:t>
            </w:r>
          </w:p>
          <w:p w:rsidR="002133BB" w:rsidRPr="00022284" w:rsidRDefault="002133BB" w:rsidP="002133BB">
            <w:pPr>
              <w:spacing w:line="360" w:lineRule="auto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 . . . . . . .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sz w:val="22"/>
                <w:szCs w:val="22"/>
              </w:rPr>
              <w:t>. . . . . . . . . . . . . . . . . . . . . . . . . . . . . . . . . .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</w:tr>
      <w:tr w:rsidR="002133BB" w:rsidRPr="00022284" w:rsidTr="009026BC">
        <w:tc>
          <w:tcPr>
            <w:tcW w:w="618" w:type="dxa"/>
          </w:tcPr>
          <w:p w:rsidR="002133BB" w:rsidRPr="00022284" w:rsidRDefault="00F715B1" w:rsidP="009026B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5175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2133BB" w:rsidRPr="00022284" w:rsidRDefault="002133BB" w:rsidP="0083752C">
            <w:pPr>
              <w:spacing w:line="264" w:lineRule="auto"/>
              <w:ind w:left="268" w:hanging="268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b) zmiana decyzją właściwego organu władzy konserwatorskiej zakresu prac konserwatorskich, restauratorskich i robót budowlanych w zabytku objętym w </w:t>
            </w:r>
            <w:r w:rsidR="0083752C">
              <w:rPr>
                <w:rFonts w:asciiTheme="minorHAnsi" w:hAnsiTheme="minorHAnsi" w:cstheme="minorHAnsi"/>
                <w:b/>
                <w:sz w:val="19"/>
                <w:szCs w:val="19"/>
              </w:rPr>
              <w:t>2026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roku aktualnie wykorzystywanym dofinansowaniem z NFRZK – w związku z dofinansowaniem ujętym w pozycji . . . . . . . . . . . . . . . .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(podać właściwy nr)</w:t>
            </w: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planu rzeczowo-finansowego odnowy zabytków Krakowa w roku </w:t>
            </w:r>
            <w:r w:rsidR="0083752C">
              <w:rPr>
                <w:rFonts w:asciiTheme="minorHAnsi" w:hAnsiTheme="minorHAnsi" w:cstheme="minorHAnsi"/>
                <w:b/>
                <w:sz w:val="19"/>
                <w:szCs w:val="19"/>
              </w:rPr>
              <w:t>2026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ze środków NFRZK i decyzją/nakazem . . . . . . . . . . . . . . . . . . . . . . . . . . . . . . . . . . . . . . . . . . . . . . . .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(podać nazwę organu)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z dnia . . . . . . . . . . . . . . .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(podać datę; w miarę możliwości należy załączyć do wniosku kopię tego dokumentu)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.</w:t>
            </w:r>
          </w:p>
        </w:tc>
      </w:tr>
      <w:tr w:rsidR="002133BB" w:rsidRPr="00022284" w:rsidTr="009026BC">
        <w:tc>
          <w:tcPr>
            <w:tcW w:w="618" w:type="dxa"/>
          </w:tcPr>
          <w:p w:rsidR="002133BB" w:rsidRPr="00022284" w:rsidRDefault="00F715B1" w:rsidP="009026BC">
            <w:pPr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4318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3AA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  <w:vAlign w:val="center"/>
          </w:tcPr>
          <w:p w:rsidR="002133BB" w:rsidRPr="00022284" w:rsidRDefault="002133BB" w:rsidP="0080303F">
            <w:pPr>
              <w:spacing w:line="264" w:lineRule="auto"/>
              <w:ind w:left="268" w:hanging="26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c)  ubieganie się o wolne środki NFRZK pozostałe do rozdysponowania do końca roku budżetowego </w:t>
            </w:r>
            <w:r w:rsidR="0080303F">
              <w:rPr>
                <w:rFonts w:asciiTheme="minorHAnsi" w:hAnsiTheme="minorHAnsi" w:cstheme="minorHAnsi"/>
                <w:b/>
              </w:rPr>
              <w:t>2026.</w:t>
            </w:r>
            <w:bookmarkStart w:id="0" w:name="_GoBack"/>
            <w:bookmarkEnd w:id="0"/>
          </w:p>
        </w:tc>
      </w:tr>
    </w:tbl>
    <w:p w:rsidR="00BB592D" w:rsidRPr="00022284" w:rsidRDefault="00D27DF6" w:rsidP="000B7779">
      <w:pPr>
        <w:spacing w:before="360" w:line="288" w:lineRule="auto"/>
        <w:ind w:hanging="284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D</w:t>
      </w:r>
      <w:r w:rsidR="001264DD" w:rsidRPr="00022284">
        <w:rPr>
          <w:rFonts w:asciiTheme="minorHAnsi" w:hAnsiTheme="minorHAnsi" w:cstheme="minorHAnsi"/>
          <w:b/>
        </w:rPr>
        <w:t>. DOFINANSOWANIE</w:t>
      </w:r>
    </w:p>
    <w:p w:rsidR="00BB592D" w:rsidRPr="00022284" w:rsidRDefault="00473091" w:rsidP="00B40610">
      <w:pPr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D</w:t>
      </w:r>
      <w:r w:rsidR="00EF2ABA" w:rsidRPr="00022284">
        <w:rPr>
          <w:rFonts w:asciiTheme="minorHAnsi" w:hAnsiTheme="minorHAnsi" w:cstheme="minorHAnsi"/>
          <w:b/>
        </w:rPr>
        <w:t>.</w:t>
      </w:r>
      <w:r w:rsidR="00BB592D" w:rsidRPr="00022284">
        <w:rPr>
          <w:rFonts w:asciiTheme="minorHAnsi" w:hAnsiTheme="minorHAnsi" w:cstheme="minorHAnsi"/>
          <w:b/>
        </w:rPr>
        <w:t>1. Oświadczenie dotyczące możliwości odzyskania podatku VAT</w:t>
      </w:r>
      <w:r w:rsidR="00BB592D" w:rsidRPr="00022284">
        <w:rPr>
          <w:rFonts w:asciiTheme="minorHAnsi" w:hAnsiTheme="minorHAnsi" w:cstheme="minorHAnsi"/>
          <w:b/>
          <w:bCs/>
        </w:rPr>
        <w:t xml:space="preserve"> </w:t>
      </w:r>
      <w:r w:rsidR="00BB592D" w:rsidRPr="00022284">
        <w:rPr>
          <w:rFonts w:asciiTheme="minorHAnsi" w:hAnsiTheme="minorHAnsi" w:cstheme="minorHAnsi"/>
          <w:bCs/>
          <w:i/>
        </w:rPr>
        <w:t>(</w:t>
      </w:r>
      <w:r w:rsidR="00487A67" w:rsidRPr="00022284">
        <w:rPr>
          <w:rFonts w:asciiTheme="minorHAnsi" w:hAnsiTheme="minorHAnsi" w:cstheme="minorHAnsi"/>
          <w:bCs/>
          <w:i/>
        </w:rPr>
        <w:t>należy</w:t>
      </w:r>
      <w:r w:rsidR="00487A67" w:rsidRPr="00022284">
        <w:rPr>
          <w:rFonts w:asciiTheme="minorHAnsi" w:hAnsiTheme="minorHAnsi" w:cstheme="minorHAnsi"/>
          <w:bCs/>
        </w:rPr>
        <w:t xml:space="preserve"> </w:t>
      </w:r>
      <w:r w:rsidR="00BB592D" w:rsidRPr="00022284">
        <w:rPr>
          <w:rFonts w:asciiTheme="minorHAnsi" w:hAnsiTheme="minorHAnsi" w:cstheme="minorHAnsi"/>
          <w:bCs/>
          <w:i/>
        </w:rPr>
        <w:t>postawić znak „x” w odpowiednim kwadracie i uzupełnić puste miejsca w treści oświadczenia</w:t>
      </w:r>
      <w:r w:rsidR="00BB592D" w:rsidRPr="00022284">
        <w:rPr>
          <w:rFonts w:asciiTheme="minorHAnsi" w:hAnsiTheme="minorHAnsi" w:cstheme="minorHAnsi"/>
          <w:bCs/>
        </w:rPr>
        <w:t xml:space="preserve">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"/>
        <w:gridCol w:w="8880"/>
      </w:tblGrid>
      <w:tr w:rsidR="00BB592D" w:rsidRPr="00022284" w:rsidTr="009026BC">
        <w:tc>
          <w:tcPr>
            <w:tcW w:w="618" w:type="dxa"/>
          </w:tcPr>
          <w:p w:rsidR="00BB592D" w:rsidRPr="00022284" w:rsidRDefault="00F715B1" w:rsidP="007D23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339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BB592D" w:rsidRPr="00022284" w:rsidRDefault="00BB592D" w:rsidP="007D2315">
            <w:pPr>
              <w:ind w:hanging="289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a) </w:t>
            </w:r>
            <w:r w:rsidR="000B7779" w:rsidRPr="00022284">
              <w:rPr>
                <w:rFonts w:asciiTheme="minorHAnsi" w:hAnsiTheme="minorHAnsi" w:cstheme="minorHAnsi"/>
                <w:b/>
              </w:rPr>
              <w:t xml:space="preserve">a) </w:t>
            </w:r>
            <w:r w:rsidRPr="00022284">
              <w:rPr>
                <w:rFonts w:asciiTheme="minorHAnsi" w:hAnsiTheme="minorHAnsi" w:cstheme="minorHAnsi"/>
                <w:b/>
              </w:rPr>
              <w:t xml:space="preserve">W związku z ubieganiem się o przyznanie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z Narodowego Funduszu Rewaloryzacji Zabytków Krakowa stanowiąc</w:t>
            </w:r>
            <w:r w:rsidR="00ED21ED" w:rsidRPr="00022284">
              <w:rPr>
                <w:rFonts w:asciiTheme="minorHAnsi" w:hAnsiTheme="minorHAnsi" w:cstheme="minorHAnsi"/>
                <w:b/>
              </w:rPr>
              <w:t>ego</w:t>
            </w:r>
            <w:r w:rsidRPr="00022284">
              <w:rPr>
                <w:rFonts w:asciiTheme="minorHAnsi" w:hAnsiTheme="minorHAnsi" w:cstheme="minorHAnsi"/>
                <w:b/>
              </w:rPr>
              <w:t xml:space="preserve"> przedmiot niniejszego wniosku oświadczam/oświadczamy, iż realizując powyższe </w:t>
            </w:r>
            <w:r w:rsidR="00024C35" w:rsidRPr="00022284">
              <w:rPr>
                <w:rFonts w:asciiTheme="minorHAnsi" w:hAnsiTheme="minorHAnsi" w:cstheme="minorHAnsi"/>
                <w:b/>
              </w:rPr>
              <w:t>zadanie/</w:t>
            </w:r>
            <w:r w:rsidR="00C47369" w:rsidRPr="00022284">
              <w:rPr>
                <w:rFonts w:asciiTheme="minorHAnsi" w:hAnsiTheme="minorHAnsi" w:cstheme="minorHAnsi"/>
                <w:b/>
              </w:rPr>
              <w:t xml:space="preserve">przedsięwzięcie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wieloletnie etapowane </w:t>
            </w:r>
            <w:r w:rsidRPr="00022284">
              <w:rPr>
                <w:rFonts w:asciiTheme="minorHAnsi" w:hAnsiTheme="minorHAnsi" w:cstheme="minorHAnsi"/>
                <w:b/>
              </w:rPr>
              <w:t xml:space="preserve">mogę/możemy odzyskać . . . . . . . . . % </w:t>
            </w:r>
            <w:r w:rsidRPr="00022284">
              <w:rPr>
                <w:rFonts w:asciiTheme="minorHAnsi" w:hAnsiTheme="minorHAnsi" w:cstheme="minorHAnsi"/>
                <w:i/>
              </w:rPr>
              <w:t>(wskazać część wyrażoną w %, gdzie całkowita suma podatku stanowi 100%)</w:t>
            </w:r>
            <w:r w:rsidRPr="0002228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podatku od towarów i usług zapłaconego w związku z dokonaniem wydatków w ramach </w:t>
            </w:r>
            <w:r w:rsidR="00757F5E" w:rsidRPr="00022284">
              <w:rPr>
                <w:rFonts w:asciiTheme="minorHAnsi" w:hAnsiTheme="minorHAnsi" w:cstheme="minorHAnsi"/>
                <w:b/>
              </w:rPr>
              <w:t>zadania/</w:t>
            </w:r>
            <w:r w:rsidR="00983394" w:rsidRPr="00022284">
              <w:rPr>
                <w:rFonts w:asciiTheme="minorHAnsi" w:hAnsiTheme="minorHAnsi" w:cstheme="minorHAnsi"/>
                <w:b/>
              </w:rPr>
              <w:t xml:space="preserve">przedsięwzięcia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wieloletniego etapowanego </w:t>
            </w:r>
            <w:r w:rsidRPr="00022284">
              <w:rPr>
                <w:rFonts w:asciiTheme="minorHAnsi" w:hAnsiTheme="minorHAnsi" w:cstheme="minorHAnsi"/>
                <w:b/>
              </w:rPr>
              <w:t>objętego wnioskowan</w:t>
            </w:r>
            <w:r w:rsidR="00A315BD" w:rsidRPr="00022284">
              <w:rPr>
                <w:rFonts w:asciiTheme="minorHAnsi" w:hAnsiTheme="minorHAnsi" w:cstheme="minorHAnsi"/>
                <w:b/>
              </w:rPr>
              <w:t>ym</w:t>
            </w:r>
            <w:r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dofinansowaniem</w:t>
            </w:r>
            <w:r w:rsidRPr="00022284">
              <w:rPr>
                <w:rFonts w:asciiTheme="minorHAnsi" w:hAnsiTheme="minorHAnsi" w:cstheme="minorHAnsi"/>
                <w:b/>
              </w:rPr>
              <w:t>.</w:t>
            </w:r>
          </w:p>
          <w:p w:rsidR="00BB592D" w:rsidRPr="00022284" w:rsidRDefault="00BB592D" w:rsidP="007D2315">
            <w:pPr>
              <w:spacing w:after="240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Jednocześnie zobowiązuję/zobowiązujemy się do zwrotu sfinansowanej w ramach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części poniesionego podatku od towarów i usług, jeżeli zaistnieją przesłanki umożliwiające odzyskanie tego podatku przeze mnie</w:t>
            </w:r>
            <w:r w:rsidR="00C579E6" w:rsidRPr="00022284">
              <w:rPr>
                <w:rFonts w:asciiTheme="minorHAnsi" w:hAnsiTheme="minorHAnsi" w:cstheme="minorHAnsi"/>
                <w:b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/ przez </w:t>
            </w:r>
            <w:r w:rsidR="00373556" w:rsidRPr="00022284">
              <w:rPr>
                <w:rFonts w:asciiTheme="minorHAnsi" w:hAnsiTheme="minorHAnsi" w:cstheme="minorHAnsi"/>
                <w:b/>
              </w:rPr>
              <w:t>nas</w:t>
            </w:r>
            <w:r w:rsidRPr="00022284">
              <w:rPr>
                <w:rFonts w:asciiTheme="minorHAnsi" w:hAnsiTheme="minorHAnsi" w:cstheme="minorHAnsi"/>
                <w:b/>
              </w:rPr>
              <w:t xml:space="preserve"> w części większej niż określona w pierwszej części niniejszego oświadczenia.</w:t>
            </w:r>
          </w:p>
        </w:tc>
      </w:tr>
      <w:tr w:rsidR="00BB592D" w:rsidRPr="00022284" w:rsidTr="009026BC">
        <w:tc>
          <w:tcPr>
            <w:tcW w:w="618" w:type="dxa"/>
          </w:tcPr>
          <w:p w:rsidR="00BB592D" w:rsidRPr="00022284" w:rsidRDefault="00F715B1" w:rsidP="007D2315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206198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880" w:type="dxa"/>
          </w:tcPr>
          <w:p w:rsidR="00BB592D" w:rsidRPr="00022284" w:rsidRDefault="00BB592D" w:rsidP="007D2315">
            <w:pPr>
              <w:ind w:hanging="289"/>
              <w:jc w:val="both"/>
              <w:rPr>
                <w:rFonts w:asciiTheme="minorHAnsi" w:hAnsiTheme="minorHAnsi" w:cstheme="minorHAnsi"/>
                <w:b/>
              </w:rPr>
            </w:pPr>
            <w:r w:rsidRPr="00022284">
              <w:rPr>
                <w:rFonts w:asciiTheme="minorHAnsi" w:hAnsiTheme="minorHAnsi" w:cstheme="minorHAnsi"/>
                <w:b/>
              </w:rPr>
              <w:t xml:space="preserve">b) </w:t>
            </w:r>
            <w:r w:rsidR="000B7779" w:rsidRPr="00022284">
              <w:rPr>
                <w:rFonts w:asciiTheme="minorHAnsi" w:hAnsiTheme="minorHAnsi" w:cstheme="minorHAnsi"/>
                <w:b/>
              </w:rPr>
              <w:t xml:space="preserve">b) </w:t>
            </w:r>
            <w:r w:rsidRPr="00022284">
              <w:rPr>
                <w:rFonts w:asciiTheme="minorHAnsi" w:hAnsiTheme="minorHAnsi" w:cstheme="minorHAnsi"/>
                <w:b/>
              </w:rPr>
              <w:t xml:space="preserve">W związku z ubieganiem się o przyznanie </w:t>
            </w:r>
            <w:r w:rsidR="00A315BD" w:rsidRPr="00022284">
              <w:rPr>
                <w:rFonts w:asciiTheme="minorHAnsi" w:hAnsiTheme="minorHAnsi" w:cstheme="minorHAnsi"/>
                <w:b/>
              </w:rPr>
              <w:t>dofinansowania</w:t>
            </w:r>
            <w:r w:rsidRPr="00022284">
              <w:rPr>
                <w:rFonts w:asciiTheme="minorHAnsi" w:hAnsiTheme="minorHAnsi" w:cstheme="minorHAnsi"/>
                <w:b/>
              </w:rPr>
              <w:t xml:space="preserve"> z Narodowego Funduszu Rewaloryza</w:t>
            </w:r>
            <w:r w:rsidR="00ED21ED" w:rsidRPr="00022284">
              <w:rPr>
                <w:rFonts w:asciiTheme="minorHAnsi" w:hAnsiTheme="minorHAnsi" w:cstheme="minorHAnsi"/>
                <w:b/>
              </w:rPr>
              <w:t>cji Zabytków Krakowa stanowiącego</w:t>
            </w:r>
            <w:r w:rsidRPr="00022284">
              <w:rPr>
                <w:rFonts w:asciiTheme="minorHAnsi" w:hAnsiTheme="minorHAnsi" w:cstheme="minorHAnsi"/>
                <w:b/>
              </w:rPr>
              <w:t xml:space="preserve"> przedmiot niniejszego wniosku oświadczam/oświadczamy, iż w chwili </w:t>
            </w:r>
            <w:r w:rsidRPr="00022284">
              <w:rPr>
                <w:rFonts w:asciiTheme="minorHAnsi" w:hAnsiTheme="minorHAnsi" w:cstheme="minorHAnsi"/>
                <w:b/>
              </w:rPr>
              <w:lastRenderedPageBreak/>
              <w:t xml:space="preserve">składania niniejszego oświadczenia w związku z . . . . . . . . . . . . . . . . . . . . . . . . . . . . . . . . . . . . . . . . . . . . . . . . . . . . . . . . . . . . . . . . . . . . . . . . . . . . . . . . . . . . . . . . . . . . . . . . . . . . . . . . . . . . . . . . . . . . . . . . . . . . .  </w:t>
            </w:r>
            <w:r w:rsidRPr="00022284">
              <w:rPr>
                <w:rFonts w:asciiTheme="minorHAnsi" w:hAnsiTheme="minorHAnsi" w:cstheme="minorHAnsi"/>
                <w:i/>
              </w:rPr>
              <w:t>(wskazać podstawę prawną braku możliwości odzyskania podatku)</w:t>
            </w:r>
            <w:r w:rsidRPr="00022284">
              <w:rPr>
                <w:rFonts w:asciiTheme="minorHAnsi" w:hAnsiTheme="minorHAnsi" w:cstheme="minorHAnsi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</w:rPr>
              <w:t xml:space="preserve">nie mam/mamy możliwości odzyskiwania podatku od towarów i usług z tytułu kosztów realizacji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zadania / </w:t>
            </w:r>
            <w:r w:rsidR="007172E0" w:rsidRPr="00022284">
              <w:rPr>
                <w:rFonts w:asciiTheme="minorHAnsi" w:hAnsiTheme="minorHAnsi" w:cstheme="minorHAnsi"/>
                <w:b/>
              </w:rPr>
              <w:t xml:space="preserve">przedsięwzięcia </w:t>
            </w:r>
            <w:r w:rsidR="00757F5E" w:rsidRPr="00022284">
              <w:rPr>
                <w:rFonts w:asciiTheme="minorHAnsi" w:hAnsiTheme="minorHAnsi" w:cstheme="minorHAnsi"/>
                <w:b/>
              </w:rPr>
              <w:t xml:space="preserve">wieloletniego etapowanego </w:t>
            </w:r>
            <w:r w:rsidRPr="00022284">
              <w:rPr>
                <w:rFonts w:asciiTheme="minorHAnsi" w:hAnsiTheme="minorHAnsi" w:cstheme="minorHAnsi"/>
                <w:b/>
              </w:rPr>
              <w:t xml:space="preserve">objętego niniejszym wnioskiem. </w:t>
            </w:r>
          </w:p>
        </w:tc>
      </w:tr>
    </w:tbl>
    <w:p w:rsidR="004E7075" w:rsidRPr="00022284" w:rsidRDefault="00024C35" w:rsidP="000B7779">
      <w:pPr>
        <w:spacing w:before="120" w:after="120"/>
        <w:ind w:right="6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lastRenderedPageBreak/>
        <w:t>D</w:t>
      </w:r>
      <w:r w:rsidR="00EF2ABA" w:rsidRPr="00022284">
        <w:rPr>
          <w:rFonts w:asciiTheme="minorHAnsi" w:hAnsiTheme="minorHAnsi" w:cstheme="minorHAnsi"/>
          <w:b/>
        </w:rPr>
        <w:t>.</w:t>
      </w:r>
      <w:r w:rsidR="00BB592D" w:rsidRPr="00022284">
        <w:rPr>
          <w:rFonts w:asciiTheme="minorHAnsi" w:hAnsiTheme="minorHAnsi" w:cstheme="minorHAnsi"/>
          <w:b/>
        </w:rPr>
        <w:t>2</w:t>
      </w:r>
      <w:r w:rsidR="004E7075" w:rsidRPr="00022284">
        <w:rPr>
          <w:rFonts w:asciiTheme="minorHAnsi" w:hAnsiTheme="minorHAnsi" w:cstheme="minorHAnsi"/>
          <w:b/>
        </w:rPr>
        <w:t xml:space="preserve">. </w:t>
      </w:r>
      <w:r w:rsidR="00BB592D" w:rsidRPr="00022284">
        <w:rPr>
          <w:rFonts w:asciiTheme="minorHAnsi" w:hAnsiTheme="minorHAnsi" w:cstheme="minorHAnsi"/>
          <w:b/>
        </w:rPr>
        <w:t xml:space="preserve">Wartość </w:t>
      </w:r>
      <w:r w:rsidR="00757F5E" w:rsidRPr="00022284">
        <w:rPr>
          <w:rFonts w:asciiTheme="minorHAnsi" w:hAnsiTheme="minorHAnsi" w:cstheme="minorHAnsi"/>
          <w:b/>
        </w:rPr>
        <w:t>przedmiotu dofinansowania</w:t>
      </w:r>
      <w:r w:rsidR="00DF096A" w:rsidRPr="00022284">
        <w:rPr>
          <w:rFonts w:asciiTheme="minorHAnsi" w:hAnsiTheme="minorHAnsi" w:cstheme="minorHAnsi"/>
          <w:b/>
        </w:rPr>
        <w:t xml:space="preserve"> </w:t>
      </w:r>
      <w:r w:rsidR="00BB592D" w:rsidRPr="00022284">
        <w:rPr>
          <w:rFonts w:asciiTheme="minorHAnsi" w:hAnsiTheme="minorHAnsi" w:cstheme="minorHAnsi"/>
          <w:b/>
        </w:rPr>
        <w:t>stanowiąca podstawę ustalenia wysokości wnioskowan</w:t>
      </w:r>
      <w:r w:rsidR="00ED21ED" w:rsidRPr="00022284">
        <w:rPr>
          <w:rFonts w:asciiTheme="minorHAnsi" w:hAnsiTheme="minorHAnsi" w:cstheme="minorHAnsi"/>
          <w:b/>
        </w:rPr>
        <w:t>ego</w:t>
      </w:r>
      <w:r w:rsidR="00BB592D" w:rsidRPr="00022284">
        <w:rPr>
          <w:rFonts w:asciiTheme="minorHAnsi" w:hAnsiTheme="minorHAnsi" w:cstheme="minorHAnsi"/>
          <w:b/>
        </w:rPr>
        <w:t xml:space="preserve"> </w:t>
      </w:r>
      <w:r w:rsidR="00A315BD" w:rsidRPr="00022284">
        <w:rPr>
          <w:rFonts w:asciiTheme="minorHAnsi" w:hAnsiTheme="minorHAnsi" w:cstheme="minorHAnsi"/>
          <w:b/>
        </w:rPr>
        <w:t>dofinansowania</w:t>
      </w:r>
      <w:r w:rsidR="00784B04" w:rsidRPr="00022284">
        <w:rPr>
          <w:rFonts w:asciiTheme="minorHAnsi" w:hAnsiTheme="minorHAnsi" w:cstheme="minorHAnsi"/>
          <w:b/>
        </w:rPr>
        <w:t xml:space="preserve"> </w:t>
      </w:r>
      <w:r w:rsidR="00BB592D" w:rsidRPr="00022284">
        <w:rPr>
          <w:rFonts w:asciiTheme="minorHAnsi" w:hAnsiTheme="minorHAnsi" w:cstheme="minorHAnsi"/>
          <w:b/>
        </w:rPr>
        <w:t xml:space="preserve">i </w:t>
      </w:r>
      <w:r w:rsidR="009604C3" w:rsidRPr="00022284">
        <w:rPr>
          <w:rFonts w:asciiTheme="minorHAnsi" w:hAnsiTheme="minorHAnsi" w:cstheme="minorHAnsi"/>
          <w:b/>
        </w:rPr>
        <w:t xml:space="preserve">przyszłego </w:t>
      </w:r>
      <w:r w:rsidR="00784B04" w:rsidRPr="00022284">
        <w:rPr>
          <w:rFonts w:asciiTheme="minorHAnsi" w:hAnsiTheme="minorHAnsi" w:cstheme="minorHAnsi"/>
          <w:b/>
        </w:rPr>
        <w:t xml:space="preserve">maksymalnego </w:t>
      </w:r>
      <w:r w:rsidR="00BB592D" w:rsidRPr="00022284">
        <w:rPr>
          <w:rFonts w:asciiTheme="minorHAnsi" w:hAnsiTheme="minorHAnsi" w:cstheme="minorHAnsi"/>
          <w:b/>
        </w:rPr>
        <w:t xml:space="preserve">udziału procentowego </w:t>
      </w:r>
      <w:r w:rsidR="00A315BD" w:rsidRPr="00022284">
        <w:rPr>
          <w:rFonts w:asciiTheme="minorHAnsi" w:hAnsiTheme="minorHAnsi" w:cstheme="minorHAnsi"/>
          <w:b/>
        </w:rPr>
        <w:t>dofinansowania</w:t>
      </w:r>
      <w:r w:rsidR="00BB592D" w:rsidRPr="00022284">
        <w:rPr>
          <w:rFonts w:asciiTheme="minorHAnsi" w:hAnsiTheme="minorHAnsi" w:cstheme="minorHAnsi"/>
          <w:b/>
        </w:rPr>
        <w:t xml:space="preserve"> w kosztach </w:t>
      </w:r>
      <w:r w:rsidR="00757F5E" w:rsidRPr="00022284">
        <w:rPr>
          <w:rFonts w:asciiTheme="minorHAnsi" w:hAnsiTheme="minorHAnsi" w:cstheme="minorHAnsi"/>
          <w:b/>
        </w:rPr>
        <w:t xml:space="preserve">zadania / </w:t>
      </w:r>
      <w:r w:rsidR="007172E0" w:rsidRPr="00022284">
        <w:rPr>
          <w:rFonts w:asciiTheme="minorHAnsi" w:hAnsiTheme="minorHAnsi" w:cstheme="minorHAnsi"/>
          <w:b/>
        </w:rPr>
        <w:t xml:space="preserve">przedsięwzięcia </w:t>
      </w:r>
      <w:r w:rsidR="00757F5E" w:rsidRPr="00022284">
        <w:rPr>
          <w:rFonts w:asciiTheme="minorHAnsi" w:hAnsiTheme="minorHAnsi" w:cstheme="minorHAnsi"/>
          <w:b/>
        </w:rPr>
        <w:t xml:space="preserve">wieloletniego etapowanego </w:t>
      </w:r>
      <w:r w:rsidR="007F101B" w:rsidRPr="00022284">
        <w:rPr>
          <w:rFonts w:asciiTheme="minorHAnsi" w:hAnsiTheme="minorHAnsi" w:cstheme="minorHAnsi"/>
        </w:rPr>
        <w:t>(</w:t>
      </w:r>
      <w:r w:rsidR="007F101B" w:rsidRPr="00022284">
        <w:rPr>
          <w:rFonts w:asciiTheme="minorHAnsi" w:hAnsiTheme="minorHAnsi" w:cstheme="minorHAnsi"/>
          <w:i/>
        </w:rPr>
        <w:t>w zł i gr bez zaokrągleń</w:t>
      </w:r>
      <w:r w:rsidR="007F101B" w:rsidRPr="00022284">
        <w:rPr>
          <w:rFonts w:asciiTheme="minorHAnsi" w:hAnsiTheme="minorHAnsi" w:cstheme="minorHAnsi"/>
        </w:rPr>
        <w:t>)</w:t>
      </w:r>
      <w:r w:rsidR="00784B04" w:rsidRPr="00022284">
        <w:rPr>
          <w:rFonts w:asciiTheme="minorHAnsi" w:hAnsiTheme="minorHAnsi" w:cstheme="minorHAnsi"/>
          <w:b/>
        </w:rPr>
        <w:t>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652"/>
        <w:gridCol w:w="1910"/>
        <w:gridCol w:w="2285"/>
        <w:gridCol w:w="2638"/>
      </w:tblGrid>
      <w:tr w:rsidR="004122CF" w:rsidRPr="00022284" w:rsidTr="009026BC">
        <w:tc>
          <w:tcPr>
            <w:tcW w:w="9493" w:type="dxa"/>
            <w:gridSpan w:val="5"/>
            <w:shd w:val="clear" w:color="auto" w:fill="F2F2F2"/>
          </w:tcPr>
          <w:p w:rsidR="004122CF" w:rsidRPr="00022284" w:rsidRDefault="00AE0EE1" w:rsidP="005F368C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UWAGA!</w:t>
            </w:r>
            <w:r w:rsidR="004122C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</w:t>
            </w:r>
            <w:r w:rsidR="00651718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nioski składane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651718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</w:t>
            </w:r>
            <w:r w:rsidR="004122C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ramach priorytetu operacyjnego „</w:t>
            </w:r>
            <w:r w:rsidR="0002529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</w:t>
            </w:r>
            <w:r w:rsidR="0021363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V</w:t>
            </w:r>
            <w:r w:rsidR="004122C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 Obiekty </w:t>
            </w:r>
            <w:r w:rsidR="0021363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mieszkalne i usługowe</w:t>
            </w:r>
            <w:r w:rsidR="004122C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” </w:t>
            </w:r>
            <w:r w:rsidR="00651718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podlegają następującym ograniczeniom</w:t>
            </w:r>
            <w:r w:rsidR="004122C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:</w:t>
            </w:r>
          </w:p>
          <w:p w:rsidR="004122CF" w:rsidRPr="00022284" w:rsidRDefault="004122CF" w:rsidP="00A42C6F">
            <w:pPr>
              <w:spacing w:before="2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  <w:u w:val="single"/>
              </w:rPr>
              <w:t>Koszt netto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757F5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(tj. wartość wykazana w pkt D.2.a) </w:t>
            </w:r>
            <w:r w:rsidR="006504C7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zadania</w:t>
            </w:r>
            <w:r w:rsidR="00547FE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na rok </w:t>
            </w:r>
            <w:r w:rsidR="0083752C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2026</w:t>
            </w:r>
            <w:r w:rsidR="00757F5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</w:t>
            </w:r>
            <w:r w:rsidR="00E1297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przedsięwzięc</w:t>
            </w:r>
            <w:r w:rsidR="00DA517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ia </w:t>
            </w:r>
            <w:r w:rsidR="00757F5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wieloletniego etapowanego </w:t>
            </w:r>
            <w:r w:rsidR="003A0E0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każdym roku </w:t>
            </w:r>
            <w:r w:rsidR="00757F5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jego </w:t>
            </w:r>
            <w:r w:rsidR="003A0E0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realizacji musi wynosić </w:t>
            </w:r>
            <w:r w:rsidR="00FF7CEC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co najmniej</w:t>
            </w:r>
            <w:r w:rsidR="00FF19E6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 </w:t>
            </w:r>
            <w:r w:rsidR="0021363E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225</w:t>
            </w:r>
            <w:r w:rsidR="00FF19E6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.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000 zł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 </w:t>
            </w:r>
            <w:r w:rsidR="00C8364E" w:rsidRPr="00C8364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Odejście od tego wymogu możliwe jest w przypadkach wymie</w:t>
            </w:r>
            <w:r w:rsidR="00C8364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nionych niżej w pkt D.5 wniosku</w:t>
            </w:r>
            <w:r w:rsidR="00FF19E6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651718" w:rsidRPr="00022284" w:rsidRDefault="004122CF" w:rsidP="0021363E">
            <w:pPr>
              <w:spacing w:before="2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  <w:u w:val="single"/>
              </w:rPr>
              <w:t>Wnioskowana kwota dofinansowania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(tj. warto</w:t>
            </w:r>
            <w:r w:rsidR="00DA517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ść wynikająca z podanego w pkt D</w:t>
            </w:r>
            <w:r w:rsidR="006D2CA2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.3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udziału procent</w:t>
            </w:r>
            <w:r w:rsidR="00DA517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owego w kwocie wykazanej w pkt D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.2.e) nie może </w:t>
            </w:r>
            <w:r w:rsidR="003A0E0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żadnym z lat realizacji </w:t>
            </w:r>
            <w:r w:rsidR="007662F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zadania</w:t>
            </w:r>
            <w:r w:rsidR="00757F5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7662F5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/</w:t>
            </w:r>
            <w:r w:rsidR="00757F5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3A0E0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przedsięwzięcia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przekraczać </w:t>
            </w:r>
            <w:r w:rsidR="0021363E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1</w:t>
            </w:r>
            <w:r w:rsidR="00283B2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.000.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000 zł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  <w:tr w:rsidR="005F0E3A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2660" w:type="dxa"/>
            <w:gridSpan w:val="2"/>
            <w:vAlign w:val="bottom"/>
          </w:tcPr>
          <w:p w:rsidR="005F0E3A" w:rsidRPr="00022284" w:rsidRDefault="005F0E3A" w:rsidP="00A42C6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910" w:type="dxa"/>
            <w:vAlign w:val="bottom"/>
          </w:tcPr>
          <w:p w:rsidR="005F0E3A" w:rsidRPr="00022284" w:rsidRDefault="005F0E3A" w:rsidP="00A42C6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4923" w:type="dxa"/>
            <w:gridSpan w:val="2"/>
            <w:vAlign w:val="bottom"/>
          </w:tcPr>
          <w:p w:rsidR="005F0E3A" w:rsidRPr="00022284" w:rsidRDefault="005F0E3A" w:rsidP="00A42C6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i/>
                <w:sz w:val="16"/>
                <w:szCs w:val="18"/>
              </w:rPr>
              <w:t>(wypełnić jedynie w przypadku ubiegania się</w:t>
            </w:r>
            <w:r w:rsidRPr="00022284">
              <w:rPr>
                <w:rFonts w:asciiTheme="minorHAnsi" w:hAnsiTheme="minorHAnsi" w:cstheme="minorHAnsi"/>
                <w:i/>
                <w:sz w:val="16"/>
                <w:szCs w:val="18"/>
              </w:rPr>
              <w:br/>
              <w:t>o dofinansowanie w tych latach)</w:t>
            </w:r>
          </w:p>
        </w:tc>
      </w:tr>
      <w:tr w:rsidR="005A48DE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5A48DE" w:rsidRPr="00022284" w:rsidRDefault="005A48DE" w:rsidP="006C00AA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5A48DE" w:rsidRPr="00022284" w:rsidRDefault="00646729" w:rsidP="0083752C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roku </w:t>
            </w:r>
            <w:r w:rsidR="008375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48DE" w:rsidRPr="00022284" w:rsidRDefault="00646729" w:rsidP="00E8537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roku </w:t>
            </w:r>
            <w:r w:rsidR="008375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2027</w:t>
            </w:r>
          </w:p>
        </w:tc>
        <w:tc>
          <w:tcPr>
            <w:tcW w:w="26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48DE" w:rsidRPr="00022284" w:rsidRDefault="00646729" w:rsidP="00E8537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w roku </w:t>
            </w:r>
            <w:r w:rsidR="0083752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2028</w:t>
            </w:r>
          </w:p>
        </w:tc>
      </w:tr>
      <w:tr w:rsidR="001311E1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1311E1" w:rsidRPr="00022284" w:rsidRDefault="001311E1" w:rsidP="003A0E0C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a) Koszt netto</w:t>
            </w:r>
          </w:p>
          <w:p w:rsidR="001311E1" w:rsidRPr="00022284" w:rsidRDefault="001311E1" w:rsidP="009E468A">
            <w:pPr>
              <w:keepNext/>
              <w:widowControl w:val="0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(podana wartość winna ściśle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odpowiadać </w:t>
            </w:r>
            <w:r w:rsidR="009E468A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załączonym do wniosku </w:t>
            </w:r>
            <w:r w:rsidR="00AC73F0"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>kosztorys</w:t>
            </w:r>
            <w:r w:rsidR="00AC73F0">
              <w:rPr>
                <w:rFonts w:asciiTheme="minorHAnsi" w:hAnsiTheme="minorHAnsi" w:cstheme="minorHAnsi"/>
                <w:i/>
                <w:sz w:val="19"/>
                <w:szCs w:val="19"/>
              </w:rPr>
              <w:t>om</w:t>
            </w:r>
            <w:r w:rsidR="00AC73F0" w:rsidRPr="0002228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AC73F0">
              <w:rPr>
                <w:rFonts w:asciiTheme="minorHAnsi" w:hAnsiTheme="minorHAnsi" w:cstheme="minorHAnsi"/>
                <w:i/>
                <w:sz w:val="19"/>
                <w:szCs w:val="19"/>
              </w:rPr>
              <w:t>lub wyciągom</w:t>
            </w:r>
            <w:r w:rsidRPr="00022284">
              <w:rPr>
                <w:rFonts w:asciiTheme="minorHAnsi" w:hAnsiTheme="minorHAnsi" w:cstheme="minorHAnsi"/>
                <w:i/>
                <w:sz w:val="19"/>
                <w:szCs w:val="19"/>
              </w:rPr>
              <w:t xml:space="preserve"> z kosztorysów</w:t>
            </w:r>
            <w:r w:rsidRPr="00022284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1311E1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1311E1" w:rsidRPr="00022284" w:rsidRDefault="00CD17F4" w:rsidP="006C00AA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b) </w:t>
            </w:r>
            <w:r w:rsidR="001311E1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Podatek od towarów i usług (VAT): 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1311E1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1311E1" w:rsidRPr="00022284" w:rsidRDefault="001311E1" w:rsidP="006C00AA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c) Koszt brutto (suma a + b):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1311E1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1311E1" w:rsidRPr="00022284" w:rsidRDefault="001311E1" w:rsidP="003A0E0C">
            <w:pPr>
              <w:keepNext/>
              <w:widowControl w:val="0"/>
              <w:tabs>
                <w:tab w:val="left" w:pos="567"/>
              </w:tabs>
              <w:spacing w:before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d) Wartość należn</w:t>
            </w:r>
            <w:r w:rsidR="00CD17F4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ego z tytułu realizacji </w:t>
            </w:r>
            <w:r w:rsidR="007069DC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zadania/</w:t>
            </w:r>
            <w:r w:rsidR="00CD17F4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przedsięwzięcia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podatku od towarów i usług, którego </w:t>
            </w:r>
            <w:r w:rsidR="00CD17F4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zgodnie z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oświadczeniem w pkt D.1 wnioskodawca</w:t>
            </w:r>
            <w:r w:rsidR="00CD17F4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NIE będzie mógł odzyskać: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638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1311E1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gridSpan w:val="2"/>
          </w:tcPr>
          <w:p w:rsidR="001311E1" w:rsidRPr="00022284" w:rsidRDefault="001311E1" w:rsidP="00C8240B">
            <w:pPr>
              <w:tabs>
                <w:tab w:val="left" w:pos="567"/>
              </w:tabs>
              <w:spacing w:before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e) Wartość </w:t>
            </w:r>
            <w:r w:rsidR="00C8240B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zadania / </w:t>
            </w:r>
            <w:r w:rsidR="00106F1F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przedsięwzięcia</w:t>
            </w:r>
            <w:r w:rsidR="00106F1F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br/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(suma a + d)</w:t>
            </w:r>
            <w:r w:rsidR="00CD17F4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: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1E1" w:rsidRPr="00022284" w:rsidRDefault="0026256D" w:rsidP="006C00AA">
            <w:pPr>
              <w:tabs>
                <w:tab w:val="left" w:pos="567"/>
              </w:tabs>
              <w:jc w:val="right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___________zł ___gr</w:t>
            </w:r>
          </w:p>
        </w:tc>
      </w:tr>
      <w:tr w:rsidR="00E401EE" w:rsidRPr="00022284" w:rsidTr="00902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8" w:type="dxa"/>
          </w:tcPr>
          <w:p w:rsidR="00E401EE" w:rsidRPr="00022284" w:rsidRDefault="00E401EE" w:rsidP="006D2CA2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noProof/>
                <w:sz w:val="19"/>
                <w:szCs w:val="19"/>
              </w:rPr>
            </w:pPr>
          </w:p>
        </w:tc>
        <w:tc>
          <w:tcPr>
            <w:tcW w:w="8485" w:type="dxa"/>
            <w:gridSpan w:val="4"/>
          </w:tcPr>
          <w:p w:rsidR="00E401EE" w:rsidRPr="00022284" w:rsidRDefault="00E401EE" w:rsidP="00C579E6">
            <w:pPr>
              <w:spacing w:before="120" w:line="264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7F101B" w:rsidRPr="00022284" w:rsidRDefault="006504C7" w:rsidP="007F101B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22284">
        <w:rPr>
          <w:rFonts w:asciiTheme="minorHAnsi" w:hAnsiTheme="minorHAnsi" w:cstheme="minorHAnsi"/>
          <w:b/>
          <w:sz w:val="19"/>
          <w:szCs w:val="19"/>
        </w:rPr>
        <w:t>D</w:t>
      </w:r>
      <w:r w:rsidR="00EF2ABA" w:rsidRPr="00022284">
        <w:rPr>
          <w:rFonts w:asciiTheme="minorHAnsi" w:hAnsiTheme="minorHAnsi" w:cstheme="minorHAnsi"/>
          <w:b/>
          <w:sz w:val="19"/>
          <w:szCs w:val="19"/>
        </w:rPr>
        <w:t>.</w:t>
      </w:r>
      <w:r w:rsidR="006D2CA2" w:rsidRPr="00022284">
        <w:rPr>
          <w:rFonts w:asciiTheme="minorHAnsi" w:hAnsiTheme="minorHAnsi" w:cstheme="minorHAnsi"/>
          <w:b/>
          <w:sz w:val="19"/>
          <w:szCs w:val="19"/>
        </w:rPr>
        <w:t>3</w:t>
      </w:r>
      <w:r w:rsidR="003A3CCF" w:rsidRPr="00022284">
        <w:rPr>
          <w:rFonts w:asciiTheme="minorHAnsi" w:hAnsiTheme="minorHAnsi" w:cstheme="minorHAnsi"/>
          <w:b/>
          <w:sz w:val="19"/>
          <w:szCs w:val="19"/>
        </w:rPr>
        <w:t xml:space="preserve">. </w:t>
      </w:r>
      <w:r w:rsidR="00784B04" w:rsidRPr="00022284">
        <w:rPr>
          <w:rFonts w:asciiTheme="minorHAnsi" w:hAnsiTheme="minorHAnsi" w:cstheme="minorHAnsi"/>
          <w:b/>
          <w:sz w:val="19"/>
          <w:szCs w:val="19"/>
        </w:rPr>
        <w:t xml:space="preserve">Niniejszym wnioskuję o przyznanie </w:t>
      </w:r>
      <w:r w:rsidR="003A0E0C" w:rsidRPr="00022284">
        <w:rPr>
          <w:rFonts w:asciiTheme="minorHAnsi" w:hAnsiTheme="minorHAnsi" w:cstheme="minorHAnsi"/>
          <w:b/>
          <w:sz w:val="19"/>
          <w:szCs w:val="19"/>
        </w:rPr>
        <w:t xml:space="preserve">w każdym roku </w:t>
      </w:r>
      <w:r w:rsidR="005F0E3A" w:rsidRPr="00022284">
        <w:rPr>
          <w:rFonts w:asciiTheme="minorHAnsi" w:hAnsiTheme="minorHAnsi" w:cstheme="minorHAnsi"/>
          <w:b/>
          <w:sz w:val="19"/>
          <w:szCs w:val="19"/>
        </w:rPr>
        <w:t>objętym</w:t>
      </w:r>
      <w:r w:rsidR="003A0E0C" w:rsidRPr="00022284">
        <w:rPr>
          <w:rFonts w:asciiTheme="minorHAnsi" w:hAnsiTheme="minorHAnsi" w:cstheme="minorHAnsi"/>
          <w:b/>
          <w:sz w:val="19"/>
          <w:szCs w:val="19"/>
        </w:rPr>
        <w:t xml:space="preserve"> wnioskiem </w:t>
      </w:r>
      <w:r w:rsidR="00A315BD" w:rsidRPr="00022284">
        <w:rPr>
          <w:rFonts w:asciiTheme="minorHAnsi" w:hAnsiTheme="minorHAnsi" w:cstheme="minorHAnsi"/>
          <w:b/>
          <w:sz w:val="19"/>
          <w:szCs w:val="19"/>
        </w:rPr>
        <w:t>dofinansowania</w:t>
      </w:r>
      <w:r w:rsidR="00784B04" w:rsidRPr="00022284">
        <w:rPr>
          <w:rFonts w:asciiTheme="minorHAnsi" w:hAnsiTheme="minorHAnsi" w:cstheme="minorHAnsi"/>
          <w:b/>
          <w:sz w:val="19"/>
          <w:szCs w:val="19"/>
        </w:rPr>
        <w:t xml:space="preserve"> w wysokości odpowiadającej</w:t>
      </w:r>
    </w:p>
    <w:p w:rsidR="00401F4D" w:rsidRPr="00022284" w:rsidRDefault="00401F4D" w:rsidP="009109B9">
      <w:pPr>
        <w:spacing w:before="80"/>
        <w:jc w:val="center"/>
        <w:rPr>
          <w:rFonts w:asciiTheme="minorHAnsi" w:hAnsiTheme="minorHAnsi" w:cstheme="minorHAnsi"/>
          <w:b/>
          <w:smallCaps/>
          <w:sz w:val="26"/>
          <w:szCs w:val="26"/>
        </w:rPr>
      </w:pPr>
      <w:r w:rsidRPr="00022284">
        <w:rPr>
          <w:rFonts w:asciiTheme="minorHAnsi" w:hAnsiTheme="minorHAnsi" w:cstheme="minorHAnsi"/>
          <w:b/>
          <w:smallCaps/>
          <w:sz w:val="26"/>
          <w:szCs w:val="26"/>
        </w:rPr>
        <w:t>_</w:t>
      </w:r>
      <w:r w:rsidRPr="00022284">
        <w:rPr>
          <w:rFonts w:asciiTheme="minorHAnsi" w:hAnsiTheme="minorHAnsi" w:cstheme="minorHAnsi"/>
          <w:b/>
          <w:smallCaps/>
          <w:sz w:val="26"/>
          <w:szCs w:val="26"/>
          <w:u w:val="single"/>
        </w:rPr>
        <w:t>___</w:t>
      </w:r>
      <w:r w:rsidR="009109B9" w:rsidRPr="00022284">
        <w:rPr>
          <w:rFonts w:asciiTheme="minorHAnsi" w:hAnsiTheme="minorHAnsi" w:cstheme="minorHAnsi"/>
          <w:b/>
          <w:smallCaps/>
          <w:sz w:val="26"/>
          <w:szCs w:val="26"/>
          <w:u w:val="single"/>
        </w:rPr>
        <w:t>_</w:t>
      </w:r>
      <w:r w:rsidR="00C94504" w:rsidRPr="00022284">
        <w:rPr>
          <w:rFonts w:asciiTheme="minorHAnsi" w:hAnsiTheme="minorHAnsi" w:cstheme="minorHAnsi"/>
          <w:b/>
          <w:smallCaps/>
          <w:sz w:val="26"/>
          <w:szCs w:val="26"/>
          <w:u w:val="single"/>
        </w:rPr>
        <w:t>,</w:t>
      </w:r>
      <w:r w:rsidRPr="00022284">
        <w:rPr>
          <w:rFonts w:asciiTheme="minorHAnsi" w:hAnsiTheme="minorHAnsi" w:cstheme="minorHAnsi"/>
          <w:b/>
          <w:smallCaps/>
          <w:sz w:val="26"/>
          <w:szCs w:val="26"/>
          <w:u w:val="single"/>
        </w:rPr>
        <w:t>___</w:t>
      </w:r>
      <w:r w:rsidR="009109B9" w:rsidRPr="00022284">
        <w:rPr>
          <w:rFonts w:asciiTheme="minorHAnsi" w:hAnsiTheme="minorHAnsi" w:cstheme="minorHAnsi"/>
          <w:b/>
          <w:smallCaps/>
          <w:sz w:val="26"/>
          <w:szCs w:val="26"/>
          <w:u w:val="single"/>
        </w:rPr>
        <w:t>_</w:t>
      </w:r>
      <w:r w:rsidR="00784B04" w:rsidRPr="00022284">
        <w:rPr>
          <w:rFonts w:asciiTheme="minorHAnsi" w:hAnsiTheme="minorHAnsi" w:cstheme="minorHAnsi"/>
          <w:b/>
          <w:smallCaps/>
          <w:sz w:val="26"/>
          <w:szCs w:val="26"/>
        </w:rPr>
        <w:t xml:space="preserve"> % </w:t>
      </w:r>
      <w:r w:rsidR="00913BE6" w:rsidRPr="00022284">
        <w:rPr>
          <w:rFonts w:asciiTheme="minorHAnsi" w:hAnsiTheme="minorHAnsi" w:cstheme="minorHAnsi"/>
          <w:b/>
          <w:smallCaps/>
          <w:sz w:val="26"/>
          <w:szCs w:val="26"/>
        </w:rPr>
        <w:br/>
      </w:r>
      <w:r w:rsidR="00784B04" w:rsidRPr="00022284">
        <w:rPr>
          <w:rFonts w:asciiTheme="minorHAnsi" w:hAnsiTheme="minorHAnsi" w:cstheme="minorHAnsi"/>
          <w:b/>
          <w:smallCaps/>
          <w:sz w:val="26"/>
          <w:szCs w:val="26"/>
        </w:rPr>
        <w:t xml:space="preserve">wartości </w:t>
      </w:r>
      <w:r w:rsidR="006504C7" w:rsidRPr="00022284">
        <w:rPr>
          <w:rFonts w:asciiTheme="minorHAnsi" w:hAnsiTheme="minorHAnsi" w:cstheme="minorHAnsi"/>
          <w:b/>
          <w:smallCaps/>
          <w:sz w:val="26"/>
          <w:szCs w:val="26"/>
        </w:rPr>
        <w:t>zadania</w:t>
      </w:r>
      <w:r w:rsidR="005F0E3A" w:rsidRPr="00022284"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r w:rsidR="006504C7" w:rsidRPr="00022284">
        <w:rPr>
          <w:rFonts w:asciiTheme="minorHAnsi" w:hAnsiTheme="minorHAnsi" w:cstheme="minorHAnsi"/>
          <w:b/>
          <w:smallCaps/>
          <w:sz w:val="26"/>
          <w:szCs w:val="26"/>
        </w:rPr>
        <w:t>/</w:t>
      </w:r>
      <w:r w:rsidR="005F0E3A" w:rsidRPr="00022284"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r w:rsidR="00EB457A" w:rsidRPr="00022284">
        <w:rPr>
          <w:rFonts w:asciiTheme="minorHAnsi" w:hAnsiTheme="minorHAnsi" w:cstheme="minorHAnsi"/>
          <w:b/>
          <w:smallCaps/>
          <w:sz w:val="26"/>
          <w:szCs w:val="26"/>
        </w:rPr>
        <w:t>przedsięwzięcia</w:t>
      </w:r>
      <w:r w:rsidR="003A0E0C" w:rsidRPr="00022284">
        <w:rPr>
          <w:rFonts w:asciiTheme="minorHAnsi" w:hAnsiTheme="minorHAnsi" w:cstheme="minorHAnsi"/>
          <w:b/>
          <w:smallCaps/>
          <w:sz w:val="26"/>
          <w:szCs w:val="26"/>
        </w:rPr>
        <w:t xml:space="preserve"> </w:t>
      </w:r>
      <w:r w:rsidR="005F0E3A" w:rsidRPr="00022284">
        <w:rPr>
          <w:rFonts w:asciiTheme="minorHAnsi" w:hAnsiTheme="minorHAnsi" w:cstheme="minorHAnsi"/>
          <w:b/>
          <w:smallCaps/>
          <w:sz w:val="26"/>
          <w:szCs w:val="26"/>
        </w:rPr>
        <w:t xml:space="preserve">wieloletniego etapowanego </w:t>
      </w:r>
      <w:r w:rsidR="003A0E0C" w:rsidRPr="00022284">
        <w:rPr>
          <w:rFonts w:asciiTheme="minorHAnsi" w:hAnsiTheme="minorHAnsi" w:cstheme="minorHAnsi"/>
          <w:b/>
          <w:smallCaps/>
          <w:sz w:val="26"/>
          <w:szCs w:val="26"/>
        </w:rPr>
        <w:t>w danym roku</w:t>
      </w:r>
    </w:p>
    <w:p w:rsidR="00401F4D" w:rsidRPr="00022284" w:rsidRDefault="008A3FB5" w:rsidP="00A81817">
      <w:pPr>
        <w:tabs>
          <w:tab w:val="center" w:pos="4500"/>
          <w:tab w:val="right" w:pos="9000"/>
        </w:tabs>
        <w:spacing w:after="120" w:line="324" w:lineRule="auto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="00401F4D" w:rsidRPr="00022284">
        <w:rPr>
          <w:rFonts w:asciiTheme="minorHAnsi" w:hAnsiTheme="minorHAnsi" w:cstheme="minorHAnsi"/>
          <w:b/>
          <w:smallCaps/>
          <w:sz w:val="24"/>
          <w:szCs w:val="24"/>
        </w:rPr>
        <w:t>podanej</w:t>
      </w:r>
      <w:r w:rsidR="00784B04" w:rsidRPr="00022284">
        <w:rPr>
          <w:rFonts w:asciiTheme="minorHAnsi" w:hAnsiTheme="minorHAnsi" w:cstheme="minorHAnsi"/>
          <w:b/>
          <w:smallCaps/>
          <w:sz w:val="24"/>
          <w:szCs w:val="24"/>
        </w:rPr>
        <w:t xml:space="preserve"> wyżej w pkt </w:t>
      </w:r>
      <w:r w:rsidR="006504C7" w:rsidRPr="00022284">
        <w:rPr>
          <w:rFonts w:asciiTheme="minorHAnsi" w:hAnsiTheme="minorHAnsi" w:cstheme="minorHAnsi"/>
          <w:b/>
          <w:smallCaps/>
          <w:sz w:val="24"/>
          <w:szCs w:val="24"/>
        </w:rPr>
        <w:t>D</w:t>
      </w:r>
      <w:r w:rsidR="00C94504" w:rsidRPr="00022284">
        <w:rPr>
          <w:rFonts w:asciiTheme="minorHAnsi" w:hAnsiTheme="minorHAnsi" w:cstheme="minorHAnsi"/>
          <w:b/>
          <w:smallCaps/>
          <w:sz w:val="24"/>
          <w:szCs w:val="24"/>
        </w:rPr>
        <w:t>.2.</w:t>
      </w:r>
      <w:r w:rsidR="00401F4D" w:rsidRPr="00022284">
        <w:rPr>
          <w:rFonts w:asciiTheme="minorHAnsi" w:hAnsiTheme="minorHAnsi" w:cstheme="minorHAnsi"/>
          <w:b/>
          <w:sz w:val="24"/>
          <w:szCs w:val="24"/>
        </w:rPr>
        <w:t>e</w:t>
      </w:r>
      <w:r w:rsidR="00887026" w:rsidRPr="00022284">
        <w:rPr>
          <w:rFonts w:asciiTheme="minorHAnsi" w:hAnsiTheme="minorHAnsi" w:cstheme="minorHAnsi"/>
          <w:sz w:val="24"/>
          <w:szCs w:val="24"/>
        </w:rPr>
        <w:t xml:space="preserve"> </w:t>
      </w:r>
      <w:r w:rsidR="00401F4D" w:rsidRPr="00022284">
        <w:rPr>
          <w:rFonts w:asciiTheme="minorHAnsi" w:hAnsiTheme="minorHAnsi" w:cstheme="minorHAnsi"/>
          <w:sz w:val="18"/>
          <w:szCs w:val="18"/>
        </w:rPr>
        <w:t>(</w:t>
      </w:r>
      <w:r w:rsidR="00401F4D" w:rsidRPr="00022284">
        <w:rPr>
          <w:rFonts w:asciiTheme="minorHAnsi" w:hAnsiTheme="minorHAnsi" w:cstheme="minorHAnsi"/>
          <w:i/>
          <w:sz w:val="18"/>
          <w:szCs w:val="18"/>
        </w:rPr>
        <w:t>podać</w:t>
      </w:r>
      <w:r w:rsidR="00401F4D" w:rsidRPr="00022284">
        <w:rPr>
          <w:rFonts w:asciiTheme="minorHAnsi" w:hAnsiTheme="minorHAnsi" w:cstheme="minorHAnsi"/>
          <w:sz w:val="18"/>
          <w:szCs w:val="18"/>
        </w:rPr>
        <w:t xml:space="preserve"> </w:t>
      </w:r>
      <w:r w:rsidR="00401F4D" w:rsidRPr="00022284">
        <w:rPr>
          <w:rFonts w:asciiTheme="minorHAnsi" w:hAnsiTheme="minorHAnsi" w:cstheme="minorHAnsi"/>
          <w:i/>
          <w:sz w:val="18"/>
          <w:szCs w:val="18"/>
        </w:rPr>
        <w:t>w % z dokładnością do drugiego miejsca po przecinku</w:t>
      </w:r>
      <w:r w:rsidR="00401F4D" w:rsidRPr="00022284">
        <w:rPr>
          <w:rFonts w:asciiTheme="minorHAnsi" w:hAnsiTheme="minorHAnsi" w:cstheme="minorHAnsi"/>
          <w:sz w:val="18"/>
          <w:szCs w:val="18"/>
        </w:rPr>
        <w:t>)</w:t>
      </w:r>
      <w:r w:rsidRPr="00022284">
        <w:rPr>
          <w:rFonts w:asciiTheme="minorHAnsi" w:hAnsiTheme="minorHAnsi" w:cstheme="minorHAnsi"/>
          <w:b/>
        </w:rPr>
        <w:tab/>
      </w:r>
    </w:p>
    <w:p w:rsidR="00D71570" w:rsidRPr="00022284" w:rsidRDefault="00D71570" w:rsidP="0035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5"/>
          <w:szCs w:val="15"/>
        </w:rPr>
      </w:pPr>
      <w:r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Dofinansowanie może być udzielone </w:t>
      </w:r>
      <w:r w:rsidR="003A0E0C"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w każdym z lat </w:t>
      </w:r>
      <w:r w:rsidRPr="00022284">
        <w:rPr>
          <w:rFonts w:asciiTheme="minorHAnsi" w:hAnsiTheme="minorHAnsi" w:cstheme="minorHAnsi"/>
          <w:color w:val="800000"/>
          <w:sz w:val="15"/>
          <w:szCs w:val="15"/>
        </w:rPr>
        <w:t>w wysokości do 50% war</w:t>
      </w:r>
      <w:r w:rsidR="00EB457A"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tości </w:t>
      </w:r>
      <w:r w:rsidR="00050821" w:rsidRPr="00022284">
        <w:rPr>
          <w:rFonts w:asciiTheme="minorHAnsi" w:hAnsiTheme="minorHAnsi" w:cstheme="minorHAnsi"/>
          <w:color w:val="800000"/>
          <w:sz w:val="15"/>
          <w:szCs w:val="15"/>
        </w:rPr>
        <w:t>zadania/</w:t>
      </w:r>
      <w:r w:rsidR="00EB457A" w:rsidRPr="00022284">
        <w:rPr>
          <w:rFonts w:asciiTheme="minorHAnsi" w:hAnsiTheme="minorHAnsi" w:cstheme="minorHAnsi"/>
          <w:color w:val="800000"/>
          <w:sz w:val="15"/>
          <w:szCs w:val="15"/>
        </w:rPr>
        <w:t>pr</w:t>
      </w:r>
      <w:r w:rsidR="00050821"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zedsięwzięcia </w:t>
      </w:r>
      <w:r w:rsidR="00743227"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wieloletniego etapowanego </w:t>
      </w:r>
      <w:r w:rsidR="00050821" w:rsidRPr="00022284">
        <w:rPr>
          <w:rFonts w:asciiTheme="minorHAnsi" w:hAnsiTheme="minorHAnsi" w:cstheme="minorHAnsi"/>
          <w:color w:val="800000"/>
          <w:sz w:val="15"/>
          <w:szCs w:val="15"/>
        </w:rPr>
        <w:t>określonej w pkt D</w:t>
      </w:r>
      <w:r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.2.e. </w:t>
      </w:r>
    </w:p>
    <w:p w:rsidR="00D71570" w:rsidRPr="00022284" w:rsidRDefault="00D71570" w:rsidP="0035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5"/>
          <w:szCs w:val="15"/>
        </w:rPr>
      </w:pPr>
      <w:r w:rsidRPr="00022284">
        <w:rPr>
          <w:rFonts w:asciiTheme="minorHAnsi" w:hAnsiTheme="minorHAnsi" w:cstheme="minorHAnsi"/>
          <w:color w:val="800000"/>
          <w:sz w:val="15"/>
          <w:szCs w:val="15"/>
        </w:rPr>
        <w:t>Wnioskodawca może ubiegać się w drodze wyjątku o dofinansowanie powyżej 50% war</w:t>
      </w:r>
      <w:r w:rsidR="00EB457A"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tości </w:t>
      </w:r>
      <w:r w:rsidR="00050821" w:rsidRPr="00022284">
        <w:rPr>
          <w:rFonts w:asciiTheme="minorHAnsi" w:hAnsiTheme="minorHAnsi" w:cstheme="minorHAnsi"/>
          <w:color w:val="800000"/>
          <w:sz w:val="15"/>
          <w:szCs w:val="15"/>
        </w:rPr>
        <w:t>zadania/</w:t>
      </w:r>
      <w:r w:rsidR="00EB457A" w:rsidRPr="00022284">
        <w:rPr>
          <w:rFonts w:asciiTheme="minorHAnsi" w:hAnsiTheme="minorHAnsi" w:cstheme="minorHAnsi"/>
          <w:color w:val="800000"/>
          <w:sz w:val="15"/>
          <w:szCs w:val="15"/>
        </w:rPr>
        <w:t>pr</w:t>
      </w:r>
      <w:r w:rsidR="00050821" w:rsidRPr="00022284">
        <w:rPr>
          <w:rFonts w:asciiTheme="minorHAnsi" w:hAnsiTheme="minorHAnsi" w:cstheme="minorHAnsi"/>
          <w:color w:val="800000"/>
          <w:sz w:val="15"/>
          <w:szCs w:val="15"/>
        </w:rPr>
        <w:t>zedsięwzięcia określonej w pkt D</w:t>
      </w:r>
      <w:r w:rsidRPr="00022284">
        <w:rPr>
          <w:rFonts w:asciiTheme="minorHAnsi" w:hAnsiTheme="minorHAnsi" w:cstheme="minorHAnsi"/>
          <w:color w:val="800000"/>
          <w:sz w:val="15"/>
          <w:szCs w:val="15"/>
        </w:rPr>
        <w:t>.2.e uzasadniając to faktem, że obiekt zabytkowy spełnia co najmniej jedno z kryter</w:t>
      </w:r>
      <w:r w:rsidR="00050821" w:rsidRPr="00022284">
        <w:rPr>
          <w:rFonts w:asciiTheme="minorHAnsi" w:hAnsiTheme="minorHAnsi" w:cstheme="minorHAnsi"/>
          <w:color w:val="800000"/>
          <w:sz w:val="15"/>
          <w:szCs w:val="15"/>
        </w:rPr>
        <w:t>iów podanych w pkt D</w:t>
      </w:r>
      <w:r w:rsidR="00EB457A" w:rsidRPr="00022284">
        <w:rPr>
          <w:rFonts w:asciiTheme="minorHAnsi" w:hAnsiTheme="minorHAnsi" w:cstheme="minorHAnsi"/>
          <w:color w:val="800000"/>
          <w:sz w:val="15"/>
          <w:szCs w:val="15"/>
        </w:rPr>
        <w:t>.4</w:t>
      </w:r>
      <w:r w:rsidR="00CE0BFB" w:rsidRPr="00022284">
        <w:rPr>
          <w:rFonts w:asciiTheme="minorHAnsi" w:hAnsiTheme="minorHAnsi" w:cstheme="minorHAnsi"/>
          <w:color w:val="800000"/>
          <w:sz w:val="15"/>
          <w:szCs w:val="15"/>
        </w:rPr>
        <w:t xml:space="preserve"> wniosku.</w:t>
      </w:r>
    </w:p>
    <w:p w:rsidR="005C162D" w:rsidRPr="00022284" w:rsidRDefault="00327994" w:rsidP="00AA57C2">
      <w:pPr>
        <w:spacing w:before="60"/>
        <w:jc w:val="both"/>
        <w:rPr>
          <w:rFonts w:asciiTheme="minorHAnsi" w:hAnsiTheme="minorHAnsi" w:cstheme="minorHAnsi"/>
          <w:b/>
          <w:color w:val="FF0000"/>
          <w:sz w:val="19"/>
          <w:szCs w:val="19"/>
        </w:rPr>
      </w:pPr>
      <w:r w:rsidRPr="00022284">
        <w:rPr>
          <w:rFonts w:asciiTheme="minorHAnsi" w:hAnsiTheme="minorHAnsi" w:cstheme="minorHAnsi"/>
          <w:b/>
        </w:rPr>
        <w:t>D</w:t>
      </w:r>
      <w:r w:rsidR="00EF2ABA" w:rsidRPr="00022284">
        <w:rPr>
          <w:rFonts w:asciiTheme="minorHAnsi" w:hAnsiTheme="minorHAnsi" w:cstheme="minorHAnsi"/>
          <w:b/>
          <w:sz w:val="19"/>
          <w:szCs w:val="19"/>
        </w:rPr>
        <w:t>.</w:t>
      </w:r>
      <w:r w:rsidR="00EB457A" w:rsidRPr="00022284">
        <w:rPr>
          <w:rFonts w:asciiTheme="minorHAnsi" w:hAnsiTheme="minorHAnsi" w:cstheme="minorHAnsi"/>
          <w:b/>
          <w:sz w:val="19"/>
          <w:szCs w:val="19"/>
        </w:rPr>
        <w:t>4</w:t>
      </w:r>
      <w:r w:rsidR="00BB306E" w:rsidRPr="00022284">
        <w:rPr>
          <w:rFonts w:asciiTheme="minorHAnsi" w:hAnsiTheme="minorHAnsi" w:cstheme="minorHAnsi"/>
          <w:b/>
          <w:sz w:val="19"/>
          <w:szCs w:val="19"/>
        </w:rPr>
        <w:t xml:space="preserve">. Podstawa ubiegania się o </w:t>
      </w:r>
      <w:r w:rsidR="00A315BD" w:rsidRPr="00022284">
        <w:rPr>
          <w:rFonts w:asciiTheme="minorHAnsi" w:hAnsiTheme="minorHAnsi" w:cstheme="minorHAnsi"/>
          <w:b/>
          <w:sz w:val="19"/>
          <w:szCs w:val="19"/>
        </w:rPr>
        <w:t>dofinansowanie</w:t>
      </w:r>
      <w:r w:rsidR="00BB306E" w:rsidRPr="00022284">
        <w:rPr>
          <w:rFonts w:asciiTheme="minorHAnsi" w:hAnsiTheme="minorHAnsi" w:cstheme="minorHAnsi"/>
          <w:b/>
          <w:sz w:val="19"/>
          <w:szCs w:val="19"/>
        </w:rPr>
        <w:t xml:space="preserve"> w wysokości powyżej 50% </w:t>
      </w:r>
      <w:r w:rsidR="00C94504" w:rsidRPr="00022284">
        <w:rPr>
          <w:rFonts w:asciiTheme="minorHAnsi" w:hAnsiTheme="minorHAnsi" w:cstheme="minorHAnsi"/>
          <w:b/>
          <w:sz w:val="19"/>
          <w:szCs w:val="19"/>
        </w:rPr>
        <w:t xml:space="preserve">wartości </w:t>
      </w:r>
      <w:r w:rsidR="00B714EA" w:rsidRPr="00022284">
        <w:rPr>
          <w:rFonts w:asciiTheme="minorHAnsi" w:hAnsiTheme="minorHAnsi" w:cstheme="minorHAnsi"/>
          <w:b/>
          <w:sz w:val="19"/>
          <w:szCs w:val="19"/>
        </w:rPr>
        <w:t>zadania/</w:t>
      </w:r>
      <w:r w:rsidR="00EB457A" w:rsidRPr="00022284">
        <w:rPr>
          <w:rFonts w:asciiTheme="minorHAnsi" w:hAnsiTheme="minorHAnsi" w:cstheme="minorHAnsi"/>
          <w:b/>
          <w:sz w:val="19"/>
          <w:szCs w:val="19"/>
        </w:rPr>
        <w:t xml:space="preserve">przedsięwzięcia </w:t>
      </w:r>
      <w:r w:rsidR="00C94504" w:rsidRPr="00022284">
        <w:rPr>
          <w:rFonts w:asciiTheme="minorHAnsi" w:hAnsiTheme="minorHAnsi" w:cstheme="minorHAnsi"/>
          <w:b/>
          <w:sz w:val="19"/>
          <w:szCs w:val="19"/>
        </w:rPr>
        <w:t xml:space="preserve">określonej w pkt </w:t>
      </w:r>
      <w:r w:rsidR="00C00F8C" w:rsidRPr="00022284">
        <w:rPr>
          <w:rFonts w:asciiTheme="minorHAnsi" w:hAnsiTheme="minorHAnsi" w:cstheme="minorHAnsi"/>
          <w:b/>
          <w:sz w:val="19"/>
          <w:szCs w:val="19"/>
        </w:rPr>
        <w:t>D</w:t>
      </w:r>
      <w:r w:rsidR="002101BE" w:rsidRPr="00022284">
        <w:rPr>
          <w:rFonts w:asciiTheme="minorHAnsi" w:hAnsiTheme="minorHAnsi" w:cstheme="minorHAnsi"/>
          <w:b/>
          <w:sz w:val="19"/>
          <w:szCs w:val="19"/>
        </w:rPr>
        <w:t>.2</w:t>
      </w:r>
      <w:r w:rsidR="00C94504" w:rsidRPr="00022284">
        <w:rPr>
          <w:rFonts w:asciiTheme="minorHAnsi" w:hAnsiTheme="minorHAnsi" w:cstheme="minorHAnsi"/>
          <w:b/>
          <w:sz w:val="19"/>
          <w:szCs w:val="19"/>
        </w:rPr>
        <w:t>.e</w:t>
      </w:r>
      <w:r w:rsidR="00BB306E" w:rsidRPr="00022284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BB306E" w:rsidRPr="00022284">
        <w:rPr>
          <w:rFonts w:asciiTheme="minorHAnsi" w:hAnsiTheme="minorHAnsi" w:cstheme="minorHAnsi"/>
          <w:i/>
          <w:sz w:val="19"/>
          <w:szCs w:val="19"/>
        </w:rPr>
        <w:t>(</w:t>
      </w:r>
      <w:r w:rsidR="00C94504" w:rsidRPr="00022284">
        <w:rPr>
          <w:rFonts w:asciiTheme="minorHAnsi" w:hAnsiTheme="minorHAnsi" w:cstheme="minorHAnsi"/>
          <w:i/>
          <w:sz w:val="19"/>
          <w:szCs w:val="19"/>
        </w:rPr>
        <w:t>zazn</w:t>
      </w:r>
      <w:r w:rsidR="005C162D" w:rsidRPr="00022284">
        <w:rPr>
          <w:rFonts w:asciiTheme="minorHAnsi" w:hAnsiTheme="minorHAnsi" w:cstheme="minorHAnsi"/>
          <w:i/>
          <w:sz w:val="19"/>
          <w:szCs w:val="19"/>
        </w:rPr>
        <w:t>aczyć znakiem „x” wybrane opcje</w:t>
      </w:r>
      <w:r w:rsidR="00ED21ED" w:rsidRPr="00022284">
        <w:rPr>
          <w:rFonts w:asciiTheme="minorHAnsi" w:hAnsiTheme="minorHAnsi" w:cstheme="minorHAnsi"/>
          <w:i/>
          <w:sz w:val="19"/>
          <w:szCs w:val="19"/>
        </w:rPr>
        <w:t xml:space="preserve"> tylko w</w:t>
      </w:r>
      <w:r w:rsidR="00EB457A" w:rsidRPr="00022284">
        <w:rPr>
          <w:rFonts w:asciiTheme="minorHAnsi" w:hAnsiTheme="minorHAnsi" w:cstheme="minorHAnsi"/>
          <w:i/>
          <w:sz w:val="19"/>
          <w:szCs w:val="19"/>
        </w:rPr>
        <w:t xml:space="preserve"> przypadku podania w</w:t>
      </w:r>
      <w:r w:rsidR="006A5CED" w:rsidRPr="00022284">
        <w:rPr>
          <w:rFonts w:asciiTheme="minorHAnsi" w:hAnsiTheme="minorHAnsi" w:cstheme="minorHAnsi"/>
          <w:i/>
          <w:sz w:val="19"/>
          <w:szCs w:val="19"/>
        </w:rPr>
        <w:t>yżej w pkt D</w:t>
      </w:r>
      <w:r w:rsidR="00EB457A" w:rsidRPr="00022284">
        <w:rPr>
          <w:rFonts w:asciiTheme="minorHAnsi" w:hAnsiTheme="minorHAnsi" w:cstheme="minorHAnsi"/>
          <w:i/>
          <w:sz w:val="19"/>
          <w:szCs w:val="19"/>
        </w:rPr>
        <w:t>.3</w:t>
      </w:r>
      <w:r w:rsidR="00ED21ED" w:rsidRPr="00022284">
        <w:rPr>
          <w:rFonts w:asciiTheme="minorHAnsi" w:hAnsiTheme="minorHAnsi" w:cstheme="minorHAnsi"/>
          <w:i/>
          <w:sz w:val="19"/>
          <w:szCs w:val="19"/>
        </w:rPr>
        <w:t xml:space="preserve"> wartości większej niż 50,00%</w:t>
      </w:r>
      <w:r w:rsidR="00BB306E" w:rsidRPr="00022284">
        <w:rPr>
          <w:rFonts w:asciiTheme="minorHAnsi" w:hAnsiTheme="minorHAnsi" w:cstheme="minorHAnsi"/>
          <w:i/>
          <w:sz w:val="19"/>
          <w:szCs w:val="19"/>
        </w:rPr>
        <w:t>)</w:t>
      </w:r>
      <w:r w:rsidR="00BB306E" w:rsidRPr="00022284">
        <w:rPr>
          <w:rFonts w:asciiTheme="minorHAnsi" w:hAnsiTheme="minorHAnsi" w:cstheme="minorHAnsi"/>
          <w:b/>
          <w:sz w:val="19"/>
          <w:szCs w:val="19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4"/>
        <w:gridCol w:w="8358"/>
      </w:tblGrid>
      <w:tr w:rsidR="00E401EE" w:rsidRPr="00022284" w:rsidTr="002A79B0">
        <w:tc>
          <w:tcPr>
            <w:tcW w:w="704" w:type="dxa"/>
          </w:tcPr>
          <w:p w:rsidR="00E401EE" w:rsidRPr="00022284" w:rsidRDefault="00F715B1" w:rsidP="00AA57C2">
            <w:pPr>
              <w:rPr>
                <w:rFonts w:asciiTheme="minorHAnsi" w:hAnsiTheme="minorHAnsi" w:cs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4557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B3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:rsidR="00E401EE" w:rsidRPr="00022284" w:rsidRDefault="00E401EE" w:rsidP="00AA57C2">
            <w:pPr>
              <w:ind w:left="266" w:hanging="266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a) zabytek, którego dotyczy </w:t>
            </w:r>
            <w:r w:rsidR="00657885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zadanie/</w:t>
            </w:r>
            <w:r w:rsidR="00012E17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przedsięwzięcie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, posiada wyjątkową wartość historyczną, artystyczną lub naukową</w:t>
            </w:r>
            <w:r w:rsidR="002332F0">
              <w:rPr>
                <w:rFonts w:asciiTheme="minorHAnsi" w:hAnsiTheme="minorHAnsi" w:cstheme="minorHAnsi"/>
                <w:b/>
                <w:sz w:val="19"/>
                <w:szCs w:val="19"/>
              </w:rPr>
              <w:t>;</w:t>
            </w:r>
          </w:p>
        </w:tc>
      </w:tr>
      <w:tr w:rsidR="00E401EE" w:rsidRPr="00022284" w:rsidTr="002A79B0">
        <w:tc>
          <w:tcPr>
            <w:tcW w:w="704" w:type="dxa"/>
          </w:tcPr>
          <w:p w:rsidR="00E401EE" w:rsidRPr="00022284" w:rsidRDefault="00F715B1" w:rsidP="00AA57C2">
            <w:pPr>
              <w:rPr>
                <w:rFonts w:asciiTheme="minorHAnsi" w:hAnsiTheme="minorHAnsi" w:cstheme="minorHAnsi"/>
                <w:noProof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4313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:rsidR="00E401EE" w:rsidRPr="00022284" w:rsidRDefault="00E401EE" w:rsidP="00AA57C2">
            <w:pPr>
              <w:ind w:left="266" w:hanging="266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b) </w:t>
            </w:r>
            <w:r w:rsidR="007E719F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zabytek, którego dotyczy </w:t>
            </w:r>
            <w:r w:rsidR="00657885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zadanie/</w:t>
            </w:r>
            <w:r w:rsidR="00012E17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przedsięwzięcie</w:t>
            </w:r>
            <w:r w:rsidR="007E719F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, wymaga przeprowadzenia złożonych pod względem technologicznym prac konserwatorskich, restauratorskich lub robót budowlanych</w:t>
            </w:r>
            <w:r w:rsidR="002332F0">
              <w:rPr>
                <w:rFonts w:asciiTheme="minorHAnsi" w:hAnsiTheme="minorHAnsi" w:cstheme="minorHAnsi"/>
                <w:b/>
                <w:sz w:val="19"/>
                <w:szCs w:val="19"/>
              </w:rPr>
              <w:t>;</w:t>
            </w:r>
          </w:p>
        </w:tc>
      </w:tr>
      <w:tr w:rsidR="00E401EE" w:rsidRPr="00022284" w:rsidTr="002A79B0">
        <w:tc>
          <w:tcPr>
            <w:tcW w:w="704" w:type="dxa"/>
          </w:tcPr>
          <w:p w:rsidR="00E401EE" w:rsidRPr="00022284" w:rsidRDefault="00F715B1" w:rsidP="00AA57C2">
            <w:pPr>
              <w:rPr>
                <w:rFonts w:asciiTheme="minorHAnsi" w:hAnsiTheme="minorHAnsi" w:cstheme="minorHAnsi"/>
                <w:noProof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679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:rsidR="00E401EE" w:rsidRPr="00022284" w:rsidRDefault="00E401EE" w:rsidP="00AA57C2">
            <w:pPr>
              <w:ind w:left="266" w:hanging="266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c)  </w:t>
            </w:r>
            <w:r w:rsidR="007E719F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stan zachowania zabytku wymaga niezwłocznego podjęcia prac konserwatorskich, restauratorskich lub robót budowlanych objętych </w:t>
            </w:r>
            <w:r w:rsidR="00657885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zadaniem/</w:t>
            </w:r>
            <w:r w:rsidR="00012E17"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przedsięwzięciem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.</w:t>
            </w:r>
          </w:p>
        </w:tc>
      </w:tr>
    </w:tbl>
    <w:p w:rsidR="00327994" w:rsidRPr="00022284" w:rsidRDefault="00327994" w:rsidP="00AA57C2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E356F2" w:rsidRPr="00022284" w:rsidRDefault="00327994" w:rsidP="00AA57C2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22284">
        <w:rPr>
          <w:rFonts w:asciiTheme="minorHAnsi" w:hAnsiTheme="minorHAnsi" w:cstheme="minorHAnsi"/>
          <w:b/>
          <w:sz w:val="19"/>
          <w:szCs w:val="19"/>
        </w:rPr>
        <w:t xml:space="preserve">D.5. Podstawa złożenia wniosku niespełniającego wymogu minimalnych kosztów netto zadania w wysokości </w:t>
      </w:r>
      <w:r w:rsidR="00AC4358">
        <w:rPr>
          <w:rFonts w:asciiTheme="minorHAnsi" w:hAnsiTheme="minorHAnsi" w:cstheme="minorHAnsi"/>
          <w:b/>
          <w:sz w:val="19"/>
          <w:szCs w:val="19"/>
        </w:rPr>
        <w:t>225</w:t>
      </w:r>
      <w:r w:rsidR="00C8364E">
        <w:rPr>
          <w:rFonts w:asciiTheme="minorHAnsi" w:hAnsiTheme="minorHAnsi" w:cstheme="minorHAnsi"/>
          <w:b/>
          <w:sz w:val="19"/>
          <w:szCs w:val="19"/>
        </w:rPr>
        <w:t>.</w:t>
      </w:r>
      <w:r w:rsidRPr="00022284">
        <w:rPr>
          <w:rFonts w:asciiTheme="minorHAnsi" w:hAnsiTheme="minorHAnsi" w:cstheme="minorHAnsi"/>
          <w:b/>
          <w:sz w:val="19"/>
          <w:szCs w:val="19"/>
        </w:rPr>
        <w:t>000 zł</w:t>
      </w:r>
      <w:r w:rsidR="00E356F2" w:rsidRPr="00022284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E356F2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– </w:t>
      </w:r>
      <w:r w:rsidR="00E356F2" w:rsidRPr="00022284">
        <w:rPr>
          <w:rFonts w:asciiTheme="minorHAnsi" w:hAnsiTheme="minorHAnsi" w:cstheme="minorHAnsi"/>
          <w:b/>
          <w:i/>
          <w:sz w:val="19"/>
          <w:szCs w:val="19"/>
          <w:u w:val="single"/>
        </w:rPr>
        <w:t xml:space="preserve">dotyczy wyłącznie zadań jednorocznych, przewidzianych do realizacji w roku </w:t>
      </w:r>
      <w:r w:rsidR="0083752C">
        <w:rPr>
          <w:rFonts w:asciiTheme="minorHAnsi" w:hAnsiTheme="minorHAnsi" w:cstheme="minorHAnsi"/>
          <w:b/>
          <w:i/>
          <w:sz w:val="19"/>
          <w:szCs w:val="19"/>
          <w:u w:val="single"/>
        </w:rPr>
        <w:t>2026</w:t>
      </w:r>
      <w:r w:rsidR="0035002D" w:rsidRPr="00022284">
        <w:rPr>
          <w:rFonts w:asciiTheme="minorHAnsi" w:hAnsiTheme="minorHAnsi" w:cstheme="minorHAnsi"/>
          <w:b/>
          <w:sz w:val="19"/>
          <w:szCs w:val="19"/>
        </w:rPr>
        <w:t>.</w:t>
      </w:r>
    </w:p>
    <w:p w:rsidR="00327994" w:rsidRPr="00022284" w:rsidRDefault="00327994" w:rsidP="00AA57C2">
      <w:pPr>
        <w:jc w:val="both"/>
        <w:rPr>
          <w:rFonts w:asciiTheme="minorHAnsi" w:hAnsiTheme="minorHAnsi" w:cstheme="minorHAnsi"/>
          <w:b/>
          <w:sz w:val="19"/>
          <w:szCs w:val="19"/>
        </w:rPr>
      </w:pPr>
      <w:r w:rsidRPr="00022284">
        <w:rPr>
          <w:rFonts w:asciiTheme="minorHAnsi" w:hAnsiTheme="minorHAnsi" w:cstheme="minorHAnsi"/>
          <w:i/>
          <w:sz w:val="19"/>
          <w:szCs w:val="19"/>
        </w:rPr>
        <w:t>(</w:t>
      </w:r>
      <w:r w:rsidR="00E356F2" w:rsidRPr="00022284">
        <w:rPr>
          <w:rFonts w:asciiTheme="minorHAnsi" w:hAnsiTheme="minorHAnsi" w:cstheme="minorHAnsi"/>
          <w:i/>
          <w:sz w:val="19"/>
          <w:szCs w:val="19"/>
        </w:rPr>
        <w:t xml:space="preserve">należy </w:t>
      </w:r>
      <w:r w:rsidRPr="00022284">
        <w:rPr>
          <w:rFonts w:asciiTheme="minorHAnsi" w:hAnsiTheme="minorHAnsi" w:cstheme="minorHAnsi"/>
          <w:i/>
          <w:sz w:val="19"/>
          <w:szCs w:val="19"/>
        </w:rPr>
        <w:t>zaznaczyć znakiem „x” wybrane opcje tylko w przypadku podania wyżej w p</w:t>
      </w:r>
      <w:r w:rsidR="006873B1">
        <w:rPr>
          <w:rFonts w:asciiTheme="minorHAnsi" w:hAnsiTheme="minorHAnsi" w:cstheme="minorHAnsi"/>
          <w:i/>
          <w:sz w:val="19"/>
          <w:szCs w:val="19"/>
        </w:rPr>
        <w:t xml:space="preserve">kt D.2.a wartości mniejszej niż </w:t>
      </w:r>
      <w:r w:rsidR="005323A8">
        <w:rPr>
          <w:rFonts w:asciiTheme="minorHAnsi" w:hAnsiTheme="minorHAnsi" w:cstheme="minorHAnsi"/>
          <w:i/>
          <w:sz w:val="19"/>
          <w:szCs w:val="19"/>
        </w:rPr>
        <w:t>2</w:t>
      </w:r>
      <w:r w:rsidR="00C8364E">
        <w:rPr>
          <w:rFonts w:asciiTheme="minorHAnsi" w:hAnsiTheme="minorHAnsi" w:cstheme="minorHAnsi"/>
          <w:i/>
          <w:sz w:val="19"/>
          <w:szCs w:val="19"/>
        </w:rPr>
        <w:t>25.</w:t>
      </w:r>
      <w:r w:rsidRPr="00022284">
        <w:rPr>
          <w:rFonts w:asciiTheme="minorHAnsi" w:hAnsiTheme="minorHAnsi" w:cstheme="minorHAnsi"/>
          <w:i/>
          <w:sz w:val="19"/>
          <w:szCs w:val="19"/>
        </w:rPr>
        <w:t>000 zł)</w:t>
      </w:r>
      <w:r w:rsidRPr="00022284">
        <w:rPr>
          <w:rFonts w:asciiTheme="minorHAnsi" w:hAnsiTheme="minorHAnsi" w:cstheme="minorHAnsi"/>
          <w:b/>
          <w:sz w:val="19"/>
          <w:szCs w:val="19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9"/>
        <w:gridCol w:w="8363"/>
      </w:tblGrid>
      <w:tr w:rsidR="002A79B0" w:rsidRPr="00022284" w:rsidTr="002A79B0">
        <w:tc>
          <w:tcPr>
            <w:tcW w:w="709" w:type="dxa"/>
          </w:tcPr>
          <w:p w:rsidR="002A79B0" w:rsidRPr="00022284" w:rsidRDefault="00F715B1" w:rsidP="002A79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126850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63" w:type="dxa"/>
          </w:tcPr>
          <w:p w:rsidR="002A79B0" w:rsidRPr="00022284" w:rsidRDefault="002A79B0" w:rsidP="0083752C">
            <w:pPr>
              <w:ind w:left="266" w:hanging="266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a) ubieganie się o przyznanie dofinansowania w trybie pozakonkursowym </w:t>
            </w: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(dotyczy wyłącznie wniosków składanych po 1 stycznia </w:t>
            </w:r>
            <w:r w:rsidR="0083752C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2026</w:t>
            </w:r>
            <w:r w:rsidR="00646637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 xml:space="preserve"> </w:t>
            </w:r>
            <w:r w:rsidRPr="0002228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roku, w których wnioskodawca wskazał odpowiednie przesłanki w część C.1 formularza wniosku);</w:t>
            </w:r>
          </w:p>
        </w:tc>
      </w:tr>
      <w:tr w:rsidR="002A79B0" w:rsidRPr="00022284" w:rsidTr="002A79B0">
        <w:tc>
          <w:tcPr>
            <w:tcW w:w="709" w:type="dxa"/>
          </w:tcPr>
          <w:p w:rsidR="002A79B0" w:rsidRPr="00022284" w:rsidRDefault="00F715B1" w:rsidP="002A79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9889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63" w:type="dxa"/>
          </w:tcPr>
          <w:p w:rsidR="002A79B0" w:rsidRPr="00022284" w:rsidRDefault="002A79B0" w:rsidP="002A79B0">
            <w:pPr>
              <w:ind w:left="266" w:hanging="266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b) objęte wnioskiem zadanie obejmuje 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  <w:t>wyłącznie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prace polegające na wykonaniu badań, ekspertyz, programów konserwatorskich, projektów budowlanych lub innych opracowań;</w:t>
            </w:r>
          </w:p>
        </w:tc>
      </w:tr>
      <w:tr w:rsidR="002A79B0" w:rsidRPr="00022284" w:rsidTr="002A79B0">
        <w:tc>
          <w:tcPr>
            <w:tcW w:w="709" w:type="dxa"/>
          </w:tcPr>
          <w:p w:rsidR="002A79B0" w:rsidRPr="00022284" w:rsidRDefault="00F715B1" w:rsidP="002A79B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43420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424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363" w:type="dxa"/>
          </w:tcPr>
          <w:p w:rsidR="002A79B0" w:rsidRPr="00022284" w:rsidRDefault="002A79B0" w:rsidP="004B4F29">
            <w:pPr>
              <w:ind w:left="266" w:hanging="266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c)  objęte wnioskiem zadanie dotyczy ostatniego (finalnego) etapu prac objętych w roku </w:t>
            </w:r>
            <w:r w:rsidR="0083752C">
              <w:rPr>
                <w:rFonts w:asciiTheme="minorHAnsi" w:hAnsiTheme="minorHAnsi" w:cstheme="minorHAnsi"/>
                <w:b/>
                <w:sz w:val="19"/>
                <w:szCs w:val="19"/>
              </w:rPr>
              <w:t>202</w:t>
            </w:r>
            <w:r w:rsidR="004B4F29">
              <w:rPr>
                <w:rFonts w:asciiTheme="minorHAnsi" w:hAnsiTheme="minorHAnsi" w:cstheme="minorHAnsi"/>
                <w:b/>
                <w:sz w:val="19"/>
                <w:szCs w:val="19"/>
              </w:rPr>
              <w:t>5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dofinansowaniem z NFRZK i realizowane będzie na podstawie tego samego, co zadanie objęte dofinansowaniem w roku </w:t>
            </w:r>
            <w:r w:rsidR="0083752C">
              <w:rPr>
                <w:rFonts w:asciiTheme="minorHAnsi" w:hAnsiTheme="minorHAnsi" w:cstheme="minorHAnsi"/>
                <w:b/>
                <w:sz w:val="19"/>
                <w:szCs w:val="19"/>
              </w:rPr>
              <w:t>202</w:t>
            </w:r>
            <w:r w:rsidR="004B4F29">
              <w:rPr>
                <w:rFonts w:asciiTheme="minorHAnsi" w:hAnsiTheme="minorHAnsi" w:cstheme="minorHAnsi"/>
                <w:b/>
                <w:sz w:val="19"/>
                <w:szCs w:val="19"/>
              </w:rPr>
              <w:t>5</w:t>
            </w:r>
            <w:r w:rsidRPr="00022284">
              <w:rPr>
                <w:rFonts w:asciiTheme="minorHAnsi" w:hAnsiTheme="minorHAnsi" w:cstheme="minorHAnsi"/>
                <w:b/>
                <w:sz w:val="19"/>
                <w:szCs w:val="19"/>
              </w:rPr>
              <w:t>, pozwolenia konserwatorskiego lub pozwolenia na budowę.</w:t>
            </w:r>
          </w:p>
        </w:tc>
      </w:tr>
    </w:tbl>
    <w:p w:rsidR="00401F4D" w:rsidRPr="00022284" w:rsidRDefault="0085394F" w:rsidP="00A81817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022284">
        <w:rPr>
          <w:rFonts w:asciiTheme="minorHAnsi" w:hAnsiTheme="minorHAnsi" w:cstheme="minorHAnsi"/>
          <w:b/>
          <w:sz w:val="19"/>
          <w:szCs w:val="19"/>
        </w:rPr>
        <w:t>D</w:t>
      </w:r>
      <w:r w:rsidR="00EF2ABA" w:rsidRPr="00022284">
        <w:rPr>
          <w:rFonts w:asciiTheme="minorHAnsi" w:hAnsiTheme="minorHAnsi" w:cstheme="minorHAnsi"/>
          <w:b/>
          <w:sz w:val="19"/>
          <w:szCs w:val="19"/>
        </w:rPr>
        <w:t>.</w:t>
      </w:r>
      <w:r w:rsidRPr="00022284">
        <w:rPr>
          <w:rFonts w:asciiTheme="minorHAnsi" w:hAnsiTheme="minorHAnsi" w:cstheme="minorHAnsi"/>
          <w:b/>
          <w:sz w:val="19"/>
          <w:szCs w:val="19"/>
        </w:rPr>
        <w:t>6</w:t>
      </w:r>
      <w:r w:rsidR="00401F4D" w:rsidRPr="00022284">
        <w:rPr>
          <w:rFonts w:asciiTheme="minorHAnsi" w:hAnsiTheme="minorHAnsi" w:cstheme="minorHAnsi"/>
          <w:b/>
          <w:sz w:val="19"/>
          <w:szCs w:val="19"/>
        </w:rPr>
        <w:t xml:space="preserve">. Pochodzenie środków służących pokryciu </w:t>
      </w:r>
      <w:r w:rsidR="00D50A5E" w:rsidRPr="00022284">
        <w:rPr>
          <w:rFonts w:asciiTheme="minorHAnsi" w:hAnsiTheme="minorHAnsi" w:cstheme="minorHAnsi"/>
          <w:b/>
          <w:sz w:val="19"/>
          <w:szCs w:val="19"/>
        </w:rPr>
        <w:t xml:space="preserve">kosztów przedsięwzięcia </w:t>
      </w:r>
      <w:r w:rsidR="00401F4D" w:rsidRPr="00022284">
        <w:rPr>
          <w:rFonts w:asciiTheme="minorHAnsi" w:hAnsiTheme="minorHAnsi" w:cstheme="minorHAnsi"/>
          <w:b/>
          <w:sz w:val="19"/>
          <w:szCs w:val="19"/>
        </w:rPr>
        <w:t>w części nieobję</w:t>
      </w:r>
      <w:r w:rsidR="00A315BD" w:rsidRPr="00022284">
        <w:rPr>
          <w:rFonts w:asciiTheme="minorHAnsi" w:hAnsiTheme="minorHAnsi" w:cstheme="minorHAnsi"/>
          <w:b/>
          <w:sz w:val="19"/>
          <w:szCs w:val="19"/>
        </w:rPr>
        <w:t>tej wnioskowanym</w:t>
      </w:r>
      <w:r w:rsidR="00401F4D" w:rsidRPr="00022284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A315BD" w:rsidRPr="00022284">
        <w:rPr>
          <w:rFonts w:asciiTheme="minorHAnsi" w:hAnsiTheme="minorHAnsi" w:cstheme="minorHAnsi"/>
          <w:b/>
          <w:sz w:val="19"/>
          <w:szCs w:val="19"/>
        </w:rPr>
        <w:t xml:space="preserve">dofinansowaniem </w:t>
      </w:r>
      <w:r w:rsidR="00A315BD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(środki własne / </w:t>
      </w:r>
      <w:r w:rsidR="00401F4D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dotacja / </w:t>
      </w:r>
      <w:r w:rsidR="00A315BD" w:rsidRPr="00022284">
        <w:rPr>
          <w:rFonts w:asciiTheme="minorHAnsi" w:hAnsiTheme="minorHAnsi" w:cstheme="minorHAnsi"/>
          <w:b/>
          <w:i/>
          <w:sz w:val="19"/>
          <w:szCs w:val="19"/>
        </w:rPr>
        <w:t xml:space="preserve">dofinansowanie / </w:t>
      </w:r>
      <w:r w:rsidR="00401F4D" w:rsidRPr="00022284">
        <w:rPr>
          <w:rFonts w:asciiTheme="minorHAnsi" w:hAnsiTheme="minorHAnsi" w:cstheme="minorHAnsi"/>
          <w:b/>
          <w:i/>
          <w:sz w:val="19"/>
          <w:szCs w:val="19"/>
        </w:rPr>
        <w:t>kredyt / inne – jakie?)</w:t>
      </w:r>
      <w:r w:rsidR="00401F4D" w:rsidRPr="00022284">
        <w:rPr>
          <w:rFonts w:asciiTheme="minorHAnsi" w:hAnsiTheme="minorHAnsi" w:cstheme="minorHAnsi"/>
          <w:sz w:val="19"/>
          <w:szCs w:val="19"/>
        </w:rPr>
        <w:t>: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401F4D" w:rsidRPr="00022284" w:rsidRDefault="00401F4D" w:rsidP="00D65F28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10"/>
          <w:szCs w:val="10"/>
        </w:rPr>
      </w:pPr>
    </w:p>
    <w:p w:rsidR="000343C8" w:rsidRPr="00022284" w:rsidRDefault="0035002D" w:rsidP="00AA57C2">
      <w:pPr>
        <w:spacing w:before="120"/>
        <w:ind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284">
        <w:rPr>
          <w:rFonts w:asciiTheme="minorHAnsi" w:hAnsiTheme="minorHAnsi" w:cstheme="minorHAnsi"/>
          <w:b/>
          <w:sz w:val="22"/>
          <w:szCs w:val="22"/>
        </w:rPr>
        <w:t>E</w:t>
      </w:r>
      <w:r w:rsidR="000343C8" w:rsidRPr="00022284">
        <w:rPr>
          <w:rFonts w:asciiTheme="minorHAnsi" w:hAnsiTheme="minorHAnsi" w:cstheme="minorHAnsi"/>
          <w:b/>
          <w:sz w:val="22"/>
          <w:szCs w:val="22"/>
        </w:rPr>
        <w:t xml:space="preserve">. WŁASNOŚĆ </w:t>
      </w:r>
    </w:p>
    <w:p w:rsidR="000343C8" w:rsidRPr="00022284" w:rsidRDefault="0035002D" w:rsidP="00372962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022284">
        <w:rPr>
          <w:rFonts w:asciiTheme="minorHAnsi" w:hAnsiTheme="minorHAnsi" w:cstheme="minorHAnsi"/>
          <w:b/>
          <w:sz w:val="21"/>
          <w:szCs w:val="21"/>
        </w:rPr>
        <w:t>E</w:t>
      </w:r>
      <w:r w:rsidR="000343C8" w:rsidRPr="00022284">
        <w:rPr>
          <w:rFonts w:asciiTheme="minorHAnsi" w:hAnsiTheme="minorHAnsi" w:cstheme="minorHAnsi"/>
          <w:b/>
          <w:sz w:val="21"/>
          <w:szCs w:val="21"/>
        </w:rPr>
        <w:t xml:space="preserve">.1. Numer księgi wieczystej obiektu: </w:t>
      </w:r>
    </w:p>
    <w:p w:rsidR="000343C8" w:rsidRPr="00022284" w:rsidRDefault="000343C8" w:rsidP="0003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before="60" w:after="60" w:line="264" w:lineRule="auto"/>
        <w:jc w:val="both"/>
        <w:rPr>
          <w:rFonts w:asciiTheme="minorHAnsi" w:hAnsiTheme="minorHAnsi" w:cstheme="minorHAnsi"/>
          <w:color w:val="984806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 przypadku 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nieruchomości wspólnej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. zm.; dotyczy to wyłącznie obiektów, w obrębie których są samodzielne lokale stanowiące odrębne nieruchomości) podać należy numer księgi wieczystej prowadzonej dla nieruchomości wspólnej. Jeżeli zakres wnioskowanego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zadania/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przedsięwzięcia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przewidzianego do realizacji w takiej nieruchomości obejmuje także części obiektu nie będące nieruchomością wspólną, podać należy dodatkowo numery ksiąg wieczystych lokali objętych zakresem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wnioskowanego zadania/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>przedsięwzięcia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>.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0343C8" w:rsidRPr="002332F0" w:rsidRDefault="0035002D" w:rsidP="000343C8">
      <w:pPr>
        <w:spacing w:before="120"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284">
        <w:rPr>
          <w:rFonts w:asciiTheme="minorHAnsi" w:hAnsiTheme="minorHAnsi" w:cstheme="minorHAnsi"/>
          <w:b/>
          <w:sz w:val="21"/>
          <w:szCs w:val="21"/>
        </w:rPr>
        <w:t>E</w:t>
      </w:r>
      <w:r w:rsidR="000343C8" w:rsidRPr="00022284">
        <w:rPr>
          <w:rFonts w:asciiTheme="minorHAnsi" w:hAnsiTheme="minorHAnsi" w:cstheme="minorHAnsi"/>
          <w:b/>
          <w:sz w:val="21"/>
          <w:szCs w:val="21"/>
        </w:rPr>
        <w:t>.2. Właściciel / właściciele obiektu zabytkowego lub nazwa wspólnoty mieszkaniowej</w:t>
      </w:r>
      <w:r w:rsidR="000343C8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43C8" w:rsidRPr="00022284">
        <w:rPr>
          <w:rFonts w:asciiTheme="minorHAnsi" w:hAnsiTheme="minorHAnsi" w:cstheme="minorHAnsi"/>
          <w:i/>
          <w:sz w:val="18"/>
          <w:szCs w:val="18"/>
        </w:rPr>
        <w:t>(osoby fizyczne: pełne imię i nazwisko / osoby prawne: pełna nazwa i siedziba; w przypadku braku wystarczającej ilości miejsca na podanie wszystkich współwłaścicieli należy dodać kolejne wiersze)</w:t>
      </w:r>
      <w:r w:rsidR="002332F0">
        <w:rPr>
          <w:rFonts w:asciiTheme="minorHAnsi" w:hAnsiTheme="minorHAnsi" w:cstheme="minorHAnsi"/>
          <w:sz w:val="18"/>
          <w:szCs w:val="18"/>
        </w:rPr>
        <w:t>:</w:t>
      </w:r>
    </w:p>
    <w:p w:rsidR="000343C8" w:rsidRDefault="000343C8" w:rsidP="0035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Właściciela lub współwłaścicieli obiektu zabytkowego podaje się w przypadku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>przedsięwzięciem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: a) nieruchomości, w obrębie których nie ma samodzielnych lokali stanowiących odrębne nieruchomości, b) części nieruchomości, w obrębie których są samodzielne lokale stanowiące odrębne nieruchomości, o ile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wnioskowanym 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objęta jest część obiektu nie będąca nieruchomością wspólną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 zm.).</w:t>
      </w:r>
    </w:p>
    <w:p w:rsidR="000343C8" w:rsidRPr="00022284" w:rsidRDefault="000343C8" w:rsidP="0026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after="240" w:line="264" w:lineRule="auto"/>
        <w:jc w:val="both"/>
        <w:rPr>
          <w:rFonts w:asciiTheme="minorHAnsi" w:hAnsiTheme="minorHAnsi" w:cstheme="minorHAnsi"/>
          <w:color w:val="984806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Nazwę wspólnoty mieszkaniowej podaje się w przypadku objęcia wnioskowanym </w:t>
      </w:r>
      <w:r w:rsidR="0035002D" w:rsidRPr="00022284">
        <w:rPr>
          <w:rFonts w:asciiTheme="minorHAnsi" w:hAnsiTheme="minorHAnsi" w:cstheme="minorHAnsi"/>
          <w:color w:val="800000"/>
          <w:sz w:val="17"/>
          <w:szCs w:val="17"/>
        </w:rPr>
        <w:t>zadaniem/</w:t>
      </w:r>
      <w:r w:rsidR="00F2330F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przedsięwzięciem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nieruchomości wspólnej w rozumieniu art. 3 ust. 1 ustawy z dnia 24 czerwca 1994 r. o własności lokali (Dz. U. 1884 Nr 85 poz. 338 z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późn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 zm.; dotyczy to wyłącznie obiektów, w obrębie których są samodzielne lokale stanowiące odrębne nieruchomości). W przypadku podania nazwy wspólnoty mieszkaniowej w części E.2 wniosku nie podaje się danych członków wspólnoty.</w:t>
      </w:r>
    </w:p>
    <w:p w:rsidR="000343C8" w:rsidRPr="00022284" w:rsidRDefault="000343C8" w:rsidP="00C579E6">
      <w:pPr>
        <w:spacing w:before="120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1. . . . . . . . . . . . . . . . . . . . . . . . . . . . . . . . . . . . . . . . . . . . . . . . . . . . . . . . . . . . . . . . . . . . . . . . . . . . . . </w:t>
      </w: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2. . . . . . . . . . . . . . . . . . . . . . . . . . . . . . . . . . . . . . . . . . . . . . . . . . . . . . . . . . . . . . . . . . . . . . . . . . . . . . </w:t>
      </w:r>
    </w:p>
    <w:p w:rsidR="002A79B0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3. . . . . . . . . . . . . . . . . . . . . . . . . . . . . . . . . . . . . . . . . . . . . . . . . . . . . . . . . . . . . . . . . . . . . . . . . . . . . .  </w:t>
      </w:r>
    </w:p>
    <w:p w:rsidR="000343C8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4. . . . . . . . . . . . . . . . . . . . . . . . . . . . . . . . . . . . . . . . . . . . . . . . . . . . . . . . . . . . . . . . . . . . . . . . . . . . . . </w:t>
      </w:r>
    </w:p>
    <w:p w:rsidR="000343C8" w:rsidRPr="00022284" w:rsidRDefault="000343C8" w:rsidP="007209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5. . . . . . . . . . . . . . . . . . . . . . . . . . . . . . . . . . . . . . . . . . . . . . . . . . . . . . . . . . . . . . . . . . . . . . . . . . . . . . </w:t>
      </w:r>
    </w:p>
    <w:p w:rsidR="000343C8" w:rsidRPr="00022284" w:rsidRDefault="0035002D" w:rsidP="00C579E6">
      <w:pPr>
        <w:spacing w:before="120" w:line="276" w:lineRule="auto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lastRenderedPageBreak/>
        <w:t>E</w:t>
      </w:r>
      <w:r w:rsidR="000343C8" w:rsidRPr="00022284">
        <w:rPr>
          <w:rFonts w:asciiTheme="minorHAnsi" w:hAnsiTheme="minorHAnsi" w:cstheme="minorHAnsi"/>
          <w:b/>
        </w:rPr>
        <w:t xml:space="preserve">.3. Dodatkowe wyjaśnienia wnioskodawcy w przypadku wystąpienia rozbieżności między treścią załączonego do wniosku odpisu z księgi wieczystej a informacją zawartą w pkt </w:t>
      </w:r>
      <w:r w:rsidR="00553E53" w:rsidRPr="00022284">
        <w:rPr>
          <w:rFonts w:asciiTheme="minorHAnsi" w:hAnsiTheme="minorHAnsi" w:cstheme="minorHAnsi"/>
          <w:b/>
        </w:rPr>
        <w:t>E</w:t>
      </w:r>
      <w:r w:rsidR="000343C8" w:rsidRPr="00022284">
        <w:rPr>
          <w:rFonts w:asciiTheme="minorHAnsi" w:hAnsiTheme="minorHAnsi" w:cstheme="minorHAnsi"/>
          <w:b/>
        </w:rPr>
        <w:t xml:space="preserve">.2 wniosku </w:t>
      </w:r>
      <w:r w:rsidR="000343C8" w:rsidRPr="00022284">
        <w:rPr>
          <w:rFonts w:asciiTheme="minorHAnsi" w:hAnsiTheme="minorHAnsi" w:cstheme="minorHAnsi"/>
        </w:rPr>
        <w:t>(</w:t>
      </w:r>
      <w:r w:rsidR="000343C8" w:rsidRPr="00022284">
        <w:rPr>
          <w:rFonts w:asciiTheme="minorHAnsi" w:hAnsiTheme="minorHAnsi" w:cstheme="minorHAnsi"/>
          <w:i/>
        </w:rPr>
        <w:t>nie dotyczy braku wzmianki w księdze wieczystej o wspólnocie mieszkaniowej)</w:t>
      </w:r>
      <w:r w:rsidR="000343C8" w:rsidRPr="00022284">
        <w:rPr>
          <w:rFonts w:asciiTheme="minorHAnsi" w:hAnsiTheme="minorHAnsi" w:cstheme="minorHAnsi"/>
          <w:b/>
          <w:i/>
        </w:rPr>
        <w:t>: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2A79B0" w:rsidRPr="00022284" w:rsidRDefault="002A79B0" w:rsidP="002A79B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373556" w:rsidRPr="00022284" w:rsidRDefault="00373556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1E6F8B" w:rsidRPr="00022284" w:rsidRDefault="00BF2D7A" w:rsidP="007E719F">
      <w:pPr>
        <w:spacing w:before="120" w:after="240"/>
        <w:ind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2284">
        <w:rPr>
          <w:rFonts w:asciiTheme="minorHAnsi" w:hAnsiTheme="minorHAnsi" w:cstheme="minorHAnsi"/>
          <w:b/>
          <w:sz w:val="22"/>
          <w:szCs w:val="22"/>
        </w:rPr>
        <w:t>F</w:t>
      </w:r>
      <w:r w:rsidR="00A87A05" w:rsidRPr="00022284">
        <w:rPr>
          <w:rFonts w:asciiTheme="minorHAnsi" w:hAnsiTheme="minorHAnsi" w:cstheme="minorHAnsi"/>
          <w:b/>
          <w:sz w:val="22"/>
          <w:szCs w:val="22"/>
        </w:rPr>
        <w:t>. WNIOSKODAWCA</w:t>
      </w:r>
      <w:r w:rsidR="00410AB1" w:rsidRPr="0002228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6F8B" w:rsidRPr="00022284">
        <w:rPr>
          <w:rFonts w:asciiTheme="minorHAnsi" w:hAnsiTheme="minorHAnsi" w:cstheme="minorHAnsi"/>
          <w:sz w:val="18"/>
          <w:szCs w:val="18"/>
        </w:rPr>
        <w:t>(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w przypadku składania wniosku przez więcej niż jednego wni</w:t>
      </w:r>
      <w:r w:rsidR="007E719F" w:rsidRPr="00022284">
        <w:rPr>
          <w:rFonts w:asciiTheme="minorHAnsi" w:hAnsiTheme="minorHAnsi" w:cstheme="minorHAnsi"/>
          <w:i/>
          <w:sz w:val="18"/>
          <w:szCs w:val="18"/>
        </w:rPr>
        <w:t>osk</w:t>
      </w:r>
      <w:r w:rsidR="00D96452" w:rsidRPr="00022284">
        <w:rPr>
          <w:rFonts w:asciiTheme="minorHAnsi" w:hAnsiTheme="minorHAnsi" w:cstheme="minorHAnsi"/>
          <w:i/>
          <w:sz w:val="18"/>
          <w:szCs w:val="18"/>
        </w:rPr>
        <w:t>odawcę należy powtórzyć pun</w:t>
      </w:r>
      <w:r w:rsidRPr="00022284">
        <w:rPr>
          <w:rFonts w:asciiTheme="minorHAnsi" w:hAnsiTheme="minorHAnsi" w:cstheme="minorHAnsi"/>
          <w:i/>
          <w:sz w:val="18"/>
          <w:szCs w:val="18"/>
        </w:rPr>
        <w:t>kty F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.1</w:t>
      </w:r>
      <w:r w:rsidR="007E719F" w:rsidRPr="00022284">
        <w:rPr>
          <w:rFonts w:asciiTheme="minorHAnsi" w:hAnsiTheme="minorHAnsi" w:cstheme="minorHAnsi"/>
          <w:i/>
          <w:sz w:val="18"/>
          <w:szCs w:val="18"/>
        </w:rPr>
        <w:t>.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a–f dla każdego wnioskodawcy, opatrują</w:t>
      </w:r>
      <w:r w:rsidRPr="00022284">
        <w:rPr>
          <w:rFonts w:asciiTheme="minorHAnsi" w:hAnsiTheme="minorHAnsi" w:cstheme="minorHAnsi"/>
          <w:i/>
          <w:sz w:val="18"/>
          <w:szCs w:val="18"/>
        </w:rPr>
        <w:t>c kolejne pozycje oznaczeniami F.2, F</w:t>
      </w:r>
      <w:r w:rsidR="001E6F8B" w:rsidRPr="00022284">
        <w:rPr>
          <w:rFonts w:asciiTheme="minorHAnsi" w:hAnsiTheme="minorHAnsi" w:cstheme="minorHAnsi"/>
          <w:i/>
          <w:sz w:val="18"/>
          <w:szCs w:val="18"/>
        </w:rPr>
        <w:t>.3 itd.</w:t>
      </w:r>
      <w:r w:rsidR="001E6F8B" w:rsidRPr="00022284">
        <w:rPr>
          <w:rFonts w:asciiTheme="minorHAnsi" w:hAnsiTheme="minorHAnsi" w:cstheme="minorHAnsi"/>
          <w:sz w:val="18"/>
          <w:szCs w:val="18"/>
        </w:rPr>
        <w:t>)</w:t>
      </w:r>
    </w:p>
    <w:p w:rsidR="00C8364E" w:rsidRPr="00DE0426" w:rsidRDefault="00C8364E" w:rsidP="00C8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Wnioskodawcą </w:t>
      </w:r>
      <w:r w:rsidRPr="00DE0426">
        <w:rPr>
          <w:rFonts w:asciiTheme="minorHAnsi" w:hAnsiTheme="minorHAnsi" w:cstheme="minorHAnsi"/>
          <w:color w:val="800000"/>
          <w:sz w:val="17"/>
          <w:szCs w:val="17"/>
        </w:rPr>
        <w:t>jest podmiot, który posiada tytuł prawny do władania obiektem zabytkowym i który w przypadku otrzymania wnioskowanego dofinansowania będzie stroną umowy o dofinansowanie i podmiotem zamawiającym wykonanie prac objętych dofinansowaniem.</w:t>
      </w:r>
    </w:p>
    <w:p w:rsidR="00C8364E" w:rsidRPr="00DE0426" w:rsidRDefault="00C8364E" w:rsidP="00C83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DE0426">
        <w:rPr>
          <w:rFonts w:asciiTheme="minorHAnsi" w:hAnsiTheme="minorHAnsi" w:cstheme="minorHAnsi"/>
          <w:color w:val="800000"/>
          <w:sz w:val="17"/>
          <w:szCs w:val="17"/>
        </w:rPr>
        <w:t>W przypadku obiektu stanowiącego przedmiot współwłasności uznanie tytułu prawnego do władania obiektem zabytkowym następuje zgodnie z przepisami o rozporządzaniu rzeczą wspólną oraz dokonywaniu innych czynności, które przekraczają zakres zwykłego zarządu. Zasadę tę stosuje się także do umocowania do ubiegania się o dofinansowanie przez zarządców sądowych nieruchomości oraz przez podmioty sprawujące zarząd nieruchomością wspólną na podstawie przepisów ustawy z dnia 24 czerwca 1994 roku o własności lokali (Dz. U. z 2021 poz. 1048) lub przepisów ustawy z dnia 15 grudnia 2000 roku o spółdzielniach mieszkaniowych (Dz. U. z 2023 r. poz. 438).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W przypadku składania wniosku przez pełnomocn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ika jako wnioskodawcę w części F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 wniosku podaje się osobę, w imieniu której działa pełnomocnik.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Zarząd nieruchomością wspólną przez wspólnoty mieszkaniowe w oparciu o Ustawę z dn. 24 czerwca 1994 roku o własności lokali nie stanowi podstawy do ubiegania się przez wspólnotę mieszkaniową o dofinansowanie do 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zadań/</w:t>
      </w:r>
      <w:r w:rsidR="008815A1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realizowanych w częściach nieruchomości przynależnych do lokali wyodrębnionych. W przypadku </w:t>
      </w:r>
      <w:r w:rsidR="00BF2D7A" w:rsidRPr="00022284">
        <w:rPr>
          <w:rFonts w:asciiTheme="minorHAnsi" w:hAnsiTheme="minorHAnsi" w:cstheme="minorHAnsi"/>
          <w:color w:val="800000"/>
          <w:sz w:val="17"/>
          <w:szCs w:val="17"/>
        </w:rPr>
        <w:t>zadań/</w:t>
      </w:r>
      <w:r w:rsidR="008815A1"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przedsięwzięć 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obejmujących łącznie prace w nieruchomości wspólnej i w lokalach wyodrębnionych właściciele odpowiednich lokali wyodrębnionych winni wystąpić obok wspólnoty mieszkaniowej jako </w:t>
      </w:r>
      <w:proofErr w:type="spellStart"/>
      <w:r w:rsidRPr="00022284">
        <w:rPr>
          <w:rFonts w:asciiTheme="minorHAnsi" w:hAnsiTheme="minorHAnsi" w:cstheme="minorHAnsi"/>
          <w:color w:val="800000"/>
          <w:sz w:val="17"/>
          <w:szCs w:val="17"/>
        </w:rPr>
        <w:t>współwnioskodawcy</w:t>
      </w:r>
      <w:proofErr w:type="spellEnd"/>
      <w:r w:rsidRPr="00022284">
        <w:rPr>
          <w:rFonts w:asciiTheme="minorHAnsi" w:hAnsiTheme="minorHAnsi" w:cstheme="minorHAnsi"/>
          <w:color w:val="800000"/>
          <w:sz w:val="17"/>
          <w:szCs w:val="17"/>
        </w:rPr>
        <w:t>.</w:t>
      </w:r>
    </w:p>
    <w:p w:rsidR="006F3F89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Powierzenie przez dysponenta nieruchomości wykonywania czynności zarządu zwykłego podmiotowi świadczącemu usługi w zakresie zarządu nieruchomościami nie stanowi wystarczającego umocowania do ubiegania się przez tenże podmiot o dofinansowanie z NFRZK w imieniu dysponenta nieruchomości. W przypadku składania wniosku za pośrednictwem podmiotu wykonującego w stosunku do nieruchomości czynności zarządu zwykłego wymagane jest ustanowienie na rzecz takiego podmiotu pełnomocnictwa do złożenia wniosku o dofinansowanie. Pełnomocnictwo takie winno być załączone do egz. 1 wniosku.</w:t>
      </w:r>
    </w:p>
    <w:p w:rsidR="000D1616" w:rsidRPr="00022284" w:rsidRDefault="006F3F89" w:rsidP="006F3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5"/>
          <w:szCs w:val="15"/>
        </w:rPr>
      </w:pPr>
      <w:r w:rsidRPr="00022284">
        <w:rPr>
          <w:rFonts w:asciiTheme="minorHAnsi" w:hAnsiTheme="minorHAnsi" w:cstheme="minorHAnsi"/>
          <w:color w:val="800000"/>
          <w:sz w:val="17"/>
          <w:szCs w:val="17"/>
        </w:rPr>
        <w:t>Wnioskodawca załączający do wniosku pełnomocnictwo winien załączyć do wniosku także dowód uiszczenia opłaty skarbowej zgodni</w:t>
      </w:r>
      <w:r w:rsidR="005C140A">
        <w:rPr>
          <w:rFonts w:asciiTheme="minorHAnsi" w:hAnsiTheme="minorHAnsi" w:cstheme="minorHAnsi"/>
          <w:color w:val="800000"/>
          <w:sz w:val="17"/>
          <w:szCs w:val="17"/>
        </w:rPr>
        <w:t>e z informacją zawartą w pkt B.4</w:t>
      </w:r>
      <w:r w:rsidRPr="00022284">
        <w:rPr>
          <w:rFonts w:asciiTheme="minorHAnsi" w:hAnsiTheme="minorHAnsi" w:cstheme="minorHAnsi"/>
          <w:color w:val="800000"/>
          <w:sz w:val="17"/>
          <w:szCs w:val="17"/>
        </w:rPr>
        <w:t xml:space="preserve"> „Objaśnienia dotyczącego wymaganych załączników do wniosku” zawartego w dalszej części niniejszego formularza</w:t>
      </w:r>
      <w:r w:rsidRPr="00022284">
        <w:rPr>
          <w:rFonts w:asciiTheme="minorHAnsi" w:hAnsiTheme="minorHAnsi" w:cstheme="minorHAnsi"/>
          <w:color w:val="800000"/>
          <w:sz w:val="15"/>
          <w:szCs w:val="15"/>
        </w:rPr>
        <w:t>.</w:t>
      </w:r>
    </w:p>
    <w:p w:rsidR="005C162D" w:rsidRPr="00022284" w:rsidRDefault="00415134" w:rsidP="00A81817">
      <w:pPr>
        <w:spacing w:before="120" w:after="120"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F</w:t>
      </w:r>
      <w:r w:rsidR="00EF2ABA" w:rsidRPr="00022284">
        <w:rPr>
          <w:rFonts w:asciiTheme="minorHAnsi" w:hAnsiTheme="minorHAnsi" w:cstheme="minorHAnsi"/>
          <w:b/>
        </w:rPr>
        <w:t>.</w:t>
      </w:r>
      <w:r w:rsidR="0072155C" w:rsidRPr="00022284">
        <w:rPr>
          <w:rFonts w:asciiTheme="minorHAnsi" w:hAnsiTheme="minorHAnsi" w:cstheme="minorHAnsi"/>
          <w:b/>
        </w:rPr>
        <w:t xml:space="preserve">1. </w:t>
      </w:r>
    </w:p>
    <w:p w:rsidR="006E5897" w:rsidRPr="00022284" w:rsidRDefault="005C162D" w:rsidP="006E5897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a) </w:t>
      </w:r>
      <w:r w:rsidR="0072155C" w:rsidRPr="00022284">
        <w:rPr>
          <w:rFonts w:asciiTheme="minorHAnsi" w:hAnsiTheme="minorHAnsi" w:cstheme="minorHAnsi"/>
          <w:b/>
        </w:rPr>
        <w:t>Pełne imię i nazwisko / nazwa: . . . . . . . . . . . . . . . . . . . . . . . . . . . . . . . . . . . . . . . . . . . . . . . . . . . . . . . . . . .</w:t>
      </w:r>
    </w:p>
    <w:p w:rsidR="006E5897" w:rsidRPr="00022284" w:rsidRDefault="006E5897" w:rsidP="006E589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  <w:r w:rsidRPr="00022284">
        <w:rPr>
          <w:rFonts w:asciiTheme="minorHAnsi" w:hAnsiTheme="minorHAnsi" w:cstheme="minorHAnsi"/>
          <w:b/>
        </w:rPr>
        <w:t xml:space="preserve"> </w:t>
      </w: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 . . . . . . . . . . . . . . . . . .</w:t>
      </w:r>
    </w:p>
    <w:p w:rsidR="0072155C" w:rsidRPr="00265C70" w:rsidRDefault="005C162D" w:rsidP="00A8181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b)</w:t>
      </w:r>
      <w:r w:rsidR="0072155C" w:rsidRPr="00022284">
        <w:rPr>
          <w:rFonts w:asciiTheme="minorHAnsi" w:hAnsiTheme="minorHAnsi" w:cstheme="minorHAnsi"/>
          <w:b/>
        </w:rPr>
        <w:t xml:space="preserve"> Adres </w:t>
      </w:r>
      <w:r w:rsidR="0072155C" w:rsidRPr="00265C70">
        <w:rPr>
          <w:rFonts w:asciiTheme="minorHAnsi" w:hAnsiTheme="minorHAnsi" w:cstheme="minorHAnsi"/>
          <w:b/>
        </w:rPr>
        <w:t>zamieszkania / siedziba:</w:t>
      </w:r>
      <w:r w:rsidRPr="00265C70">
        <w:rPr>
          <w:rFonts w:asciiTheme="minorHAnsi" w:hAnsiTheme="minorHAnsi" w:cstheme="minorHAnsi"/>
          <w:b/>
        </w:rPr>
        <w:t xml:space="preserve"> </w:t>
      </w:r>
      <w:r w:rsidR="0072155C" w:rsidRPr="00265C70">
        <w:rPr>
          <w:rFonts w:asciiTheme="minorHAnsi" w:hAnsiTheme="minorHAnsi" w:cstheme="minorHAnsi"/>
          <w:b/>
        </w:rPr>
        <w:t xml:space="preserve">. . . . . . . . . . . . . . . . . . . . . . . . . . . . . . . . . . . . . . . . . . . . . . . . . . . . . . . . . . . . . </w:t>
      </w:r>
    </w:p>
    <w:p w:rsidR="0072155C" w:rsidRPr="00265C70" w:rsidRDefault="005C162D" w:rsidP="00A81817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265C70">
        <w:rPr>
          <w:rFonts w:asciiTheme="minorHAnsi" w:hAnsiTheme="minorHAnsi" w:cstheme="minorHAnsi"/>
          <w:b/>
        </w:rPr>
        <w:t>c</w:t>
      </w:r>
      <w:r w:rsidR="00410AB1" w:rsidRPr="00265C70">
        <w:rPr>
          <w:rFonts w:asciiTheme="minorHAnsi" w:hAnsiTheme="minorHAnsi" w:cstheme="minorHAnsi"/>
          <w:b/>
        </w:rPr>
        <w:t>)</w:t>
      </w:r>
      <w:r w:rsidR="0072155C" w:rsidRPr="00265C70">
        <w:rPr>
          <w:rFonts w:asciiTheme="minorHAnsi" w:hAnsiTheme="minorHAnsi" w:cstheme="minorHAnsi"/>
          <w:b/>
        </w:rPr>
        <w:t xml:space="preserve"> NIP: . . . . . . . . . . . . . . . . . . . . . . . . . . . . . </w:t>
      </w:r>
      <w:r w:rsidR="0072155C" w:rsidRPr="00265C70">
        <w:rPr>
          <w:rFonts w:asciiTheme="minorHAnsi" w:hAnsiTheme="minorHAnsi" w:cstheme="minorHAnsi"/>
          <w:b/>
        </w:rPr>
        <w:tab/>
      </w:r>
      <w:r w:rsidRPr="00265C70">
        <w:rPr>
          <w:rFonts w:asciiTheme="minorHAnsi" w:hAnsiTheme="minorHAnsi" w:cstheme="minorHAnsi"/>
          <w:b/>
        </w:rPr>
        <w:t>d</w:t>
      </w:r>
      <w:r w:rsidR="00410AB1" w:rsidRPr="00265C70">
        <w:rPr>
          <w:rFonts w:asciiTheme="minorHAnsi" w:hAnsiTheme="minorHAnsi" w:cstheme="minorHAnsi"/>
          <w:b/>
        </w:rPr>
        <w:t>)</w:t>
      </w:r>
      <w:r w:rsidR="0072155C" w:rsidRPr="00265C70">
        <w:rPr>
          <w:rFonts w:asciiTheme="minorHAnsi" w:hAnsiTheme="minorHAnsi" w:cstheme="minorHAnsi"/>
          <w:b/>
        </w:rPr>
        <w:t xml:space="preserve"> REGON: . . . . . . . . . . . . . . . . . . . . . . . . . . . . . . . . </w:t>
      </w:r>
    </w:p>
    <w:p w:rsidR="0072155C" w:rsidRPr="00265C70" w:rsidRDefault="00A065F4" w:rsidP="00A065F4">
      <w:pPr>
        <w:spacing w:before="120" w:line="288" w:lineRule="auto"/>
        <w:jc w:val="both"/>
        <w:rPr>
          <w:rFonts w:asciiTheme="minorHAnsi" w:hAnsiTheme="minorHAnsi" w:cstheme="minorHAnsi"/>
          <w:b/>
        </w:rPr>
      </w:pPr>
      <w:r w:rsidRPr="00265C70">
        <w:rPr>
          <w:rFonts w:asciiTheme="minorHAnsi" w:hAnsiTheme="minorHAnsi" w:cstheme="minorHAnsi"/>
          <w:b/>
        </w:rPr>
        <w:t>e</w:t>
      </w:r>
      <w:r w:rsidR="00410AB1" w:rsidRPr="00265C70">
        <w:rPr>
          <w:rFonts w:asciiTheme="minorHAnsi" w:hAnsiTheme="minorHAnsi" w:cstheme="minorHAnsi"/>
          <w:b/>
        </w:rPr>
        <w:t>)</w:t>
      </w:r>
      <w:r w:rsidR="0072155C" w:rsidRPr="00265C70">
        <w:rPr>
          <w:rFonts w:asciiTheme="minorHAnsi" w:hAnsiTheme="minorHAnsi" w:cstheme="minorHAnsi"/>
          <w:b/>
        </w:rPr>
        <w:t xml:space="preserve"> Tytuł prawny wnioskodawcy do </w:t>
      </w:r>
      <w:r w:rsidR="000C73ED" w:rsidRPr="00265C70">
        <w:rPr>
          <w:rFonts w:asciiTheme="minorHAnsi" w:hAnsiTheme="minorHAnsi" w:cstheme="minorHAnsi"/>
          <w:b/>
        </w:rPr>
        <w:t>złożenia wniosku</w:t>
      </w:r>
      <w:r w:rsidR="00C76500" w:rsidRPr="00265C70">
        <w:rPr>
          <w:rFonts w:asciiTheme="minorHAnsi" w:hAnsiTheme="minorHAnsi" w:cstheme="minorHAnsi"/>
          <w:b/>
        </w:rPr>
        <w:t xml:space="preserve"> </w:t>
      </w:r>
      <w:r w:rsidR="0072155C" w:rsidRPr="00265C70">
        <w:rPr>
          <w:rFonts w:asciiTheme="minorHAnsi" w:hAnsiTheme="minorHAnsi" w:cstheme="minorHAnsi"/>
          <w:i/>
        </w:rPr>
        <w:t xml:space="preserve">(własność / użytkowanie / dzierżawa / </w:t>
      </w:r>
      <w:r w:rsidR="00C94504" w:rsidRPr="00265C70">
        <w:rPr>
          <w:rFonts w:asciiTheme="minorHAnsi" w:hAnsiTheme="minorHAnsi" w:cstheme="minorHAnsi"/>
          <w:i/>
        </w:rPr>
        <w:t xml:space="preserve">trwały </w:t>
      </w:r>
      <w:r w:rsidR="0072155C" w:rsidRPr="00265C70">
        <w:rPr>
          <w:rFonts w:asciiTheme="minorHAnsi" w:hAnsiTheme="minorHAnsi" w:cstheme="minorHAnsi"/>
          <w:i/>
        </w:rPr>
        <w:t>zarząd / inny – jaki?)</w:t>
      </w:r>
      <w:r w:rsidR="0072155C" w:rsidRPr="00265C70">
        <w:rPr>
          <w:rFonts w:asciiTheme="minorHAnsi" w:hAnsiTheme="minorHAnsi" w:cstheme="minorHAnsi"/>
          <w:b/>
        </w:rPr>
        <w:t>:</w:t>
      </w:r>
    </w:p>
    <w:p w:rsidR="00FF28CC" w:rsidRPr="00265C70" w:rsidRDefault="0072155C" w:rsidP="00A81817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265C70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. . . . . . . . . . . . . . . . . . . . . . </w:t>
      </w:r>
    </w:p>
    <w:p w:rsidR="00A065F4" w:rsidRPr="00265C70" w:rsidRDefault="00A065F4" w:rsidP="00770834">
      <w:pPr>
        <w:spacing w:before="120" w:after="240" w:line="288" w:lineRule="auto"/>
        <w:jc w:val="both"/>
        <w:rPr>
          <w:rFonts w:asciiTheme="minorHAnsi" w:hAnsiTheme="minorHAnsi" w:cstheme="minorHAnsi"/>
          <w:b/>
        </w:rPr>
      </w:pPr>
      <w:r w:rsidRPr="00265C70">
        <w:rPr>
          <w:rFonts w:asciiTheme="minorHAnsi" w:hAnsiTheme="minorHAnsi" w:cstheme="minorHAnsi"/>
          <w:b/>
        </w:rPr>
        <w:t xml:space="preserve">f) </w:t>
      </w:r>
      <w:r w:rsidR="008E5736" w:rsidRPr="00265C70">
        <w:rPr>
          <w:rFonts w:asciiTheme="minorHAnsi" w:hAnsiTheme="minorHAnsi" w:cstheme="minorHAnsi"/>
          <w:b/>
        </w:rPr>
        <w:t>Dodatkowe o</w:t>
      </w:r>
      <w:r w:rsidRPr="00265C70">
        <w:rPr>
          <w:rFonts w:asciiTheme="minorHAnsi" w:hAnsiTheme="minorHAnsi" w:cstheme="minorHAnsi"/>
          <w:b/>
        </w:rPr>
        <w:t>ś</w:t>
      </w:r>
      <w:r w:rsidR="008E5736" w:rsidRPr="00265C70">
        <w:rPr>
          <w:rFonts w:asciiTheme="minorHAnsi" w:hAnsiTheme="minorHAnsi" w:cstheme="minorHAnsi"/>
          <w:b/>
        </w:rPr>
        <w:t>wiadczenia</w:t>
      </w:r>
      <w:r w:rsidRPr="00265C70">
        <w:rPr>
          <w:rFonts w:asciiTheme="minorHAnsi" w:hAnsiTheme="minorHAnsi" w:cstheme="minorHAnsi"/>
          <w:b/>
        </w:rPr>
        <w:t xml:space="preserve"> </w:t>
      </w:r>
      <w:r w:rsidR="008E5736" w:rsidRPr="00265C70">
        <w:rPr>
          <w:rFonts w:asciiTheme="minorHAnsi" w:hAnsiTheme="minorHAnsi" w:cstheme="minorHAnsi"/>
          <w:b/>
        </w:rPr>
        <w:t>wnioskodawcy związane z jego statusem prawnym</w:t>
      </w:r>
      <w:r w:rsidRPr="00265C70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2498"/>
        <w:gridCol w:w="18"/>
        <w:gridCol w:w="31"/>
        <w:gridCol w:w="569"/>
        <w:gridCol w:w="18"/>
        <w:gridCol w:w="31"/>
        <w:gridCol w:w="2529"/>
        <w:gridCol w:w="16"/>
        <w:gridCol w:w="602"/>
        <w:gridCol w:w="16"/>
        <w:gridCol w:w="2546"/>
      </w:tblGrid>
      <w:tr w:rsidR="00265C70" w:rsidRPr="00265C70" w:rsidTr="00265C70">
        <w:tc>
          <w:tcPr>
            <w:tcW w:w="3134" w:type="dxa"/>
            <w:gridSpan w:val="3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line="288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b/>
                <w:sz w:val="18"/>
                <w:szCs w:val="18"/>
              </w:rPr>
              <w:t>1. Czy wnioskodawca jest osobą prawną?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72915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60" w:type="dxa"/>
            <w:gridSpan w:val="2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</w:rPr>
              <w:t>Tak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121607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62" w:type="dxa"/>
            <w:gridSpan w:val="2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</w:rPr>
              <w:t>Nie</w:t>
            </w:r>
          </w:p>
        </w:tc>
      </w:tr>
      <w:tr w:rsidR="00265C70" w:rsidRPr="00265C70" w:rsidTr="00265C70">
        <w:trPr>
          <w:trHeight w:val="406"/>
        </w:trPr>
        <w:tc>
          <w:tcPr>
            <w:tcW w:w="9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877" w:rsidRPr="00265C70" w:rsidRDefault="00137877" w:rsidP="00265C70">
            <w:pPr>
              <w:shd w:val="clear" w:color="auto" w:fill="F2F2F2"/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Wnioskodawca, który zaznaczył </w:t>
            </w:r>
            <w:r w:rsidR="00E947E9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pkt 1. 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opcję „NIE”  nie wypełnia dalszej części oświadczenia</w:t>
            </w:r>
            <w:r w:rsid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  <w:tr w:rsidR="00265C70" w:rsidRPr="00265C70" w:rsidTr="00265C70"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877" w:rsidRPr="00265C70" w:rsidRDefault="00137877" w:rsidP="00137877">
            <w:pPr>
              <w:spacing w:before="120" w:line="288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b/>
                <w:sz w:val="18"/>
                <w:szCs w:val="18"/>
              </w:rPr>
              <w:t>2. Czy wnioskodawca posiada wpis do Krajowego Rejestru Sądowego?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137283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7877" w:rsidRPr="00265C70" w:rsidRDefault="00137877" w:rsidP="00137877">
            <w:pPr>
              <w:spacing w:before="120" w:line="288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 xml:space="preserve">Tak, pod nrem: </w:t>
            </w:r>
          </w:p>
          <w:p w:rsidR="00137877" w:rsidRPr="00265C70" w:rsidRDefault="00137877" w:rsidP="00137877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265C70">
              <w:rPr>
                <w:rFonts w:asciiTheme="minorHAnsi" w:hAnsiTheme="minorHAnsi" w:cstheme="minorHAnsi"/>
              </w:rPr>
              <w:t>.............................................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124036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137877" w:rsidRPr="00265C70" w:rsidRDefault="00137877" w:rsidP="00137877">
                <w:pPr>
                  <w:spacing w:before="120" w:line="288" w:lineRule="auto"/>
                  <w:jc w:val="both"/>
                  <w:rPr>
                    <w:rFonts w:asciiTheme="minorHAnsi" w:hAnsiTheme="minorHAnsi" w:cstheme="minorHAnsi"/>
                    <w:b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</w:rPr>
            </w:pPr>
            <w:r w:rsidRPr="00265C70">
              <w:rPr>
                <w:rFonts w:asciiTheme="minorHAnsi" w:hAnsiTheme="minorHAnsi" w:cstheme="minorHAnsi"/>
              </w:rPr>
              <w:t>Nie</w:t>
            </w:r>
          </w:p>
        </w:tc>
      </w:tr>
      <w:tr w:rsidR="00265C70" w:rsidRPr="00265C70" w:rsidTr="00265C70">
        <w:tc>
          <w:tcPr>
            <w:tcW w:w="9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877" w:rsidRPr="00265C70" w:rsidRDefault="00137877" w:rsidP="00265C70">
            <w:pPr>
              <w:shd w:val="clear" w:color="auto" w:fill="F2F2F2"/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lastRenderedPageBreak/>
              <w:t xml:space="preserve">Wnioskodawca, który zaznaczył </w:t>
            </w:r>
            <w:r w:rsidR="00E947E9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pkt 2. 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opcję „Tak”  i podał nr wpisu do Krajowego Rejestru Sądowego nie wypełnia dalszej części oświadczenia</w:t>
            </w:r>
            <w:r w:rsid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  <w:tr w:rsidR="00265C70" w:rsidRPr="00265C70" w:rsidTr="00265C70">
        <w:tc>
          <w:tcPr>
            <w:tcW w:w="3165" w:type="dxa"/>
            <w:gridSpan w:val="4"/>
            <w:tcBorders>
              <w:top w:val="single" w:sz="4" w:space="0" w:color="auto"/>
            </w:tcBorders>
          </w:tcPr>
          <w:p w:rsidR="00137877" w:rsidRPr="00265C70" w:rsidRDefault="00137877" w:rsidP="00265C7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b/>
                <w:sz w:val="18"/>
                <w:szCs w:val="18"/>
              </w:rPr>
              <w:t>3. Wnioskodawca jest (można wybrać tylko jedną opcję):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43513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:rsidR="00137877" w:rsidRPr="00265C70" w:rsidRDefault="00137877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:rsidR="00137877" w:rsidRPr="00265C70" w:rsidRDefault="00137877" w:rsidP="00512B6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Państwową osobą prawną w rozumieniu ustawy z dnia 16 grudnia 2016 r. o zasadach zarządzania mieniem państwowym (Dz. U. 2024 r., poz. 125)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48247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137877" w:rsidRPr="00265C70" w:rsidRDefault="00137877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top w:val="single" w:sz="4" w:space="0" w:color="auto"/>
            </w:tcBorders>
          </w:tcPr>
          <w:p w:rsidR="00512B62" w:rsidRPr="00265C70" w:rsidRDefault="00137877" w:rsidP="00512B6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 xml:space="preserve">Jednostką samorządu terytorialnego lub </w:t>
            </w:r>
            <w:r w:rsidR="00512B62" w:rsidRPr="00265C70">
              <w:rPr>
                <w:rFonts w:asciiTheme="minorHAnsi" w:hAnsiTheme="minorHAnsi" w:cstheme="minorHAnsi"/>
                <w:sz w:val="17"/>
                <w:szCs w:val="17"/>
              </w:rPr>
              <w:t>jednostką organizacyjną samorządu terytorialnego nieposiadającą przymiotu odrębnej od jednostki samorządu terytorialnego osobowości prawnej</w:t>
            </w:r>
          </w:p>
        </w:tc>
      </w:tr>
      <w:tr w:rsidR="00265C70" w:rsidRPr="00265C70" w:rsidTr="00265C70"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25667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bottom w:val="single" w:sz="4" w:space="0" w:color="auto"/>
                </w:tcBorders>
                <w:vAlign w:val="center"/>
              </w:tcPr>
              <w:p w:rsidR="00137877" w:rsidRPr="00265C70" w:rsidRDefault="00137877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137877" w:rsidRPr="00265C70" w:rsidRDefault="00137877" w:rsidP="0013787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Samorządową jednostką kultur</w:t>
            </w:r>
            <w:r w:rsidR="00BF55FE" w:rsidRPr="00265C70">
              <w:rPr>
                <w:rFonts w:asciiTheme="minorHAnsi" w:hAnsiTheme="minorHAnsi" w:cstheme="minorHAnsi"/>
                <w:sz w:val="17"/>
                <w:szCs w:val="17"/>
              </w:rPr>
              <w:t>y w rozumieniu ustawy z dnia 25 </w:t>
            </w: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października 1991 r. o organizowaniu i prowadzeniu działalności kulturalnej (Dz. U 2024 r., poz. 87)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-166924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137877" w:rsidRPr="00265C70" w:rsidRDefault="00657DFC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:rsidR="00137877" w:rsidRPr="00265C70" w:rsidRDefault="00137877" w:rsidP="00137877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Wspólnotą mieszkaniową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34144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37877" w:rsidRPr="00265C70" w:rsidRDefault="00E947E9" w:rsidP="00137877">
                <w:pPr>
                  <w:spacing w:before="120" w:line="288" w:lineRule="auto"/>
                  <w:jc w:val="center"/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</w:pPr>
                <w:r w:rsidRPr="00265C70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BF55FE" w:rsidRPr="00265C70" w:rsidRDefault="00137877" w:rsidP="00137877">
            <w:pPr>
              <w:spacing w:before="120" w:line="288" w:lineRule="auto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>Inną osobą prawną</w:t>
            </w:r>
            <w:r w:rsidR="00BF55FE" w:rsidRPr="00265C7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65C70" w:rsidRPr="00265C70" w:rsidTr="00265C70">
        <w:tc>
          <w:tcPr>
            <w:tcW w:w="9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37877" w:rsidRPr="00265C70" w:rsidRDefault="00137877" w:rsidP="00265C70">
            <w:pPr>
              <w:shd w:val="clear" w:color="auto" w:fill="F2F2F2"/>
              <w:spacing w:line="264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Wnioskodawca, który zaznaczył opcję „Inną osobą prawną”, zobowiązany jest wypełnić „Oświadczenie o </w:t>
            </w:r>
            <w:r w:rsidR="00BF55FE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posiadaniu umocowania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do złożenia wniosku o </w:t>
            </w:r>
            <w:r w:rsidR="00BF55FE"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przyznanie dofinansowania</w:t>
            </w:r>
            <w:r w:rsidRPr="00265C70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z Narodowego Funduszu Rewaloryzacji Zabytków Krakowa” stanowiące załącznik do niniejszego formularza.</w:t>
            </w:r>
          </w:p>
        </w:tc>
      </w:tr>
    </w:tbl>
    <w:p w:rsidR="00373556" w:rsidRDefault="00373556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770834" w:rsidRPr="00022284" w:rsidRDefault="00770834" w:rsidP="00373556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CE1FD9" w:rsidRPr="00022284" w:rsidRDefault="003953F9" w:rsidP="00AA57C2">
      <w:pPr>
        <w:spacing w:before="120" w:after="120"/>
        <w:ind w:hanging="425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G</w:t>
      </w:r>
      <w:r w:rsidR="00CE1FD9" w:rsidRPr="00022284">
        <w:rPr>
          <w:rFonts w:asciiTheme="minorHAnsi" w:hAnsiTheme="minorHAnsi" w:cstheme="minorHAnsi"/>
          <w:b/>
        </w:rPr>
        <w:t xml:space="preserve">. OSOBA </w:t>
      </w:r>
      <w:r w:rsidR="00CE1FD9" w:rsidRPr="00265C70">
        <w:rPr>
          <w:rFonts w:asciiTheme="minorHAnsi" w:hAnsiTheme="minorHAnsi" w:cstheme="minorHAnsi"/>
          <w:b/>
        </w:rPr>
        <w:t>UPOWAŻNIONA PRZEZ WNIOSKODAWCĘ/WNIOSKODAWCÓW DO ODBIORU KORESPONDENCJI URZĘDOWEJ W SPRAWIE WNIOSKU</w:t>
      </w:r>
      <w:r w:rsidR="00E85378" w:rsidRPr="00265C70">
        <w:rPr>
          <w:rFonts w:asciiTheme="minorHAnsi" w:hAnsiTheme="minorHAnsi" w:cstheme="minorHAnsi"/>
          <w:b/>
        </w:rPr>
        <w:t xml:space="preserve"> i DO KONTAKTU</w:t>
      </w:r>
      <w:r w:rsidR="00CE1FD9" w:rsidRPr="00265C70">
        <w:rPr>
          <w:rFonts w:asciiTheme="minorHAnsi" w:hAnsiTheme="minorHAnsi" w:cstheme="minorHAnsi"/>
          <w:b/>
        </w:rPr>
        <w:t>:</w:t>
      </w:r>
    </w:p>
    <w:p w:rsidR="00CE1FD9" w:rsidRPr="00022284" w:rsidRDefault="00CE1FD9" w:rsidP="00CE1FD9">
      <w:pPr>
        <w:spacing w:line="360" w:lineRule="auto"/>
        <w:ind w:left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imię i nazwisko: . . . . . . . . . . . . . . . . . . . . . . . . . . . . . . . . . . . . . . . . . . . . . . . . . . . . . . . . . . . . . </w:t>
      </w:r>
    </w:p>
    <w:p w:rsidR="00CE1FD9" w:rsidRPr="00022284" w:rsidRDefault="00CE1FD9" w:rsidP="00CE1FD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adres do korespondencji: . . . . . . . . . . . . . . . . . . . . . . . . . . . . . . . . . . . . . . . . . . . . . . . . . . . . .  </w:t>
      </w:r>
    </w:p>
    <w:p w:rsidR="00CE1FD9" w:rsidRDefault="00CE1FD9" w:rsidP="00CE1FD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 xml:space="preserve">tel.: . . . . . . . . . . . . . . . . . . . . . . . . . . . . e-mail: . . . . . . . . . . . . . . . . . . . . . . . . . . . . . . . . . . . . . </w:t>
      </w:r>
    </w:p>
    <w:p w:rsidR="00540A03" w:rsidRDefault="00540A03" w:rsidP="00540A03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 do e-Doręczeń: . . . . . . . . . . . . . . . . . . . . . . . . . . . . . . . . . . . . . . . . . . . . . . . . . . . . . . . . 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0A03" w:rsidTr="001E36FA">
        <w:trPr>
          <w:trHeight w:val="889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40A03" w:rsidRDefault="00540A03" w:rsidP="001E36FA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Dzięki usłudze e-Doręczeń można otrzymywać i wysyłać korespondencję drogą elektroniczną bez konieczności korzystania z papierowej wersji dokumentów. To prosta i przejrzysta forma komunikacji z urzędami, równoważna prawnie z tradycyjną przesyłką poleconą za potwierdzeniem odbioru. Osoby fizyczne mogą założyć skrzynkę do e-Doręczeń i uzyskać swój indywidualny adres e-Doręczeń w serwisie </w:t>
            </w:r>
            <w:proofErr w:type="spellStart"/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mObywatel</w:t>
            </w:r>
            <w:proofErr w:type="spellEnd"/>
            <w:r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(www.mObywatel.gov.pl).</w:t>
            </w:r>
          </w:p>
        </w:tc>
      </w:tr>
    </w:tbl>
    <w:p w:rsidR="00C76500" w:rsidRPr="00022284" w:rsidRDefault="00C76500" w:rsidP="00C76500">
      <w:pPr>
        <w:pBdr>
          <w:bottom w:val="single" w:sz="12" w:space="1" w:color="auto"/>
        </w:pBdr>
        <w:overflowPunct/>
        <w:rPr>
          <w:rFonts w:asciiTheme="minorHAnsi" w:hAnsiTheme="minorHAnsi" w:cstheme="minorHAnsi"/>
          <w:sz w:val="8"/>
          <w:szCs w:val="8"/>
        </w:rPr>
      </w:pPr>
    </w:p>
    <w:p w:rsidR="00454425" w:rsidRPr="00022284" w:rsidRDefault="003953F9" w:rsidP="00A81817">
      <w:pPr>
        <w:spacing w:before="120" w:after="120"/>
        <w:ind w:lef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24"/>
          <w:szCs w:val="24"/>
        </w:rPr>
        <w:t>H</w:t>
      </w:r>
      <w:r w:rsidR="00C76500" w:rsidRPr="0002228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4425" w:rsidRPr="00022284">
        <w:rPr>
          <w:rFonts w:asciiTheme="minorHAnsi" w:hAnsiTheme="minorHAnsi" w:cstheme="minorHAnsi"/>
          <w:b/>
          <w:sz w:val="22"/>
          <w:szCs w:val="22"/>
        </w:rPr>
        <w:t xml:space="preserve">DANE DOTYCZĄCE POMOCY </w:t>
      </w:r>
      <w:r w:rsidR="00575D39" w:rsidRPr="00575D39">
        <w:rPr>
          <w:rFonts w:asciiTheme="minorHAnsi" w:hAnsiTheme="minorHAnsi" w:cstheme="minorHAnsi"/>
          <w:b/>
          <w:i/>
          <w:sz w:val="22"/>
          <w:szCs w:val="22"/>
        </w:rPr>
        <w:t>DE MINIMIS</w:t>
      </w:r>
      <w:r w:rsidR="00454425" w:rsidRPr="0002228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(w przypadku składania wniosku przez więcej niż jednego wnioskodawcę należy powtórzyć </w:t>
      </w:r>
      <w:r w:rsidR="00D96452" w:rsidRPr="00022284">
        <w:rPr>
          <w:rFonts w:asciiTheme="minorHAnsi" w:hAnsiTheme="minorHAnsi" w:cstheme="minorHAnsi"/>
          <w:i/>
          <w:sz w:val="18"/>
          <w:szCs w:val="18"/>
        </w:rPr>
        <w:t xml:space="preserve">całość działu </w:t>
      </w:r>
      <w:r w:rsidR="007139CC" w:rsidRPr="00022284">
        <w:rPr>
          <w:rFonts w:asciiTheme="minorHAnsi" w:hAnsiTheme="minorHAnsi" w:cstheme="minorHAnsi"/>
          <w:i/>
          <w:sz w:val="18"/>
          <w:szCs w:val="18"/>
        </w:rPr>
        <w:t>H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 wniosku osobno dla każdego wnioskodawcy </w:t>
      </w:r>
      <w:r w:rsidR="00994718" w:rsidRPr="00022284">
        <w:rPr>
          <w:rFonts w:asciiTheme="minorHAnsi" w:hAnsiTheme="minorHAnsi" w:cstheme="minorHAnsi"/>
          <w:i/>
          <w:sz w:val="18"/>
          <w:szCs w:val="18"/>
        </w:rPr>
        <w:t>wymienionego odpowiednio w pkt F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>.2</w:t>
      </w:r>
      <w:r w:rsidR="00994718" w:rsidRPr="00022284">
        <w:rPr>
          <w:rFonts w:asciiTheme="minorHAnsi" w:hAnsiTheme="minorHAnsi" w:cstheme="minorHAnsi"/>
          <w:i/>
          <w:sz w:val="18"/>
          <w:szCs w:val="18"/>
        </w:rPr>
        <w:t>, F.3</w:t>
      </w:r>
      <w:r w:rsidR="00454425" w:rsidRPr="00022284">
        <w:rPr>
          <w:rFonts w:asciiTheme="minorHAnsi" w:hAnsiTheme="minorHAnsi" w:cstheme="minorHAnsi"/>
          <w:i/>
          <w:sz w:val="18"/>
          <w:szCs w:val="18"/>
        </w:rPr>
        <w:t xml:space="preserve"> itd.)</w:t>
      </w:r>
    </w:p>
    <w:p w:rsidR="00883E39" w:rsidRPr="00265C70" w:rsidRDefault="007139CC" w:rsidP="00454425">
      <w:pPr>
        <w:spacing w:before="120"/>
        <w:ind w:left="-66"/>
        <w:rPr>
          <w:rFonts w:asciiTheme="minorHAnsi" w:hAnsiTheme="minorHAnsi" w:cstheme="minorHAnsi"/>
          <w:b/>
          <w:sz w:val="22"/>
          <w:szCs w:val="22"/>
        </w:rPr>
      </w:pPr>
      <w:r w:rsidRPr="00265C70">
        <w:rPr>
          <w:rFonts w:asciiTheme="minorHAnsi" w:hAnsiTheme="minorHAnsi" w:cstheme="minorHAnsi"/>
          <w:b/>
          <w:sz w:val="22"/>
          <w:szCs w:val="22"/>
        </w:rPr>
        <w:t>H</w:t>
      </w:r>
      <w:r w:rsidR="00883E39" w:rsidRPr="00265C70">
        <w:rPr>
          <w:rFonts w:asciiTheme="minorHAnsi" w:hAnsiTheme="minorHAnsi" w:cstheme="minorHAnsi"/>
          <w:b/>
          <w:sz w:val="22"/>
          <w:szCs w:val="22"/>
        </w:rPr>
        <w:t>.1.</w:t>
      </w:r>
    </w:p>
    <w:p w:rsidR="006E5897" w:rsidRPr="00265C70" w:rsidRDefault="00994718" w:rsidP="006E5897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265C70">
        <w:rPr>
          <w:rFonts w:asciiTheme="minorHAnsi" w:hAnsiTheme="minorHAnsi" w:cstheme="minorHAnsi"/>
          <w:b/>
          <w:sz w:val="22"/>
          <w:szCs w:val="22"/>
        </w:rPr>
        <w:t>Dotyczy wnioskodawcy:</w:t>
      </w:r>
      <w:r w:rsidR="006E5897" w:rsidRPr="00265C70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</w:t>
      </w:r>
      <w:r w:rsidR="006E5897" w:rsidRPr="00265C70">
        <w:rPr>
          <w:rFonts w:asciiTheme="minorHAnsi" w:hAnsiTheme="minorHAnsi" w:cstheme="minorHAnsi"/>
          <w:b/>
        </w:rPr>
        <w:t xml:space="preserve"> </w:t>
      </w:r>
      <w:r w:rsidR="006E5897" w:rsidRPr="00265C70">
        <w:rPr>
          <w:rFonts w:asciiTheme="minorHAnsi" w:hAnsiTheme="minorHAnsi" w:cstheme="minorHAnsi"/>
          <w:sz w:val="22"/>
          <w:szCs w:val="22"/>
        </w:rPr>
        <w:t xml:space="preserve">. . . . . . . . . . . . . . . . . . . . . . . . </w:t>
      </w:r>
    </w:p>
    <w:p w:rsidR="00994718" w:rsidRPr="00265C70" w:rsidRDefault="00994718" w:rsidP="00994718">
      <w:pPr>
        <w:ind w:left="2766" w:firstLine="774"/>
        <w:rPr>
          <w:rFonts w:asciiTheme="minorHAnsi" w:hAnsiTheme="minorHAnsi" w:cstheme="minorHAnsi"/>
          <w:i/>
          <w:sz w:val="16"/>
          <w:szCs w:val="22"/>
        </w:rPr>
      </w:pPr>
      <w:r w:rsidRPr="00265C70">
        <w:rPr>
          <w:rFonts w:asciiTheme="minorHAnsi" w:hAnsiTheme="minorHAnsi" w:cstheme="minorHAnsi"/>
          <w:i/>
          <w:sz w:val="16"/>
          <w:szCs w:val="22"/>
        </w:rPr>
        <w:t>(imię i nazwisko / nazwa wnioskodawcy)</w:t>
      </w:r>
    </w:p>
    <w:p w:rsidR="00454425" w:rsidRPr="00265C70" w:rsidRDefault="00454425" w:rsidP="00454425">
      <w:pPr>
        <w:spacing w:before="120"/>
        <w:ind w:left="-66"/>
        <w:rPr>
          <w:rFonts w:asciiTheme="minorHAnsi" w:hAnsiTheme="minorHAnsi" w:cstheme="minorHAnsi"/>
          <w:b/>
          <w:sz w:val="21"/>
          <w:szCs w:val="21"/>
        </w:rPr>
      </w:pPr>
      <w:r w:rsidRPr="00265C70">
        <w:rPr>
          <w:rFonts w:asciiTheme="minorHAnsi" w:hAnsiTheme="minorHAnsi" w:cstheme="minorHAnsi"/>
          <w:b/>
          <w:sz w:val="21"/>
          <w:szCs w:val="21"/>
        </w:rPr>
        <w:t>Dane o statusie wnioskodawcy:</w:t>
      </w:r>
    </w:p>
    <w:tbl>
      <w:tblPr>
        <w:tblW w:w="100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9"/>
        <w:gridCol w:w="1000"/>
        <w:gridCol w:w="425"/>
        <w:gridCol w:w="843"/>
        <w:gridCol w:w="1446"/>
      </w:tblGrid>
      <w:tr w:rsidR="00540A03" w:rsidRPr="00265C70" w:rsidTr="00540A03">
        <w:trPr>
          <w:cantSplit/>
          <w:trHeight w:val="227"/>
        </w:trPr>
        <w:tc>
          <w:tcPr>
            <w:tcW w:w="6379" w:type="dxa"/>
            <w:shd w:val="clear" w:color="auto" w:fill="auto"/>
            <w:vAlign w:val="center"/>
          </w:tcPr>
          <w:p w:rsidR="00540A03" w:rsidRPr="00265C70" w:rsidRDefault="00540A03" w:rsidP="001E36FA">
            <w:pPr>
              <w:rPr>
                <w:rFonts w:asciiTheme="minorHAnsi" w:hAnsiTheme="minorHAnsi" w:cstheme="minorHAnsi"/>
              </w:rPr>
            </w:pPr>
            <w:r w:rsidRPr="00265C70">
              <w:rPr>
                <w:rFonts w:asciiTheme="minorHAnsi" w:hAnsiTheme="minorHAnsi" w:cstheme="minorHAnsi"/>
                <w:b/>
              </w:rPr>
              <w:t>H.1.a.</w:t>
            </w:r>
            <w:r w:rsidRPr="00265C70">
              <w:rPr>
                <w:rFonts w:asciiTheme="minorHAnsi" w:hAnsiTheme="minorHAnsi" w:cstheme="minorHAnsi"/>
              </w:rPr>
              <w:t xml:space="preserve"> </w:t>
            </w:r>
            <w:r w:rsidRPr="00265C70">
              <w:rPr>
                <w:rFonts w:asciiTheme="minorHAnsi" w:hAnsiTheme="minorHAnsi" w:cstheme="minorHAnsi"/>
                <w:b/>
              </w:rPr>
              <w:t>Czy wnioskodawca prowadzi działalność gospodarczą?</w:t>
            </w:r>
          </w:p>
        </w:tc>
        <w:tc>
          <w:tcPr>
            <w:tcW w:w="1000" w:type="dxa"/>
            <w:vAlign w:val="center"/>
          </w:tcPr>
          <w:p w:rsidR="00540A03" w:rsidRPr="00265C70" w:rsidRDefault="00F715B1" w:rsidP="001E36FA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68289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03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540A03" w:rsidRPr="00265C70" w:rsidRDefault="00540A03" w:rsidP="001E36FA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843" w:type="dxa"/>
            <w:vAlign w:val="center"/>
          </w:tcPr>
          <w:p w:rsidR="00540A03" w:rsidRPr="00265C70" w:rsidRDefault="00F715B1" w:rsidP="001E36FA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81771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A03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46" w:type="dxa"/>
            <w:vAlign w:val="center"/>
          </w:tcPr>
          <w:p w:rsidR="00540A03" w:rsidRPr="00265C70" w:rsidRDefault="00540A03" w:rsidP="001E36FA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</w:tbl>
    <w:p w:rsidR="00454425" w:rsidRPr="00265C70" w:rsidRDefault="00454425" w:rsidP="00930A01">
      <w:pPr>
        <w:spacing w:before="120" w:after="120"/>
        <w:rPr>
          <w:rFonts w:asciiTheme="minorHAnsi" w:hAnsiTheme="minorHAnsi" w:cstheme="minorHAnsi"/>
          <w:b/>
          <w:sz w:val="18"/>
          <w:szCs w:val="18"/>
        </w:rPr>
      </w:pPr>
      <w:r w:rsidRPr="00265C70">
        <w:rPr>
          <w:rFonts w:asciiTheme="minorHAnsi" w:hAnsiTheme="minorHAnsi" w:cstheme="minorHAnsi"/>
          <w:b/>
          <w:sz w:val="18"/>
          <w:szCs w:val="18"/>
        </w:rPr>
        <w:t xml:space="preserve">Uwaga! W przypadku zaznaczenia </w:t>
      </w:r>
      <w:r w:rsidR="00936EFA" w:rsidRPr="00265C70">
        <w:rPr>
          <w:rFonts w:asciiTheme="minorHAnsi" w:hAnsiTheme="minorHAnsi" w:cstheme="minorHAnsi"/>
          <w:b/>
          <w:sz w:val="18"/>
          <w:szCs w:val="18"/>
        </w:rPr>
        <w:t xml:space="preserve">w </w:t>
      </w:r>
      <w:r w:rsidR="00055A53" w:rsidRPr="00265C70">
        <w:rPr>
          <w:rFonts w:asciiTheme="minorHAnsi" w:hAnsiTheme="minorHAnsi" w:cstheme="minorHAnsi"/>
          <w:b/>
          <w:sz w:val="18"/>
          <w:szCs w:val="18"/>
        </w:rPr>
        <w:t xml:space="preserve">pkt. H.1.a </w:t>
      </w:r>
      <w:r w:rsidRPr="00265C70">
        <w:rPr>
          <w:rFonts w:asciiTheme="minorHAnsi" w:hAnsiTheme="minorHAnsi" w:cstheme="minorHAnsi"/>
          <w:b/>
          <w:sz w:val="18"/>
          <w:szCs w:val="18"/>
        </w:rPr>
        <w:t>odpowiedzi „</w:t>
      </w:r>
      <w:r w:rsidR="00055A53" w:rsidRPr="00265C70">
        <w:rPr>
          <w:rFonts w:asciiTheme="minorHAnsi" w:hAnsiTheme="minorHAnsi" w:cstheme="minorHAnsi"/>
          <w:b/>
          <w:sz w:val="18"/>
          <w:szCs w:val="18"/>
        </w:rPr>
        <w:t>Nie</w:t>
      </w:r>
      <w:r w:rsidRPr="00265C70">
        <w:rPr>
          <w:rFonts w:asciiTheme="minorHAnsi" w:hAnsiTheme="minorHAnsi" w:cstheme="minorHAnsi"/>
          <w:b/>
          <w:sz w:val="18"/>
          <w:szCs w:val="18"/>
        </w:rPr>
        <w:t>” wnioskodawca może p</w:t>
      </w:r>
      <w:r w:rsidR="00ED5903" w:rsidRPr="00265C70">
        <w:rPr>
          <w:rFonts w:asciiTheme="minorHAnsi" w:hAnsiTheme="minorHAnsi" w:cstheme="minorHAnsi"/>
          <w:b/>
          <w:sz w:val="18"/>
          <w:szCs w:val="18"/>
        </w:rPr>
        <w:t>ozostawić dalszą część działu „</w:t>
      </w:r>
      <w:r w:rsidR="007139CC" w:rsidRPr="00265C70">
        <w:rPr>
          <w:rFonts w:asciiTheme="minorHAnsi" w:hAnsiTheme="minorHAnsi" w:cstheme="minorHAnsi"/>
          <w:b/>
          <w:sz w:val="18"/>
          <w:szCs w:val="18"/>
        </w:rPr>
        <w:t>H</w:t>
      </w:r>
      <w:r w:rsidRPr="00265C70">
        <w:rPr>
          <w:rFonts w:asciiTheme="minorHAnsi" w:hAnsiTheme="minorHAnsi" w:cstheme="minorHAnsi"/>
          <w:b/>
          <w:sz w:val="18"/>
          <w:szCs w:val="18"/>
        </w:rPr>
        <w:t xml:space="preserve">. Dane dotyczące pomocy </w:t>
      </w:r>
      <w:r w:rsidR="00575D39" w:rsidRPr="00575D39">
        <w:rPr>
          <w:rFonts w:asciiTheme="minorHAnsi" w:hAnsiTheme="minorHAnsi" w:cstheme="minorHAnsi"/>
          <w:b/>
          <w:i/>
          <w:sz w:val="18"/>
          <w:szCs w:val="18"/>
        </w:rPr>
        <w:t xml:space="preserve">de </w:t>
      </w:r>
      <w:proofErr w:type="spellStart"/>
      <w:r w:rsidR="00575D39" w:rsidRPr="00575D39">
        <w:rPr>
          <w:rFonts w:asciiTheme="minorHAnsi" w:hAnsiTheme="minorHAnsi" w:cstheme="minorHAnsi"/>
          <w:b/>
          <w:i/>
          <w:sz w:val="18"/>
          <w:szCs w:val="18"/>
        </w:rPr>
        <w:t>minimis</w:t>
      </w:r>
      <w:proofErr w:type="spellEnd"/>
      <w:r w:rsidRPr="00265C70">
        <w:rPr>
          <w:rFonts w:asciiTheme="minorHAnsi" w:hAnsiTheme="minorHAnsi" w:cstheme="minorHAnsi"/>
          <w:b/>
          <w:sz w:val="18"/>
          <w:szCs w:val="18"/>
        </w:rPr>
        <w:t>” bez wypełnienia.</w:t>
      </w:r>
    </w:p>
    <w:tbl>
      <w:tblPr>
        <w:tblW w:w="9501" w:type="dxa"/>
        <w:tblInd w:w="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1"/>
        <w:gridCol w:w="527"/>
        <w:gridCol w:w="261"/>
        <w:gridCol w:w="266"/>
        <w:gridCol w:w="527"/>
        <w:gridCol w:w="527"/>
        <w:gridCol w:w="261"/>
        <w:gridCol w:w="266"/>
        <w:gridCol w:w="522"/>
        <w:gridCol w:w="10"/>
        <w:gridCol w:w="13"/>
      </w:tblGrid>
      <w:tr w:rsidR="00265C70" w:rsidRPr="00265C70" w:rsidTr="0083752C">
        <w:trPr>
          <w:gridAfter w:val="2"/>
          <w:wAfter w:w="23" w:type="dxa"/>
          <w:cantSplit/>
          <w:trHeight w:val="1678"/>
        </w:trPr>
        <w:tc>
          <w:tcPr>
            <w:tcW w:w="9478" w:type="dxa"/>
            <w:gridSpan w:val="9"/>
            <w:shd w:val="clear" w:color="auto" w:fill="auto"/>
            <w:vAlign w:val="center"/>
          </w:tcPr>
          <w:p w:rsidR="00C21964" w:rsidRPr="00265C70" w:rsidRDefault="00C21964" w:rsidP="00055A53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>H.1.b. Co jest przedmiotem prowadzonej przez wnioskodawcę działalności gospodarczej?</w:t>
            </w:r>
          </w:p>
          <w:p w:rsidR="00C21964" w:rsidRPr="00265C70" w:rsidRDefault="00C21964" w:rsidP="00C21964">
            <w:pPr>
              <w:spacing w:before="240" w:line="360" w:lineRule="auto"/>
              <w:ind w:right="-249"/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63C73" w:rsidRPr="00265C70">
              <w:rPr>
                <w:rFonts w:asciiTheme="minorHAnsi" w:hAnsiTheme="minorHAnsi" w:cstheme="minorHAnsi"/>
              </w:rPr>
              <w:t>……………</w:t>
            </w:r>
          </w:p>
        </w:tc>
      </w:tr>
      <w:tr w:rsidR="00265C70" w:rsidRPr="00265C70" w:rsidTr="0083752C">
        <w:trPr>
          <w:gridAfter w:val="2"/>
          <w:wAfter w:w="23" w:type="dxa"/>
          <w:cantSplit/>
          <w:trHeight w:val="1077"/>
        </w:trPr>
        <w:tc>
          <w:tcPr>
            <w:tcW w:w="6321" w:type="dxa"/>
            <w:shd w:val="clear" w:color="auto" w:fill="auto"/>
            <w:vAlign w:val="center"/>
          </w:tcPr>
          <w:p w:rsidR="00055A53" w:rsidRPr="00265C70" w:rsidRDefault="00055A53" w:rsidP="00055A53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>H.1.c. Czy zadanie, którego dotyczy wniosek o dofinansowanie</w:t>
            </w:r>
            <w:r w:rsidR="00172B3E" w:rsidRPr="00265C70">
              <w:rPr>
                <w:rFonts w:asciiTheme="minorHAnsi" w:hAnsiTheme="minorHAnsi" w:cstheme="minorHAnsi"/>
                <w:b/>
              </w:rPr>
              <w:t>,</w:t>
            </w:r>
            <w:r w:rsidRPr="00265C70">
              <w:rPr>
                <w:rFonts w:asciiTheme="minorHAnsi" w:hAnsiTheme="minorHAnsi" w:cstheme="minorHAnsi"/>
                <w:b/>
              </w:rPr>
              <w:t xml:space="preserve"> wiąże się z opisaną w pkt. H.1.b  działalnością gospodarczą?                                                                                                                                   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:rsidR="00055A53" w:rsidRPr="00265C70" w:rsidRDefault="00F715B1" w:rsidP="00CD5D5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895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055A53" w:rsidRPr="00265C70" w:rsidRDefault="00055A53" w:rsidP="00CD5D55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F715B1" w:rsidP="00CD5D5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8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055A53" w:rsidP="00CD5D5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265C70" w:rsidRPr="00265C70" w:rsidTr="0083752C">
        <w:trPr>
          <w:gridAfter w:val="2"/>
          <w:wAfter w:w="23" w:type="dxa"/>
          <w:cantSplit/>
          <w:trHeight w:val="1077"/>
        </w:trPr>
        <w:tc>
          <w:tcPr>
            <w:tcW w:w="6321" w:type="dxa"/>
            <w:shd w:val="clear" w:color="auto" w:fill="auto"/>
            <w:vAlign w:val="center"/>
          </w:tcPr>
          <w:p w:rsidR="00055A53" w:rsidRPr="00265C70" w:rsidRDefault="00055A53" w:rsidP="0061433C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lastRenderedPageBreak/>
              <w:t>H.1.d.</w:t>
            </w:r>
            <w:r w:rsidRPr="00265C70">
              <w:rPr>
                <w:rFonts w:asciiTheme="minorHAnsi" w:hAnsiTheme="minorHAnsi" w:cstheme="minorHAnsi"/>
              </w:rPr>
              <w:t xml:space="preserve"> </w:t>
            </w:r>
            <w:r w:rsidRPr="00265C70">
              <w:rPr>
                <w:rFonts w:asciiTheme="minorHAnsi" w:hAnsiTheme="minorHAnsi" w:cstheme="minorHAnsi"/>
                <w:b/>
              </w:rPr>
              <w:t xml:space="preserve">Czy </w:t>
            </w:r>
            <w:r w:rsidR="00F343E7" w:rsidRPr="00265C70">
              <w:rPr>
                <w:rFonts w:asciiTheme="minorHAnsi" w:hAnsiTheme="minorHAnsi" w:cstheme="minorHAnsi"/>
                <w:b/>
              </w:rPr>
              <w:t>obiekt</w:t>
            </w:r>
            <w:r w:rsidRPr="00265C70">
              <w:rPr>
                <w:rFonts w:asciiTheme="minorHAnsi" w:hAnsiTheme="minorHAnsi" w:cstheme="minorHAnsi"/>
                <w:b/>
              </w:rPr>
              <w:t xml:space="preserve">, którego dotyczy wniosek, jest lub w wyniku zrealizowania wnioskowanego zadania </w:t>
            </w:r>
            <w:r w:rsidR="00C21964" w:rsidRPr="00265C70">
              <w:rPr>
                <w:rFonts w:asciiTheme="minorHAnsi" w:hAnsiTheme="minorHAnsi" w:cstheme="minorHAnsi"/>
                <w:b/>
              </w:rPr>
              <w:t xml:space="preserve">będzie </w:t>
            </w:r>
            <w:r w:rsidRPr="00265C70">
              <w:rPr>
                <w:rFonts w:asciiTheme="minorHAnsi" w:hAnsiTheme="minorHAnsi" w:cstheme="minorHAnsi"/>
                <w:b/>
              </w:rPr>
              <w:t xml:space="preserve">wykorzystywany </w:t>
            </w:r>
            <w:r w:rsidR="00663C73" w:rsidRPr="00265C70">
              <w:rPr>
                <w:rFonts w:asciiTheme="minorHAnsi" w:hAnsiTheme="minorHAnsi" w:cstheme="minorHAnsi"/>
                <w:b/>
              </w:rPr>
              <w:t xml:space="preserve">przez wnioskodawcę </w:t>
            </w:r>
            <w:r w:rsidR="0061433C" w:rsidRPr="00265C70">
              <w:rPr>
                <w:rFonts w:asciiTheme="minorHAnsi" w:hAnsiTheme="minorHAnsi" w:cstheme="minorHAnsi"/>
                <w:b/>
              </w:rPr>
              <w:t>do prowadzenia</w:t>
            </w:r>
            <w:r w:rsidRPr="00265C70">
              <w:rPr>
                <w:rFonts w:asciiTheme="minorHAnsi" w:hAnsiTheme="minorHAnsi" w:cstheme="minorHAnsi"/>
                <w:b/>
              </w:rPr>
              <w:t xml:space="preserve"> działalności gospodarczej?</w:t>
            </w:r>
            <w:r w:rsidR="004A1A67" w:rsidRPr="00265C7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:rsidR="00055A53" w:rsidRPr="00265C70" w:rsidRDefault="00F715B1" w:rsidP="00CD5D55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5143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055A53" w:rsidRPr="00265C70" w:rsidRDefault="00055A53" w:rsidP="00CD5D55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F715B1" w:rsidP="00CD5D55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2335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788" w:type="dxa"/>
            <w:gridSpan w:val="2"/>
            <w:vAlign w:val="center"/>
          </w:tcPr>
          <w:p w:rsidR="00055A53" w:rsidRPr="00265C70" w:rsidRDefault="00055A53" w:rsidP="00CD5D5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265C70" w:rsidRPr="00265C70" w:rsidTr="0083752C">
        <w:trPr>
          <w:gridAfter w:val="1"/>
          <w:wAfter w:w="13" w:type="dxa"/>
          <w:cantSplit/>
          <w:trHeight w:val="1347"/>
        </w:trPr>
        <w:tc>
          <w:tcPr>
            <w:tcW w:w="6321" w:type="dxa"/>
            <w:shd w:val="clear" w:color="auto" w:fill="auto"/>
            <w:vAlign w:val="center"/>
          </w:tcPr>
          <w:p w:rsidR="00663C73" w:rsidRPr="00265C70" w:rsidRDefault="00663C73" w:rsidP="0061433C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 xml:space="preserve">H.1.e. W przypadku zadania 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lub przedsięwzięcia wieloletniego etapowanego </w:t>
            </w:r>
            <w:r w:rsidRPr="00265C70">
              <w:rPr>
                <w:rFonts w:asciiTheme="minorHAnsi" w:hAnsiTheme="minorHAnsi" w:cstheme="minorHAnsi"/>
                <w:b/>
              </w:rPr>
              <w:t xml:space="preserve">przewidzianego do realizacji 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w całości (tj. w 100% zakresu rzeczowego) </w:t>
            </w:r>
            <w:r w:rsidRPr="00265C70">
              <w:rPr>
                <w:rFonts w:asciiTheme="minorHAnsi" w:hAnsiTheme="minorHAnsi" w:cstheme="minorHAnsi"/>
                <w:b/>
              </w:rPr>
              <w:t>we wnętrzach obiektu – czy działalność gospodarcza jest lub w wyniku zrealizowania wnioskowanego zadania będzie prowadzona przez wnioskodawcę w</w:t>
            </w:r>
            <w:r w:rsidR="0061433C" w:rsidRPr="00265C70">
              <w:rPr>
                <w:rFonts w:asciiTheme="minorHAnsi" w:hAnsiTheme="minorHAnsi" w:cstheme="minorHAnsi"/>
                <w:b/>
              </w:rPr>
              <w:t>e</w:t>
            </w:r>
            <w:r w:rsidRPr="00265C70">
              <w:rPr>
                <w:rFonts w:asciiTheme="minorHAnsi" w:hAnsiTheme="minorHAnsi" w:cstheme="minorHAnsi"/>
                <w:b/>
              </w:rPr>
              <w:t xml:space="preserve"> </w:t>
            </w:r>
            <w:r w:rsidR="0061433C" w:rsidRPr="00265C70">
              <w:rPr>
                <w:rFonts w:asciiTheme="minorHAnsi" w:hAnsiTheme="minorHAnsi" w:cstheme="minorHAnsi"/>
                <w:b/>
              </w:rPr>
              <w:t>wnętrzach, które objęte</w:t>
            </w:r>
            <w:r w:rsidRPr="00265C70">
              <w:rPr>
                <w:rFonts w:asciiTheme="minorHAnsi" w:hAnsiTheme="minorHAnsi" w:cstheme="minorHAnsi"/>
                <w:b/>
              </w:rPr>
              <w:t xml:space="preserve"> 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są </w:t>
            </w:r>
            <w:r w:rsidRPr="00265C70">
              <w:rPr>
                <w:rFonts w:asciiTheme="minorHAnsi" w:hAnsiTheme="minorHAnsi" w:cstheme="minorHAnsi"/>
                <w:b/>
              </w:rPr>
              <w:t xml:space="preserve">wnioskiem? 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63C73" w:rsidRPr="00265C70" w:rsidRDefault="00F715B1" w:rsidP="00067301">
            <w:pPr>
              <w:spacing w:before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40"/>
                  <w:szCs w:val="40"/>
                </w:rPr>
                <w:id w:val="-11348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1F9"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663C73" w:rsidRPr="00265C70" w:rsidRDefault="00663C73" w:rsidP="00457BD7">
            <w:pPr>
              <w:spacing w:before="120"/>
              <w:ind w:hanging="44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30735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  <w:vAlign w:val="center"/>
              </w:tcPr>
              <w:p w:rsidR="00663C73" w:rsidRPr="00265C70" w:rsidRDefault="00F7010E" w:rsidP="00067301">
                <w:pPr>
                  <w:spacing w:before="12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27" w:type="dxa"/>
            <w:shd w:val="clear" w:color="auto" w:fill="auto"/>
            <w:vAlign w:val="center"/>
          </w:tcPr>
          <w:p w:rsidR="00663C73" w:rsidRPr="00265C70" w:rsidRDefault="00663C73" w:rsidP="0083752C">
            <w:pPr>
              <w:spacing w:before="120"/>
              <w:ind w:hanging="8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sdt>
          <w:sdtPr>
            <w:rPr>
              <w:rFonts w:asciiTheme="minorHAnsi" w:hAnsiTheme="minorHAnsi" w:cstheme="minorHAnsi"/>
              <w:b/>
              <w:sz w:val="40"/>
              <w:szCs w:val="40"/>
            </w:rPr>
            <w:id w:val="12440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2"/>
                <w:shd w:val="clear" w:color="auto" w:fill="auto"/>
                <w:vAlign w:val="center"/>
              </w:tcPr>
              <w:p w:rsidR="00663C73" w:rsidRPr="00265C70" w:rsidRDefault="000601F9" w:rsidP="00067301">
                <w:pPr>
                  <w:spacing w:before="120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32" w:type="dxa"/>
            <w:gridSpan w:val="2"/>
            <w:shd w:val="clear" w:color="auto" w:fill="auto"/>
            <w:vAlign w:val="center"/>
          </w:tcPr>
          <w:p w:rsidR="00663C73" w:rsidRPr="00265C70" w:rsidRDefault="00663C73" w:rsidP="00457BD7">
            <w:pPr>
              <w:spacing w:before="120"/>
              <w:ind w:left="-26" w:right="-84"/>
              <w:rPr>
                <w:rFonts w:asciiTheme="minorHAnsi" w:hAnsiTheme="minorHAnsi" w:cstheme="minorHAnsi"/>
                <w:sz w:val="17"/>
                <w:szCs w:val="17"/>
              </w:rPr>
            </w:pPr>
            <w:r w:rsidRPr="00265C70">
              <w:rPr>
                <w:rFonts w:asciiTheme="minorHAnsi" w:hAnsiTheme="minorHAnsi" w:cstheme="minorHAnsi"/>
                <w:sz w:val="17"/>
                <w:szCs w:val="17"/>
              </w:rPr>
              <w:t xml:space="preserve">Nie </w:t>
            </w:r>
            <w:proofErr w:type="spellStart"/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doty</w:t>
            </w:r>
            <w:proofErr w:type="spellEnd"/>
            <w:r w:rsidRPr="00265C70">
              <w:rPr>
                <w:rFonts w:asciiTheme="minorHAnsi" w:hAnsiTheme="minorHAnsi" w:cstheme="minorHAnsi"/>
                <w:sz w:val="17"/>
                <w:szCs w:val="17"/>
              </w:rPr>
              <w:t>-czy</w:t>
            </w:r>
            <w:r w:rsidR="0061433C" w:rsidRPr="00265C70">
              <w:rPr>
                <w:rFonts w:asciiTheme="minorHAnsi" w:hAnsiTheme="minorHAnsi" w:cstheme="minorHAnsi"/>
              </w:rPr>
              <w:t>*</w:t>
            </w:r>
          </w:p>
        </w:tc>
      </w:tr>
      <w:tr w:rsidR="00265C70" w:rsidRPr="00265C70" w:rsidTr="0083752C">
        <w:trPr>
          <w:cantSplit/>
          <w:trHeight w:val="680"/>
        </w:trPr>
        <w:tc>
          <w:tcPr>
            <w:tcW w:w="6321" w:type="dxa"/>
            <w:shd w:val="clear" w:color="auto" w:fill="auto"/>
            <w:vAlign w:val="center"/>
          </w:tcPr>
          <w:p w:rsidR="00067301" w:rsidRPr="00265C70" w:rsidRDefault="003E2AFB" w:rsidP="00457BD7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 xml:space="preserve">H.1.f. </w:t>
            </w:r>
            <w:r w:rsidR="00C21964" w:rsidRPr="00265C70">
              <w:rPr>
                <w:rFonts w:asciiTheme="minorHAnsi" w:hAnsiTheme="minorHAnsi" w:cstheme="minorHAnsi"/>
                <w:b/>
              </w:rPr>
              <w:t>Całkowita p</w:t>
            </w:r>
            <w:r w:rsidRPr="00265C70">
              <w:rPr>
                <w:rFonts w:asciiTheme="minorHAnsi" w:hAnsiTheme="minorHAnsi" w:cstheme="minorHAnsi"/>
                <w:b/>
              </w:rPr>
              <w:t>owierzchnia użytkowa obiektu</w:t>
            </w:r>
            <w:r w:rsidR="00457BD7" w:rsidRPr="00265C70">
              <w:rPr>
                <w:rFonts w:asciiTheme="minorHAnsi" w:hAnsiTheme="minorHAnsi" w:cstheme="minorHAnsi"/>
                <w:b/>
              </w:rPr>
              <w:t>, którego dotyczy</w:t>
            </w:r>
            <w:r w:rsidR="00C21964" w:rsidRPr="00265C70">
              <w:rPr>
                <w:rFonts w:asciiTheme="minorHAnsi" w:hAnsiTheme="minorHAnsi" w:cstheme="minorHAnsi"/>
                <w:b/>
              </w:rPr>
              <w:t xml:space="preserve"> </w:t>
            </w:r>
            <w:r w:rsidRPr="00265C70">
              <w:rPr>
                <w:rFonts w:asciiTheme="minorHAnsi" w:hAnsiTheme="minorHAnsi" w:cstheme="minorHAnsi"/>
                <w:b/>
              </w:rPr>
              <w:t>wnios</w:t>
            </w:r>
            <w:r w:rsidR="00457BD7" w:rsidRPr="00265C70">
              <w:rPr>
                <w:rFonts w:asciiTheme="minorHAnsi" w:hAnsiTheme="minorHAnsi" w:cstheme="minorHAnsi"/>
                <w:b/>
              </w:rPr>
              <w:t>ek</w:t>
            </w:r>
            <w:r w:rsidRPr="00265C7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80" w:type="dxa"/>
            <w:gridSpan w:val="10"/>
            <w:shd w:val="clear" w:color="auto" w:fill="auto"/>
            <w:vAlign w:val="bottom"/>
          </w:tcPr>
          <w:p w:rsidR="003E2AFB" w:rsidRPr="00265C70" w:rsidRDefault="003E2AFB" w:rsidP="000137A6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……………………………………………………m</w:t>
            </w:r>
            <w:r w:rsidRPr="00265C70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265C70" w:rsidRPr="00265C70" w:rsidTr="0083752C">
        <w:trPr>
          <w:cantSplit/>
          <w:trHeight w:val="1135"/>
        </w:trPr>
        <w:tc>
          <w:tcPr>
            <w:tcW w:w="6321" w:type="dxa"/>
            <w:shd w:val="clear" w:color="auto" w:fill="auto"/>
            <w:vAlign w:val="center"/>
          </w:tcPr>
          <w:p w:rsidR="003E2AFB" w:rsidRPr="00265C70" w:rsidRDefault="003E2AFB" w:rsidP="00C21964">
            <w:pPr>
              <w:rPr>
                <w:rFonts w:asciiTheme="minorHAnsi" w:hAnsiTheme="minorHAnsi" w:cstheme="minorHAnsi"/>
                <w:b/>
              </w:rPr>
            </w:pPr>
            <w:r w:rsidRPr="00265C70">
              <w:rPr>
                <w:rFonts w:asciiTheme="minorHAnsi" w:hAnsiTheme="minorHAnsi" w:cstheme="minorHAnsi"/>
                <w:b/>
              </w:rPr>
              <w:t xml:space="preserve">H.1.g. Powierzchnia użytkowa obiektu objęta </w:t>
            </w:r>
            <w:r w:rsidR="00C21964" w:rsidRPr="00265C70">
              <w:rPr>
                <w:rFonts w:asciiTheme="minorHAnsi" w:hAnsiTheme="minorHAnsi" w:cstheme="minorHAnsi"/>
                <w:b/>
              </w:rPr>
              <w:t>wnioskowanym zadaniem</w:t>
            </w:r>
            <w:r w:rsidR="0061433C" w:rsidRPr="00265C70">
              <w:rPr>
                <w:rFonts w:asciiTheme="minorHAnsi" w:hAnsiTheme="minorHAnsi" w:cstheme="minorHAnsi"/>
                <w:b/>
              </w:rPr>
              <w:t xml:space="preserve"> lub przedsięwzięciem wieloletnim etapowanym</w:t>
            </w:r>
            <w:r w:rsidRPr="00265C70">
              <w:rPr>
                <w:rFonts w:asciiTheme="minorHAnsi" w:hAnsiTheme="minorHAnsi" w:cstheme="minorHAnsi"/>
                <w:b/>
              </w:rPr>
              <w:t xml:space="preserve">, na której jest lub </w:t>
            </w:r>
            <w:r w:rsidR="00C21964" w:rsidRPr="00265C70">
              <w:rPr>
                <w:rFonts w:asciiTheme="minorHAnsi" w:hAnsiTheme="minorHAnsi" w:cstheme="minorHAnsi"/>
                <w:b/>
              </w:rPr>
              <w:t xml:space="preserve">w wyniku zrealizowania wnioskowanego zadania </w:t>
            </w:r>
            <w:r w:rsidRPr="00265C70">
              <w:rPr>
                <w:rFonts w:asciiTheme="minorHAnsi" w:hAnsiTheme="minorHAnsi" w:cstheme="minorHAnsi"/>
                <w:b/>
              </w:rPr>
              <w:t>będzie prowadzona przez wnioskodawcę działalność gospodarcza:</w:t>
            </w:r>
            <w:r w:rsidR="004A1A67" w:rsidRPr="00265C7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80" w:type="dxa"/>
            <w:gridSpan w:val="10"/>
            <w:shd w:val="clear" w:color="auto" w:fill="auto"/>
            <w:vAlign w:val="bottom"/>
          </w:tcPr>
          <w:p w:rsidR="003E2AFB" w:rsidRPr="00265C70" w:rsidRDefault="003E2AFB" w:rsidP="000137A6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5C70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……………………………………………………m2</w:t>
            </w:r>
          </w:p>
        </w:tc>
      </w:tr>
    </w:tbl>
    <w:p w:rsidR="00C21964" w:rsidRPr="00265C70" w:rsidRDefault="00C21964"/>
    <w:p w:rsidR="0061433C" w:rsidRPr="00265C70" w:rsidRDefault="0061433C" w:rsidP="0061433C">
      <w:pPr>
        <w:spacing w:line="276" w:lineRule="auto"/>
        <w:rPr>
          <w:rFonts w:asciiTheme="minorHAnsi" w:hAnsiTheme="minorHAnsi" w:cstheme="minorHAnsi"/>
          <w:b/>
          <w:i/>
          <w:sz w:val="18"/>
          <w:szCs w:val="18"/>
        </w:rPr>
      </w:pPr>
      <w:r w:rsidRPr="00265C70">
        <w:rPr>
          <w:rFonts w:asciiTheme="minorHAnsi" w:hAnsiTheme="minorHAnsi" w:cstheme="minorHAnsi"/>
          <w:b/>
          <w:i/>
          <w:sz w:val="18"/>
          <w:szCs w:val="18"/>
        </w:rPr>
        <w:t>* opcję „Nie dotyczy” należy zaznaczyć w przypadku, gdy zakres objętego wnioskiem zadania lub przedsięwzięcia wieloletnie</w:t>
      </w:r>
      <w:r w:rsidR="00E947E9" w:rsidRPr="00265C70">
        <w:rPr>
          <w:rFonts w:asciiTheme="minorHAnsi" w:hAnsiTheme="minorHAnsi" w:cstheme="minorHAnsi"/>
          <w:b/>
          <w:i/>
          <w:sz w:val="18"/>
          <w:szCs w:val="18"/>
        </w:rPr>
        <w:t>go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 etapowane 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obejmuje choćby w części 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prace przy częściach obiektu 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innych niż wnętrza 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(np. 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prace przy 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>elewacj</w:t>
      </w:r>
      <w:r w:rsidR="00552431" w:rsidRPr="00265C70">
        <w:rPr>
          <w:rFonts w:asciiTheme="minorHAnsi" w:hAnsiTheme="minorHAnsi" w:cstheme="minorHAnsi"/>
          <w:b/>
          <w:i/>
          <w:sz w:val="18"/>
          <w:szCs w:val="18"/>
        </w:rPr>
        <w:t>ach, dachu, wzmocnieniu posadowie</w:t>
      </w:r>
      <w:r w:rsidRPr="00265C70">
        <w:rPr>
          <w:rFonts w:asciiTheme="minorHAnsi" w:hAnsiTheme="minorHAnsi" w:cstheme="minorHAnsi"/>
          <w:b/>
          <w:i/>
          <w:sz w:val="18"/>
          <w:szCs w:val="18"/>
        </w:rPr>
        <w:t xml:space="preserve">nia itp.) </w:t>
      </w:r>
    </w:p>
    <w:p w:rsidR="00C21964" w:rsidRPr="00E947E9" w:rsidRDefault="00C21964">
      <w:pPr>
        <w:rPr>
          <w:color w:val="C00000"/>
        </w:rPr>
      </w:pPr>
    </w:p>
    <w:p w:rsidR="0061433C" w:rsidRPr="00265C70" w:rsidRDefault="00055A53" w:rsidP="00055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UWAGA! W przypadku zaznaczenia</w:t>
      </w:r>
      <w:r w:rsidR="0061433C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: </w:t>
      </w:r>
    </w:p>
    <w:p w:rsidR="0061433C" w:rsidRPr="00265C70" w:rsidRDefault="0061433C" w:rsidP="00614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firstLine="993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a) opcji </w:t>
      </w:r>
      <w:r w:rsidR="007A5A5E" w:rsidRPr="00265C70">
        <w:rPr>
          <w:rFonts w:asciiTheme="minorHAnsi" w:hAnsiTheme="minorHAnsi" w:cstheme="minorHAnsi"/>
          <w:color w:val="800000"/>
          <w:sz w:val="17"/>
          <w:szCs w:val="17"/>
        </w:rPr>
        <w:t>„</w:t>
      </w:r>
      <w:r w:rsidR="00055A53" w:rsidRPr="00265C70">
        <w:rPr>
          <w:rFonts w:asciiTheme="minorHAnsi" w:hAnsiTheme="minorHAnsi" w:cstheme="minorHAnsi"/>
          <w:color w:val="800000"/>
          <w:sz w:val="17"/>
          <w:szCs w:val="17"/>
        </w:rPr>
        <w:t>TAK</w:t>
      </w:r>
      <w:r w:rsidR="007A5A5E" w:rsidRPr="00265C70">
        <w:rPr>
          <w:rFonts w:asciiTheme="minorHAnsi" w:hAnsiTheme="minorHAnsi" w:cstheme="minorHAnsi"/>
          <w:color w:val="800000"/>
          <w:sz w:val="17"/>
          <w:szCs w:val="17"/>
        </w:rPr>
        <w:t>”</w:t>
      </w:r>
      <w:r w:rsidR="00055A53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w pkt. H.1.d i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opcji „Tak” w pkt </w:t>
      </w:r>
      <w:r w:rsidR="00055A53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H.1.e </w:t>
      </w:r>
    </w:p>
    <w:p w:rsidR="0061433C" w:rsidRPr="00265C70" w:rsidRDefault="0061433C" w:rsidP="00614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firstLine="993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b) opcji „TAK” w pkt H.1.d i opcji „Nie dotyczy” w pkt H.1e</w:t>
      </w:r>
    </w:p>
    <w:p w:rsidR="00055A53" w:rsidRPr="00265C70" w:rsidRDefault="00055A53" w:rsidP="00055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wnioskodawca zobowiązany jest załączyć do </w:t>
      </w:r>
      <w:r w:rsidR="006A65E6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egzemplarza 1. i 2.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>wniosku o dofinansowanie:</w:t>
      </w:r>
    </w:p>
    <w:p w:rsidR="00055A53" w:rsidRPr="00265C70" w:rsidRDefault="00055A53" w:rsidP="00055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left="182" w:hanging="182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1)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ab/>
        <w:t xml:space="preserve">wszystkie zaświadczenia o pomocy </w:t>
      </w:r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i pomocy </w:t>
      </w:r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 w rolnictwie i rybołówstwie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>,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jakie otrzymał w roku podatkowym, w którym ubiega się o pomoc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>,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oraz w ciągu 2 poprzedzających go lat, albo oświadczenia o nieotrzymaniu takiej pomocy w tym okresie – na druku stanowiącym załącznik do formularza wniosku o dofinasowanie ze środków NFRZK</w:t>
      </w:r>
      <w:r w:rsidR="00CD5D55" w:rsidRPr="00265C70">
        <w:rPr>
          <w:rFonts w:asciiTheme="minorHAnsi" w:hAnsiTheme="minorHAnsi" w:cstheme="minorHAnsi"/>
          <w:color w:val="800000"/>
          <w:sz w:val="17"/>
          <w:szCs w:val="17"/>
        </w:rPr>
        <w:t>;</w:t>
      </w:r>
    </w:p>
    <w:p w:rsidR="00CD5D55" w:rsidRPr="00265C70" w:rsidRDefault="00055A53" w:rsidP="00CD5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2F2F2"/>
        <w:spacing w:line="264" w:lineRule="auto"/>
        <w:ind w:left="182" w:hanging="182"/>
        <w:jc w:val="both"/>
        <w:rPr>
          <w:rFonts w:asciiTheme="minorHAnsi" w:hAnsiTheme="minorHAnsi" w:cstheme="minorHAnsi"/>
          <w:color w:val="800000"/>
          <w:sz w:val="17"/>
          <w:szCs w:val="17"/>
        </w:rPr>
      </w:pPr>
      <w:r w:rsidRPr="00265C70">
        <w:rPr>
          <w:rFonts w:asciiTheme="minorHAnsi" w:hAnsiTheme="minorHAnsi" w:cstheme="minorHAnsi"/>
          <w:color w:val="800000"/>
          <w:sz w:val="17"/>
          <w:szCs w:val="17"/>
        </w:rPr>
        <w:t>2)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ab/>
      </w:r>
      <w:r w:rsidR="00CD5D55" w:rsidRPr="00265C70">
        <w:rPr>
          <w:rFonts w:asciiTheme="minorHAnsi" w:hAnsiTheme="minorHAnsi" w:cstheme="minorHAnsi"/>
          <w:color w:val="800000"/>
          <w:sz w:val="17"/>
          <w:szCs w:val="17"/>
        </w:rPr>
        <w:t>informację niezbędną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do udzielenia pomocy </w:t>
      </w:r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="00CD5D55" w:rsidRPr="00265C70">
        <w:rPr>
          <w:rFonts w:asciiTheme="minorHAnsi" w:hAnsiTheme="minorHAnsi" w:cstheme="minorHAnsi"/>
          <w:color w:val="800000"/>
          <w:sz w:val="17"/>
          <w:szCs w:val="17"/>
        </w:rPr>
        <w:t>, dotyczącą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w szczególności wnioskodawcy i prowadzonej przez ni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ego działalności gospodarczej 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>oraz wielkości i przeznaczenia pomocy publicznej otrzymanej w odniesieniu do tych samych kosztów kwalifikujących się do objęcia pomocą</w:t>
      </w:r>
      <w:r w:rsidR="00172B3E" w:rsidRPr="00265C70">
        <w:rPr>
          <w:rFonts w:asciiTheme="minorHAnsi" w:hAnsiTheme="minorHAnsi" w:cstheme="minorHAnsi"/>
          <w:color w:val="800000"/>
          <w:sz w:val="17"/>
          <w:szCs w:val="17"/>
        </w:rPr>
        <w:t>,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na pokrycie których ma być przeznaczona pomoc </w:t>
      </w:r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de </w:t>
      </w:r>
      <w:proofErr w:type="spellStart"/>
      <w:r w:rsidR="00575D39" w:rsidRPr="00575D39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. Powyższe informacje przekazuje się na formularzu, którego wzór zawiera aktualny załącznik do </w:t>
      </w:r>
      <w:r w:rsidR="005C140A" w:rsidRPr="005C140A">
        <w:rPr>
          <w:rFonts w:asciiTheme="minorHAnsi" w:hAnsiTheme="minorHAnsi" w:cstheme="minorHAnsi"/>
          <w:i/>
          <w:color w:val="800000"/>
          <w:sz w:val="17"/>
          <w:szCs w:val="17"/>
        </w:rPr>
        <w:t xml:space="preserve">Rozporządzenia Rady Ministrów z dnia 30 lipca 2024 r. zmieniającego rozporządzenie w sprawie zakresu informacji przedstawianych przez podmiot ubiegający się o pomoc de </w:t>
      </w:r>
      <w:proofErr w:type="spellStart"/>
      <w:r w:rsidR="005C140A" w:rsidRPr="005C140A">
        <w:rPr>
          <w:rFonts w:asciiTheme="minorHAnsi" w:hAnsiTheme="minorHAnsi" w:cstheme="minorHAnsi"/>
          <w:i/>
          <w:color w:val="800000"/>
          <w:sz w:val="17"/>
          <w:szCs w:val="17"/>
        </w:rPr>
        <w:t>minimis</w:t>
      </w:r>
      <w:proofErr w:type="spellEnd"/>
      <w:r w:rsidR="005C140A" w:rsidRPr="005C140A">
        <w:rPr>
          <w:rFonts w:asciiTheme="minorHAnsi" w:hAnsiTheme="minorHAnsi" w:cstheme="minorHAnsi"/>
          <w:color w:val="800000"/>
          <w:sz w:val="17"/>
          <w:szCs w:val="17"/>
        </w:rPr>
        <w:t xml:space="preserve"> (Dz. U. z 2024 r. poz. 1206)</w:t>
      </w:r>
      <w:r w:rsidRPr="00265C70">
        <w:rPr>
          <w:rFonts w:asciiTheme="minorHAnsi" w:hAnsiTheme="minorHAnsi" w:cstheme="minorHAnsi"/>
          <w:color w:val="800000"/>
          <w:sz w:val="17"/>
          <w:szCs w:val="17"/>
        </w:rPr>
        <w:t xml:space="preserve"> obowiąz</w:t>
      </w:r>
      <w:r w:rsidR="00E947E9" w:rsidRPr="00265C70">
        <w:rPr>
          <w:rFonts w:asciiTheme="minorHAnsi" w:hAnsiTheme="minorHAnsi" w:cstheme="minorHAnsi"/>
          <w:color w:val="800000"/>
          <w:sz w:val="17"/>
          <w:szCs w:val="17"/>
        </w:rPr>
        <w:t>ujący w dniu składania wniosku.</w:t>
      </w:r>
    </w:p>
    <w:p w:rsidR="00454425" w:rsidRPr="00E947E9" w:rsidRDefault="00454425" w:rsidP="00454425">
      <w:pPr>
        <w:pBdr>
          <w:bottom w:val="single" w:sz="12" w:space="1" w:color="auto"/>
        </w:pBdr>
        <w:overflowPunct/>
        <w:rPr>
          <w:rFonts w:asciiTheme="minorHAnsi" w:hAnsiTheme="minorHAnsi" w:cstheme="minorHAnsi"/>
          <w:color w:val="C00000"/>
          <w:sz w:val="8"/>
          <w:szCs w:val="8"/>
        </w:rPr>
      </w:pPr>
    </w:p>
    <w:p w:rsidR="00800A80" w:rsidRPr="00E947E9" w:rsidRDefault="00490B5B" w:rsidP="00C579E6">
      <w:pPr>
        <w:spacing w:before="120" w:after="120"/>
        <w:ind w:hanging="425"/>
        <w:jc w:val="both"/>
        <w:rPr>
          <w:rFonts w:asciiTheme="minorHAnsi" w:hAnsiTheme="minorHAnsi" w:cstheme="minorHAnsi"/>
          <w:b/>
        </w:rPr>
      </w:pPr>
      <w:r w:rsidRPr="00E947E9">
        <w:rPr>
          <w:rFonts w:asciiTheme="minorHAnsi" w:hAnsiTheme="minorHAnsi" w:cstheme="minorHAnsi"/>
          <w:b/>
        </w:rPr>
        <w:t>I</w:t>
      </w:r>
      <w:r w:rsidR="00800A80" w:rsidRPr="00E947E9">
        <w:rPr>
          <w:rFonts w:asciiTheme="minorHAnsi" w:hAnsiTheme="minorHAnsi" w:cstheme="minorHAnsi"/>
          <w:b/>
        </w:rPr>
        <w:t xml:space="preserve">. </w:t>
      </w:r>
      <w:r w:rsidR="006374FF" w:rsidRPr="00E947E9">
        <w:rPr>
          <w:rFonts w:asciiTheme="minorHAnsi" w:hAnsiTheme="minorHAnsi" w:cstheme="minorHAnsi"/>
          <w:b/>
        </w:rPr>
        <w:t>DODATKOWE WYJAŚNIENIA WNIOSKODAWCY</w:t>
      </w:r>
      <w:r w:rsidR="00800A80" w:rsidRPr="00E947E9">
        <w:rPr>
          <w:rFonts w:asciiTheme="minorHAnsi" w:hAnsiTheme="minorHAnsi" w:cstheme="minorHAnsi"/>
          <w:b/>
        </w:rPr>
        <w:t>:</w:t>
      </w:r>
    </w:p>
    <w:p w:rsidR="00373556" w:rsidRPr="00E947E9" w:rsidRDefault="00030CEF" w:rsidP="005D3237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E947E9">
        <w:rPr>
          <w:rFonts w:asciiTheme="minorHAnsi" w:hAnsiTheme="minorHAnsi" w:cstheme="minorHAnsi"/>
        </w:rPr>
        <w:t>.</w:t>
      </w:r>
      <w:r w:rsidR="00CE7464" w:rsidRPr="00E947E9">
        <w:rPr>
          <w:rFonts w:asciiTheme="minorHAnsi" w:hAnsiTheme="minorHAnsi" w:cstheme="minorHAnsi"/>
        </w:rPr>
        <w:t xml:space="preserve"> . . . . . . . . . . . . . . . . . . . . . . . . . . . . . . . . . . . . . . . . . . . . . . . . . . . . . . . . . . . . . . . . . . . . . . . . . . . . . . . . . </w:t>
      </w:r>
      <w:r w:rsidR="0076024E" w:rsidRPr="00E947E9">
        <w:rPr>
          <w:rFonts w:asciiTheme="minorHAnsi" w:hAnsiTheme="minorHAnsi" w:cstheme="minorHAn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CE7464" w:rsidRPr="00E947E9">
        <w:rPr>
          <w:rFonts w:asciiTheme="minorHAnsi" w:hAnsiTheme="minorHAnsi" w:cstheme="minorHAnsi"/>
        </w:rPr>
        <w:t xml:space="preserve">. . . . . . . . . . . . . . . . . . . . . . . . . . . . . . . . . . . . . . . . . . . . . . . . . . . . . . </w:t>
      </w:r>
      <w:r w:rsidR="00714DB4" w:rsidRPr="00E947E9">
        <w:rPr>
          <w:rFonts w:asciiTheme="minorHAnsi" w:hAnsiTheme="minorHAnsi" w:cstheme="minorHAnsi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A87A05" w:rsidRPr="00E947E9" w:rsidRDefault="00490B5B" w:rsidP="00FA7581">
      <w:pPr>
        <w:ind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47E9">
        <w:rPr>
          <w:rFonts w:asciiTheme="minorHAnsi" w:hAnsiTheme="minorHAnsi" w:cstheme="minorHAnsi"/>
          <w:b/>
        </w:rPr>
        <w:t>J</w:t>
      </w:r>
      <w:r w:rsidR="00A87A05" w:rsidRPr="00E947E9">
        <w:rPr>
          <w:rFonts w:asciiTheme="minorHAnsi" w:hAnsiTheme="minorHAnsi" w:cstheme="minorHAnsi"/>
          <w:b/>
        </w:rPr>
        <w:t>. WYKAZ  ZAŁĄCZNIKÓW</w:t>
      </w:r>
      <w:r w:rsidR="00A87A05" w:rsidRPr="00E947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7A05" w:rsidRPr="00E947E9">
        <w:rPr>
          <w:rFonts w:asciiTheme="minorHAnsi" w:hAnsiTheme="minorHAnsi" w:cstheme="minorHAnsi"/>
          <w:sz w:val="22"/>
          <w:szCs w:val="22"/>
        </w:rPr>
        <w:t>(</w:t>
      </w:r>
      <w:r w:rsidR="005C162D" w:rsidRPr="00E947E9">
        <w:rPr>
          <w:rFonts w:asciiTheme="minorHAnsi" w:hAnsiTheme="minorHAnsi" w:cstheme="minorHAnsi"/>
          <w:i/>
        </w:rPr>
        <w:t>w</w:t>
      </w:r>
      <w:r w:rsidR="00A87A05" w:rsidRPr="00E947E9">
        <w:rPr>
          <w:rFonts w:asciiTheme="minorHAnsi" w:hAnsiTheme="minorHAnsi" w:cstheme="minorHAnsi"/>
          <w:i/>
        </w:rPr>
        <w:t xml:space="preserve"> przypadku braku wystarczającej ilości miejsca należy dodać kolejne wiersze w tabeli</w:t>
      </w:r>
      <w:r w:rsidR="00A87A05" w:rsidRPr="00E947E9">
        <w:rPr>
          <w:rFonts w:asciiTheme="minorHAnsi" w:hAnsiTheme="minorHAnsi" w:cstheme="minorHAnsi"/>
        </w:rPr>
        <w:t>)</w:t>
      </w:r>
    </w:p>
    <w:p w:rsidR="00A87A05" w:rsidRPr="00E947E9" w:rsidRDefault="00A87A05" w:rsidP="00410AB1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19"/>
          <w:szCs w:val="19"/>
        </w:rPr>
      </w:pPr>
      <w:r w:rsidRPr="00E947E9">
        <w:rPr>
          <w:rFonts w:asciiTheme="minorHAnsi" w:hAnsiTheme="minorHAnsi" w:cstheme="minorHAnsi"/>
          <w:b/>
          <w:sz w:val="19"/>
          <w:szCs w:val="19"/>
        </w:rPr>
        <w:t>dokumenty</w:t>
      </w:r>
      <w:r w:rsidR="00480106" w:rsidRPr="00E947E9">
        <w:rPr>
          <w:rFonts w:asciiTheme="minorHAnsi" w:hAnsiTheme="minorHAnsi" w:cstheme="minorHAnsi"/>
          <w:b/>
          <w:sz w:val="19"/>
          <w:szCs w:val="19"/>
        </w:rPr>
        <w:t>:</w:t>
      </w: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5610"/>
        <w:gridCol w:w="702"/>
        <w:gridCol w:w="798"/>
        <w:gridCol w:w="746"/>
        <w:gridCol w:w="755"/>
      </w:tblGrid>
      <w:tr w:rsidR="00E947E9" w:rsidRPr="00E947E9" w:rsidTr="00FD72E4">
        <w:trPr>
          <w:trHeight w:val="419"/>
        </w:trPr>
        <w:tc>
          <w:tcPr>
            <w:tcW w:w="605" w:type="dxa"/>
            <w:vMerge w:val="restart"/>
            <w:vAlign w:val="center"/>
          </w:tcPr>
          <w:p w:rsidR="006374FF" w:rsidRPr="00E947E9" w:rsidRDefault="00FD72E4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="006374FF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p.</w:t>
            </w:r>
          </w:p>
        </w:tc>
        <w:tc>
          <w:tcPr>
            <w:tcW w:w="5610" w:type="dxa"/>
            <w:vMerge w:val="restart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Nazwa</w:t>
            </w:r>
            <w:r w:rsidR="00C76500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dokumentu</w:t>
            </w:r>
          </w:p>
        </w:tc>
        <w:tc>
          <w:tcPr>
            <w:tcW w:w="3001" w:type="dxa"/>
            <w:gridSpan w:val="4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Strony </w:t>
            </w:r>
          </w:p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 numeracji ciągłej </w:t>
            </w:r>
          </w:p>
        </w:tc>
      </w:tr>
      <w:tr w:rsidR="00E947E9" w:rsidRPr="00E947E9" w:rsidTr="00C76500">
        <w:trPr>
          <w:trHeight w:val="253"/>
        </w:trPr>
        <w:tc>
          <w:tcPr>
            <w:tcW w:w="605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10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00" w:type="dxa"/>
            <w:gridSpan w:val="2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1</w:t>
            </w:r>
          </w:p>
        </w:tc>
        <w:tc>
          <w:tcPr>
            <w:tcW w:w="1501" w:type="dxa"/>
            <w:gridSpan w:val="2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2</w:t>
            </w:r>
          </w:p>
        </w:tc>
      </w:tr>
      <w:tr w:rsidR="00E947E9" w:rsidRPr="00E947E9" w:rsidTr="006374FF">
        <w:tc>
          <w:tcPr>
            <w:tcW w:w="605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10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od</w:t>
            </w: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  <w:tc>
          <w:tcPr>
            <w:tcW w:w="746" w:type="dxa"/>
          </w:tcPr>
          <w:p w:rsidR="006374FF" w:rsidRPr="00E947E9" w:rsidRDefault="008137FD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6374FF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7E9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374FF" w:rsidRPr="00E947E9" w:rsidTr="006374FF">
        <w:tc>
          <w:tcPr>
            <w:tcW w:w="60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</w:rPr>
            </w:pPr>
            <w:r w:rsidRPr="00E947E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610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" w:type="dxa"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87A05" w:rsidRPr="00E947E9" w:rsidRDefault="00A87A05" w:rsidP="000B7779">
      <w:pPr>
        <w:rPr>
          <w:rFonts w:asciiTheme="minorHAnsi" w:hAnsiTheme="minorHAnsi" w:cstheme="minorHAnsi"/>
          <w:b/>
          <w:sz w:val="6"/>
          <w:szCs w:val="6"/>
        </w:rPr>
      </w:pPr>
    </w:p>
    <w:p w:rsidR="00A87A05" w:rsidRPr="00E947E9" w:rsidRDefault="00A87A05" w:rsidP="000B7779">
      <w:pPr>
        <w:numPr>
          <w:ilvl w:val="0"/>
          <w:numId w:val="9"/>
        </w:numPr>
        <w:rPr>
          <w:rFonts w:asciiTheme="minorHAnsi" w:hAnsiTheme="minorHAnsi" w:cstheme="minorHAnsi"/>
          <w:b/>
          <w:sz w:val="18"/>
          <w:szCs w:val="18"/>
        </w:rPr>
      </w:pPr>
      <w:r w:rsidRPr="00E947E9">
        <w:rPr>
          <w:rFonts w:asciiTheme="minorHAnsi" w:hAnsiTheme="minorHAnsi" w:cstheme="minorHAnsi"/>
          <w:b/>
          <w:sz w:val="18"/>
          <w:szCs w:val="18"/>
        </w:rPr>
        <w:t>płyty CD/DVD:</w:t>
      </w:r>
    </w:p>
    <w:p w:rsidR="00410AB1" w:rsidRPr="00E947E9" w:rsidRDefault="00410AB1" w:rsidP="000B7779">
      <w:pPr>
        <w:ind w:left="720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5596"/>
        <w:gridCol w:w="1559"/>
        <w:gridCol w:w="1345"/>
      </w:tblGrid>
      <w:tr w:rsidR="00E947E9" w:rsidRPr="00E947E9" w:rsidTr="00FD72E4">
        <w:trPr>
          <w:trHeight w:val="387"/>
        </w:trPr>
        <w:tc>
          <w:tcPr>
            <w:tcW w:w="608" w:type="dxa"/>
            <w:vMerge w:val="restart"/>
            <w:vAlign w:val="center"/>
          </w:tcPr>
          <w:p w:rsidR="006374FF" w:rsidRPr="00E947E9" w:rsidRDefault="00FD72E4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="006374FF"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p.</w:t>
            </w:r>
          </w:p>
        </w:tc>
        <w:tc>
          <w:tcPr>
            <w:tcW w:w="5596" w:type="dxa"/>
            <w:vMerge w:val="restart"/>
            <w:vAlign w:val="center"/>
          </w:tcPr>
          <w:p w:rsidR="006374FF" w:rsidRPr="00E947E9" w:rsidRDefault="0076024E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Typ nośnika</w:t>
            </w:r>
          </w:p>
        </w:tc>
        <w:tc>
          <w:tcPr>
            <w:tcW w:w="2904" w:type="dxa"/>
            <w:gridSpan w:val="2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Ilość sztuk</w:t>
            </w:r>
          </w:p>
        </w:tc>
      </w:tr>
      <w:tr w:rsidR="00E947E9" w:rsidRPr="00E947E9" w:rsidTr="00FD72E4">
        <w:trPr>
          <w:trHeight w:val="387"/>
        </w:trPr>
        <w:tc>
          <w:tcPr>
            <w:tcW w:w="608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6" w:type="dxa"/>
            <w:vMerge/>
          </w:tcPr>
          <w:p w:rsidR="006374FF" w:rsidRPr="00E947E9" w:rsidRDefault="006374FF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1</w:t>
            </w:r>
          </w:p>
        </w:tc>
        <w:tc>
          <w:tcPr>
            <w:tcW w:w="1345" w:type="dxa"/>
            <w:vAlign w:val="center"/>
          </w:tcPr>
          <w:p w:rsidR="006374FF" w:rsidRPr="00E947E9" w:rsidRDefault="006374FF" w:rsidP="00FD72E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Egz. 2</w:t>
            </w:r>
          </w:p>
        </w:tc>
      </w:tr>
      <w:tr w:rsidR="00CE1FD9" w:rsidRPr="00E947E9" w:rsidTr="00CE1FD9">
        <w:tc>
          <w:tcPr>
            <w:tcW w:w="608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7E9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5596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CE1FD9" w:rsidRPr="00E947E9" w:rsidRDefault="00CE1FD9" w:rsidP="000B777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A87A05" w:rsidRPr="00E947E9" w:rsidRDefault="00A87A05" w:rsidP="00A87A05">
      <w:pPr>
        <w:rPr>
          <w:rFonts w:asciiTheme="minorHAnsi" w:hAnsiTheme="minorHAnsi" w:cstheme="minorHAnsi"/>
          <w:b/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1E0" w:firstRow="1" w:lastRow="1" w:firstColumn="1" w:lastColumn="1" w:noHBand="0" w:noVBand="0"/>
      </w:tblPr>
      <w:tblGrid>
        <w:gridCol w:w="9140"/>
      </w:tblGrid>
      <w:tr w:rsidR="00E947E9" w:rsidRPr="00E947E9" w:rsidTr="008D16D0">
        <w:tc>
          <w:tcPr>
            <w:tcW w:w="9140" w:type="dxa"/>
            <w:shd w:val="clear" w:color="auto" w:fill="F2F2F2"/>
            <w:tcMar>
              <w:top w:w="57" w:type="dxa"/>
              <w:bottom w:w="57" w:type="dxa"/>
            </w:tcMar>
          </w:tcPr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OBJAŚNIENIE DOTYCZĄCE WYMAGANYCH ZAŁĄCZNIKÓW DO WNIOSKU:</w:t>
            </w:r>
          </w:p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A. Wymagane załączniki do OBU EGZEMPLARZY wniosku o dofinansowanie stanowią:</w:t>
            </w:r>
          </w:p>
          <w:p w:rsidR="00236864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1) 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wstępny kosztorys zadania lub przedsięwzięcia wieloletniego etapowego, którego ma dotyczyć dofinansowanie, opracowany według</w:t>
            </w:r>
            <w:r w:rsidR="00356A01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`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wytycznych Małopolskiego Urzędu Wojewódzkiego stanowiących załącznik do wzoru wniosku o dofinansowanie, a w przypadku, gdy zadanie to stanowi część inwestycji o szerszym zakresie rzeczowym – wyciąg z kosztorysu inwestycji obejmujący zamknięty pod względem rzeczowym zakres prac lub rodzaj robót mający stanowić zadanie;</w:t>
            </w:r>
          </w:p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2)  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fotograficzna dokumentacja stanu zachowania całości obiektu oraz części objętej zadaniem lub przedsięwzięciem wieloletnim etapowanym, którego dotyczyć ma dofinansowanie, w postaci około 10 zdjęć w zapisie cyfrowym </w:t>
            </w:r>
            <w:r w:rsidR="00DB20B8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na płycie CD lub DVD </w:t>
            </w:r>
            <w:r w:rsidR="004A7D6E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formacie .jpg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A31150" w:rsidRPr="00DE3A42" w:rsidRDefault="00D27A8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</w:t>
            </w:r>
            <w:r w:rsidR="00A3115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uwierzytelnione kopie adresowanych do wnioskodawcy ważnych pozwoleń na budowę oraz ważnych pozwoleń konserwatorskich lub postanowień niezbędnych do realizacji wnioskowanego zadania lub przedsięwzięcia wieloletniego etapowanego w całym objętym wnioskiem zakresie rzeczowym i w całym objętym wnioskiem okresie realizacji [nie dotyczy wyjątków określonych poniżej w pkt D niniejszej noty informacyjnej].</w:t>
            </w:r>
          </w:p>
          <w:p w:rsidR="001A26E9" w:rsidRPr="00DE3A42" w:rsidRDefault="001A26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B. Wymagane załączniki do EGZ. 1 wniosku o dofinansowanie stanowią:</w:t>
            </w:r>
          </w:p>
          <w:p w:rsidR="00011EEF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1) w przypadku obiektu wpisanego do rejestru zabytków nieruchomych – oryginał lub uwierzytelniona kopia ostatecznej decyzji o wpisie obiektu do rejestru zabytków wraz z załącznikiem graficznym, jeśli decyzja taki posiada. W przypadku niezachowania się ostatecznej decyzji o wpisie obiektu do rejestru zabytków wnioskodawca przedkłada jako załącznik do wniosku wystawione przez Małopolskiego Wojewódzkiego Konserwatora Zabytków w Krakowie zaświadczenie o wpisie obiektu do rejestru zabytków nieruchomych;</w:t>
            </w:r>
          </w:p>
          <w:p w:rsidR="001A26E9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) 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obiektu wpisanego do gminnej ewidencji zabytków a niewpisanego do rejestru zabytków nieruchomych – zaświadczenie właściwego organu, że zabytek, którego dotyczy wniosek, znajduje się w gminnej ewidencji zabytków, oraz oświadczenie wnioskodawcy, że </w:t>
            </w:r>
            <w:r w:rsidR="0015002D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odnośnie do 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zabytku objętego wnioskiem nie toczy się postępowanie w sprawie wpisu do rejestru zabytków nieruchomych;</w:t>
            </w:r>
          </w:p>
          <w:p w:rsidR="001A26E9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aktualny wyciąg z ksiąg wieczystych w formie odpisu urzędowego lub poświadczonego przez wnioskodawcę za zgodność ze stanem faktycznym wydruku z elektronicznego systemu ksiąg wieczystych, a w przypadku, gdy wnioskodawca nie jest ujawniony w księdze wieczystej jako właściciel – także oryginał lub uwierzytelniona kopia dokumentu ustanawiającego tytuł do władania nieruchomością;</w:t>
            </w:r>
          </w:p>
          <w:p w:rsidR="00E947E9" w:rsidRPr="00DE3A42" w:rsidRDefault="00011EEF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4)</w:t>
            </w:r>
            <w:r w:rsidR="002332F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1A26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oryginał lub uwierzytelniona kopia dokumentu poświadczającego umocowanie prawne osoby lub osób podpisujących wniosek do reprezentowania wnioskodawcy w zakresie złożenia wniosku o dofinansowanie z Narodowego Funduszu Rewaloryzacji Zabytków Krakowa, przy czym w przypadku załączenia pełnomocnictwa wymagany jest również dowód uiszczenia opłaty skarbowej za złożenie pełnomocnictwa – 17 zł na konto: Urząd Miasta Krakowa, nr 49 1020 2892 2276 3005 0000 0000 z podaniem jako tytułu przelewu „opłata skarbowa za pełnomocnictwo” (podstawa prawna: art. 1 ust. 1 pkt 2 oraz zał. cz. IV ustawy z dnia 16 listopada 2006 r. o opłacie skarbowej – Dz. U. Nr 225 poz. 1635 ze zm.). W przypadku umocowania do reprezentowania osób fizycznych wymagane jest pełnomoc</w:t>
            </w:r>
            <w:r w:rsidR="00E947E9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nictwo poświadczone notarialnie;</w:t>
            </w:r>
          </w:p>
          <w:p w:rsidR="00E947E9" w:rsidRPr="00DE3A42" w:rsidRDefault="00E947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5) w przypadku osób prawnych niefigurujących w Krajowym Rejestrze Sądowym innych niż państwowe osoby prawne w rozumieniu ustawy z dnia 16 grudnia 2016 r. o zasadach zarządzania mieniem państwowym (Dz. U. 2024 r., poz. 125), jednostki samorządu terytorialnego i jednostki organizacyjne samorządu terytorialnego nieposiadające przymiotu odrębnej od jednostki samorządu terytorialnego osobowości prawnej, samorządowe jednostki kultury w rozumieniu ustawy z dnia 25 października 1991 r. o organizowaniu i prowadzeniu działalności kulturalnej (Dz. U 2024 r., poz. 87), wspólnoty mieszkaniowe – złożone na formularzu stanowiącym załącznik do formularza wniosku o dofinansowanie oświadczenie osób, których podpis figuruje pod wnioskiem, że posiadają wszystkie wymagane przepisami właściwych regulaminów, statutów i innych wewnętrznych aktów normatywnych regulujących ustrój danej osoby prawnej zgody i upoważnienia do złożenia wniosku o dofinansowanie oraz do przyszłego zawarcia umowy o dofinansowanie, lub że regula</w:t>
            </w:r>
            <w:r w:rsidR="00B37993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miny, statuty i inne wewnętrzne</w:t>
            </w: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akty normatywne nie nakładają na osoby reprezentujące wnioskodawcę przy złożeniu wniosku i zwarciu umowy o dofinansowanie umocowań innych niż posiadane przez nie ma mocy przepisów ogólnie obowiązujących;</w:t>
            </w:r>
          </w:p>
          <w:p w:rsidR="00E947E9" w:rsidRPr="00DE3A42" w:rsidRDefault="00E947E9" w:rsidP="00DE3A42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6) w przypadku osób fizycznych ubiegających się o przyznanie dofinansowania w ramach prowadzonej przez nie działalności gospodarczej – oryginał lub uwierzytelniona kopia dokumentu potwierdzającego, że zabytek, którego dotyczy wniosek, wykorzystywany jest do prowadzenia tejże działalności.</w:t>
            </w:r>
          </w:p>
          <w:p w:rsidR="001A26E9" w:rsidRPr="00E947E9" w:rsidRDefault="001A26E9" w:rsidP="00714DB4">
            <w:pPr>
              <w:spacing w:line="264" w:lineRule="auto"/>
              <w:ind w:left="300" w:firstLine="20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947E9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_____________</w:t>
            </w:r>
          </w:p>
          <w:p w:rsidR="001A26E9" w:rsidRPr="000601F9" w:rsidRDefault="001A26E9" w:rsidP="00714DB4">
            <w:pPr>
              <w:spacing w:line="264" w:lineRule="auto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C. Wnioskodawcy ubiegający się we wniosku o pomoc publiczną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(to jest wnioskodawcy, którzy </w:t>
            </w:r>
            <w:r w:rsidR="000601F9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pkt. H.1.d zaznaczyli opcję „TAK” i w pkt H.1.e opcję „Tak” lub  „Nie dotyczy”)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 OBU EGZEMPLARZY załączają</w:t>
            </w:r>
            <w:r w:rsidR="00C357C7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: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</w:p>
          <w:p w:rsidR="001A26E9" w:rsidRPr="000601F9" w:rsidRDefault="001A26E9" w:rsidP="000601F9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1)  zaświadczenia o pomocy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jakie otrzymali w roku </w:t>
            </w:r>
            <w:r w:rsidR="00BF18FD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podatkowym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złożenia wniosku oraz w ciągu 2 poprzednich lat, lub oświadczenie o wielkości pomocy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otrzymanej w tym okresie albo 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złożone na </w:t>
            </w:r>
            <w:r w:rsidR="00884F9C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druku 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stanowiącym załącznik do niniejszego wniosku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oświadczenia o nieotrzymaniu takiej pomocy w tym okresie, o których mowa w art. 37 ust. 1 pkt 1 Ustawy z dnia 30 kwietnia 2004 roku o postępowaniu w sprawach dotyczących pomocy publicznej (Dz. U. z 2004 r. Nr 123 poz. 1291 z </w:t>
            </w:r>
            <w:proofErr w:type="spellStart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późn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 zm.);</w:t>
            </w:r>
          </w:p>
          <w:p w:rsidR="001A26E9" w:rsidRPr="000601F9" w:rsidRDefault="001A26E9" w:rsidP="000601F9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2) informację niezbędną do udzielenia pomocy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, dotyczącą w szczególności wnioskodawcy i prowadzonej przez niego działalności gospodarczej oraz wielkości i przeznaczenia pomocy publicznej otrzymanej w odniesieniu do tych samych kosztów kwalifikujących się do objęcia pomocą, na pokrycie których ma być przeznaczona pomoc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– zgodnie z formularzem stanowiącym załącznik do </w:t>
            </w:r>
            <w:r w:rsidR="009A18D1" w:rsidRPr="009A18D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Rozporządzenia Rady Ministrów z dnia 30 lipca 2024 r. zmieniającego rozporządzenie w sprawie zakresu informacji przedstawianych przez podmiot ubiegający się o pomoc de </w:t>
            </w:r>
            <w:proofErr w:type="spellStart"/>
            <w:r w:rsidR="009A18D1" w:rsidRPr="009A18D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="009A18D1" w:rsidRPr="009A18D1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(Dz. U. z 2024 r. poz. 1206)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1A26E9" w:rsidRPr="000601F9" w:rsidRDefault="001A26E9" w:rsidP="000601F9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3)  zaświadczenia o pomocy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rolnictwie i rybołówstwie, jakie wnioskodawca otrzymał w roku </w:t>
            </w:r>
            <w:r w:rsidR="00BF18FD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podatkowym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złożenia wniosku oraz w ciągu 2 poprzednich lat, lub oświadczenie o wielkości pomocy </w:t>
            </w:r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de </w:t>
            </w:r>
            <w:proofErr w:type="spellStart"/>
            <w:r w:rsidR="00575D39" w:rsidRPr="00575D3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minimis</w:t>
            </w:r>
            <w:proofErr w:type="spellEnd"/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 rolnictwie i rybołówstwie otrzymanej w tym okresie albo 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złożone na </w:t>
            </w:r>
            <w:r w:rsidR="00884F9C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druku</w:t>
            </w:r>
            <w:r w:rsidR="004664A3"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stanowiącym załącznik do niniejszego wniosku </w:t>
            </w:r>
            <w:r w:rsidRPr="000601F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oświadczenia o nieotrzymaniu takiej pomocy w tym okresie, o których mowa w art. 37 ust. 2 pkt 1 i 2 wyżej wymienionej Ustawy z dnia  30 kwietnia 2004 roku o postępowaniu w sprawach dotyczących pomocy publicznej.</w:t>
            </w:r>
          </w:p>
          <w:p w:rsidR="001A26E9" w:rsidRPr="00E947E9" w:rsidRDefault="001A26E9" w:rsidP="00714DB4">
            <w:pPr>
              <w:spacing w:line="264" w:lineRule="auto"/>
              <w:ind w:left="300" w:firstLine="20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947E9">
              <w:rPr>
                <w:rFonts w:asciiTheme="minorHAnsi" w:hAnsiTheme="minorHAnsi" w:cstheme="minorHAnsi"/>
                <w:sz w:val="17"/>
                <w:szCs w:val="17"/>
              </w:rPr>
              <w:t>_____________</w:t>
            </w:r>
          </w:p>
          <w:p w:rsidR="000A6D9B" w:rsidRPr="00E947E9" w:rsidRDefault="00E44269" w:rsidP="006315CE">
            <w:pPr>
              <w:shd w:val="clear" w:color="auto" w:fill="F2F2F2"/>
              <w:spacing w:line="264" w:lineRule="auto"/>
              <w:ind w:left="182" w:hanging="182"/>
              <w:jc w:val="both"/>
              <w:rPr>
                <w:rFonts w:asciiTheme="minorHAnsi" w:hAnsiTheme="minorHAnsi" w:cstheme="minorHAnsi"/>
                <w:b/>
                <w:dstrike/>
                <w:sz w:val="18"/>
                <w:szCs w:val="18"/>
              </w:rPr>
            </w:pPr>
            <w:r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D. </w:t>
            </w:r>
            <w:r w:rsidR="00A3115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wniosków dotyczących zadań lub przedsięwzięć przewidzianych do realizacji w roku </w:t>
            </w:r>
            <w:r w:rsidR="006315C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2026</w:t>
            </w:r>
            <w:r w:rsidR="00CC0071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A3115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 w latach następnych w oparciu o dokumentację projektową, której sporządzenie stanowi przedmiot dofinansowania z Narodowego Funduszu Rewaloryza</w:t>
            </w:r>
            <w:r w:rsidR="00941E02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cji Zabytków Krakowa w roku </w:t>
            </w:r>
            <w:r w:rsidR="006315C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2025</w:t>
            </w:r>
            <w:r w:rsidR="00A3115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, dopuszcza się przedłożenie przez wnioskodawcę załączników do wniosku w postaci: a) w przypadku zadań lub przedsięwzięć wieloletnich etapowanych nieobejmujących robót budowlanych – poświadczenia wystąpienia o wydanie pozwolenia konserwatorskiego lub wystąpienia o wydanie postanowienia zatwierdzającego pod względem konserwatorskim program prac konserwatorskich stanowiący podstawę ubiegania się o wydanie pozwolenia konserwatorskiego; b) w przypadku zadań lub przedsięwzięć wieloletnich etapowanych obejmujących roboty budowlane – poświadczenia wystąpienia o wydanie pozwolenia na budowę lub wystąpienia o wydanie pozwolenia konserwatorskiego lub wystąpienia o wydanie postanowienia zatwierdzającego pod względem konserwatorskim projekt budowlany stanowiący podstawę ubiegania się o wydanie pozwolenia konserwatorskiego</w:t>
            </w:r>
            <w:r w:rsidR="00941E02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– w terminie do 31 grudnia </w:t>
            </w:r>
            <w:r w:rsidR="006315C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2025</w:t>
            </w:r>
            <w:r w:rsidR="00646637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A31150" w:rsidRPr="00DE3A42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roku.</w:t>
            </w:r>
          </w:p>
        </w:tc>
      </w:tr>
    </w:tbl>
    <w:p w:rsidR="00B04D95" w:rsidRPr="00022284" w:rsidRDefault="00B04D95" w:rsidP="00B04D95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</w:t>
      </w:r>
    </w:p>
    <w:p w:rsidR="00CE7464" w:rsidRPr="00022284" w:rsidRDefault="00521AC8" w:rsidP="00C76500">
      <w:pPr>
        <w:spacing w:before="120"/>
        <w:ind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22284">
        <w:rPr>
          <w:rFonts w:asciiTheme="minorHAnsi" w:hAnsiTheme="minorHAnsi" w:cstheme="minorHAnsi"/>
          <w:b/>
          <w:sz w:val="22"/>
          <w:szCs w:val="22"/>
        </w:rPr>
        <w:t>K</w:t>
      </w:r>
      <w:r w:rsidR="007E719F" w:rsidRPr="00022284">
        <w:rPr>
          <w:rFonts w:asciiTheme="minorHAnsi" w:hAnsiTheme="minorHAnsi" w:cstheme="minorHAnsi"/>
          <w:b/>
          <w:sz w:val="22"/>
          <w:szCs w:val="22"/>
        </w:rPr>
        <w:t>.</w:t>
      </w:r>
      <w:r w:rsidR="005F47AA" w:rsidRPr="00022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746A" w:rsidRPr="00022284">
        <w:rPr>
          <w:rFonts w:asciiTheme="minorHAnsi" w:hAnsiTheme="minorHAnsi" w:cstheme="minorHAnsi"/>
          <w:b/>
          <w:sz w:val="22"/>
          <w:szCs w:val="22"/>
        </w:rPr>
        <w:t>OŚWIADCZENIA</w:t>
      </w:r>
      <w:r w:rsidR="00CE7464" w:rsidRPr="00022284">
        <w:rPr>
          <w:rFonts w:asciiTheme="minorHAnsi" w:hAnsiTheme="minorHAnsi" w:cstheme="minorHAnsi"/>
          <w:b/>
          <w:sz w:val="18"/>
          <w:szCs w:val="18"/>
        </w:rPr>
        <w:t>:</w:t>
      </w:r>
    </w:p>
    <w:p w:rsidR="00067935" w:rsidRPr="00022284" w:rsidRDefault="00067935" w:rsidP="000B7779">
      <w:pPr>
        <w:spacing w:before="20"/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Przez złożenie podpisu pod niniejszym wnioskiem: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wniosek niniejszy zostanie rozpatrzony jedynie w przypadku jego szczegółowego wypełnienia i podania w nim danych zgodnych ze stanem faktycznym;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wniosek niniejszy wraz z załącznikami nie podlega zwrotowi Wnioskodawcy/Wnioskodawcom niezależnie od sposobu jego rozpatrzenia, za wyjątkiem sytuacji, w której zostanie wycofany przez Wnioskodawcę/Wnioskodawców przed jego rozpatrzeniem lub będzie podlegał zwrotowi na podstawie § 1</w:t>
      </w:r>
      <w:r w:rsidR="00C357C7" w:rsidRPr="00022284">
        <w:rPr>
          <w:rFonts w:asciiTheme="minorHAnsi" w:hAnsiTheme="minorHAnsi" w:cstheme="minorHAnsi"/>
          <w:sz w:val="14"/>
          <w:szCs w:val="14"/>
        </w:rPr>
        <w:t>9</w:t>
      </w:r>
      <w:r w:rsidRPr="00022284">
        <w:rPr>
          <w:rFonts w:asciiTheme="minorHAnsi" w:hAnsiTheme="minorHAnsi" w:cstheme="minorHAnsi"/>
          <w:sz w:val="14"/>
          <w:szCs w:val="14"/>
        </w:rPr>
        <w:t xml:space="preserve">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oświadczam, że akceptuję określone w </w:t>
      </w:r>
      <w:r w:rsidRPr="00022284">
        <w:rPr>
          <w:rFonts w:asciiTheme="minorHAnsi" w:hAnsiTheme="minorHAnsi" w:cstheme="minorHAnsi"/>
          <w:i/>
          <w:sz w:val="14"/>
          <w:szCs w:val="14"/>
        </w:rPr>
        <w:t>Zasadach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zasady przyznawania, wykorzystywania i rozliczania dofinansowania z Narodowego Funduszu Rewaloryzacji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2–3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rozpatrzenie wniosku następuje na drodze wielostopniowej oceny wnioskowanego zadania przez: zespół sterujący priorytetu operacyjnego Narodowego Funduszu Rewaloryzacji Zabytków Krakowa, komisje problemowe Społecznego Komitetu Odnowy Zabytków Krakowa, Prezydium Społecznego Komitetu Odnowy Zabytków Krakowa oraz Zebranie Plenarne Społecznego Komitetu Odnowy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4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Społeczny Komitet Odnowy Zabytków Krakowa rozpatrując wniosek kieruje się w szczególności następującymi zasadami: a) uzyskania najlepszych efektów z danych nakładów; b) optymalnego doboru metod i środków służących osiągnięciu założonych celów; c) zapewnienia terminowej realizacji zadań; d) finansowania wyłącznie działań uzasadnionych dobrem zabytku przy uwzględnieniu jego wartości historycznej, artystycznej lub naukowej oraz jego funkcji; e) racjonalnej i poprawnej pod względem konserwatorskim kolejności działań przy zabytku; f) zrównoważonej odnowy zespołu zabytkowego Krakowa; g) w przypadku obiektów zrujnowanych lub nieposiadających bieżącej funkcji – preferencji dla wnioskodawców dysponujących całościową strategią rewaloryzacji obiektu i odpowiednimi zasobami organizacyjnymi;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21 ust. 5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1</w:t>
      </w:r>
      <w:r w:rsidRPr="00022284">
        <w:rPr>
          <w:rFonts w:asciiTheme="minorHAnsi" w:hAnsiTheme="minorHAnsi" w:cstheme="minorHAnsi"/>
          <w:sz w:val="14"/>
          <w:szCs w:val="14"/>
        </w:rPr>
        <w:t xml:space="preserve"> rekomendowanie wniosku o dofinansowanie do uwzględnienia w materiałach do rocznego planu rzeczowo-finansowego odnowy zabytków Krakowa, pozytywna opinia komisji problemowej Społecznego Komitetu Odnowy Zabytków Krakowa lub uwzględnienie wniosku o dofinansowanie w projekcie rocznego planu rzeczowo-finansowego odnowy zabytków Krakowa przedłożonego przez Prezydium Społecznego Komitetu Odnowy Zabytków Krakowa Zebraniu Plenarnemu Społecznego Komitetu Odnowy Zabytków Krakowa nie może stanowić podstawy roszczenia wnioskodawcy o przyznanie wnioskowanego dofinansowania;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trike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zgodnie z § 17 ust. 11 </w:t>
      </w:r>
      <w:r w:rsidRPr="00022284">
        <w:rPr>
          <w:rFonts w:asciiTheme="minorHAnsi" w:hAnsiTheme="minorHAnsi" w:cstheme="minorHAnsi"/>
          <w:i/>
          <w:sz w:val="14"/>
          <w:szCs w:val="14"/>
        </w:rPr>
        <w:t>Zasad finansowania prac w obiektach zabytkowych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 xml:space="preserve">1 </w:t>
      </w:r>
      <w:r w:rsidRPr="00022284">
        <w:rPr>
          <w:rFonts w:asciiTheme="minorHAnsi" w:hAnsiTheme="minorHAnsi" w:cstheme="minorHAnsi"/>
          <w:sz w:val="14"/>
          <w:szCs w:val="14"/>
        </w:rPr>
        <w:t>wnioskodawcy przysługuje prawo dokonywania zmian i uzupełnień do wniosku jedynie w terminie do 31 grudnia roku poprzedzającego rok przyznania dofinansowania i jedynie w zakresie określonym w tymże przepisie;</w:t>
      </w:r>
    </w:p>
    <w:p w:rsidR="00A31150" w:rsidRPr="00022284" w:rsidRDefault="00A31150" w:rsidP="00A31150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zobowiązuję się udostępnić Społecznemu Komitetowi Odnowy Zabytków Krakowa na jego żądanie w związku z rozpatrywaniem niniejszego wniosku protokoły, o których mowa w  art. 62a ust. 1 ustawy z dnia 7 lipca 1994 r. Prawo budowlane (Dz. U. z 1994 r. Nr 89 poz. 313), a także opracowania projektowe i dokumenty techniczne robót budowlanych wykonywanych w obiekcie w toku jego użytkowania oraz książkę budynku lub obiektu budowlanego niebędącego budynkiem, o której mowa w art. 64. ust. 1 tejże ustawy;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przyjmuję do wiadomości, że w przypadku otrzymania wnioskowanego dofinansowania nawa i adres obiektu oraz informacje o beneficjencie zostaną udostępnione w </w:t>
      </w:r>
      <w:r w:rsidRPr="00022284">
        <w:rPr>
          <w:rFonts w:asciiTheme="minorHAnsi" w:hAnsiTheme="minorHAnsi" w:cstheme="minorHAnsi"/>
          <w:i/>
          <w:sz w:val="14"/>
          <w:szCs w:val="14"/>
        </w:rPr>
        <w:t>Planie rzeczowo-finansowym odnowy zabytków Krakowa ze środków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</w:rPr>
        <w:t>, publikowanym w Biuletynie Informacji Publicznej Społecznego Komitetu Odnowy Zabytków Krakowa;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oświadczam, że przyznane dofinansowanie wykorzystam zgodnie z przeznaczeniem, w sposób efektywny, oszczęd</w:t>
      </w:r>
      <w:r w:rsidRPr="00022284">
        <w:rPr>
          <w:rFonts w:asciiTheme="minorHAnsi" w:hAnsiTheme="minorHAnsi" w:cstheme="minorHAnsi"/>
          <w:sz w:val="14"/>
          <w:szCs w:val="14"/>
        </w:rPr>
        <w:softHyphen/>
        <w:t>ny i terminowy;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lastRenderedPageBreak/>
        <w:t xml:space="preserve">zobowiązuję się w przypadku otrzymania wnioskowanego dofinansowania do przestrzegania </w:t>
      </w:r>
      <w:r w:rsidRPr="00022284">
        <w:rPr>
          <w:rFonts w:asciiTheme="minorHAnsi" w:hAnsiTheme="minorHAnsi" w:cstheme="minorHAnsi"/>
          <w:i/>
          <w:sz w:val="14"/>
          <w:szCs w:val="14"/>
        </w:rPr>
        <w:t>Regulaminu działań w zakresie informacji o wykorzystaniu środków z Narodowego Funduszu Rewaloryzacji Zabytków Krakowa</w:t>
      </w:r>
      <w:r w:rsidRPr="00022284">
        <w:rPr>
          <w:rFonts w:asciiTheme="minorHAnsi" w:hAnsiTheme="minorHAnsi" w:cstheme="minorHAnsi"/>
          <w:sz w:val="14"/>
          <w:szCs w:val="14"/>
          <w:vertAlign w:val="superscript"/>
        </w:rPr>
        <w:t>2</w:t>
      </w:r>
      <w:r w:rsidRPr="00022284">
        <w:rPr>
          <w:rFonts w:asciiTheme="minorHAnsi" w:hAnsiTheme="minorHAnsi" w:cstheme="minorHAnsi"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wyrażam zgodę na pokrycie kosztów wszystkich badań, opinii i ekspertyz, których opracowanie wynikać będzie z prawomocnych decyzji administracyjnych, a które wykraczać będą poza zakres zadania, którego dotyczy wnioskowane dofinansowanie;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dofinansowanie z Narodowego Funduszu Rewaloryzacji Zabytków Krakowa nie może być wykorzystane na pokrycie kosztów związanych z zajęciem w związku z prowadzoną inwestycją pasa drogowego;</w:t>
      </w:r>
    </w:p>
    <w:p w:rsidR="00A31150" w:rsidRPr="00022284" w:rsidRDefault="00A31150" w:rsidP="00A31150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przyjmuję do wiadomości, że w przypadku gdy przedmiotem zadania dofinansowanego ze środków Narodowego Funduszu Rewaloryzacji Zabytków Krakowa jest sporządzenie projektu budowlanego, beneficjent pod rygorem zwrotu otrzymanego dofinansowania zobowiązany jest do uzyskania w oparciu o sporządzony projekt pozwolenia na budowę w terminie do końca roku kalendarzowego następującego po roku, w którym wykorzystał dofinansowanie, oraz do rozpoczęcia prac objętych uzyskanym pozwoleniem na budowę w okresie ważności uzyskanego pozwolenia;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>deklaruję gotowość udostępniania publiczności obiektu objętego dofinansowaniem do zwiedzania co najmniej dwa razy w roku w okresie 5 lat począwszy od roku następującego po roku wykorzystania otrzymanego dofinansowania z Narodowego Funduszu Rewaloryzacji Zabytków Krakowa – w zakresie związanym z realizacją przedsięwzięć edukacyjnych służących upowszechnianiu wiedzy o efektach prac objętych dofinansowaniem z Narodowego Funduszu Rewaloryzacji Zabytków Krakowa, organizowanych przez Społeczny Komitet Odnowy Zabytków Krakowa lub Małopolski Urząd Wojewódzki w Krakowie.</w:t>
      </w:r>
    </w:p>
    <w:p w:rsidR="00067935" w:rsidRPr="00022284" w:rsidRDefault="00067935" w:rsidP="000B7779">
      <w:pPr>
        <w:numPr>
          <w:ilvl w:val="0"/>
          <w:numId w:val="30"/>
        </w:numPr>
        <w:spacing w:before="20"/>
        <w:ind w:left="0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sz w:val="14"/>
          <w:szCs w:val="14"/>
        </w:rPr>
        <w:t xml:space="preserve">oświadczam, że zapoznałem/łam się z następującymi informacjami </w:t>
      </w:r>
      <w:r w:rsidRPr="00022284">
        <w:rPr>
          <w:rFonts w:asciiTheme="minorHAnsi" w:hAnsiTheme="minorHAnsi" w:cstheme="minorHAnsi"/>
          <w:bCs/>
          <w:sz w:val="14"/>
          <w:szCs w:val="14"/>
        </w:rPr>
        <w:t>w związku z przetwarzaniem danych osobowych zawartych w niniejszym wniosku: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dla danych zawartych</w:t>
      </w:r>
      <w:r w:rsidRPr="00022284">
        <w:rPr>
          <w:rFonts w:asciiTheme="minorHAnsi" w:hAnsiTheme="minorHAnsi" w:cstheme="minorHAnsi"/>
          <w:b/>
          <w:bCs/>
          <w:sz w:val="14"/>
          <w:szCs w:val="14"/>
        </w:rPr>
        <w:t xml:space="preserve"> w egzemplarzu wniosku oznaczonym jako „Egz. 1”</w:t>
      </w:r>
      <w:r w:rsidRPr="00022284">
        <w:rPr>
          <w:rFonts w:asciiTheme="minorHAnsi" w:hAnsiTheme="minorHAnsi" w:cstheme="minorHAnsi"/>
          <w:bCs/>
          <w:sz w:val="14"/>
          <w:szCs w:val="14"/>
        </w:rPr>
        <w:t>: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administratorem danych osobowych jest Kancelaria Prezydenta Rzeczypospolitej Polskiej z siedzibą w Warszawie (00</w:t>
      </w:r>
      <w:r w:rsidRPr="00022284">
        <w:rPr>
          <w:rFonts w:asciiTheme="minorHAnsi" w:hAnsiTheme="minorHAnsi" w:cstheme="minorHAnsi"/>
          <w:bCs/>
          <w:sz w:val="14"/>
          <w:szCs w:val="14"/>
        </w:rPr>
        <w:noBreakHyphen/>
        <w:t>902) przy ul. Wiejskiej 10;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sprawach z zakresu ochrony danych osobowych możliwy jest kontakt z inspektorem ochrony danych za pośrednictwem poczty elektronicznej: kprp.iod@prezydent.pl;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dane osobowe będą przetwarzane przez Społeczny Komitet Odnowy Zabytków Krakowa na potrzeby rozpatrzenia wniosku i realizacji wnioskowanego dofinansowania, tj. 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dla danych zawartych</w:t>
      </w:r>
      <w:r w:rsidRPr="00022284">
        <w:rPr>
          <w:rFonts w:asciiTheme="minorHAnsi" w:hAnsiTheme="minorHAnsi" w:cstheme="minorHAnsi"/>
          <w:b/>
          <w:bCs/>
          <w:sz w:val="14"/>
          <w:szCs w:val="14"/>
        </w:rPr>
        <w:t xml:space="preserve"> w egzemplarzu wniosku oznaczonym jako „Egz. 2”</w:t>
      </w:r>
      <w:r w:rsidRPr="00022284">
        <w:rPr>
          <w:rFonts w:asciiTheme="minorHAnsi" w:hAnsiTheme="minorHAnsi" w:cstheme="minorHAnsi"/>
          <w:bCs/>
          <w:sz w:val="14"/>
          <w:szCs w:val="14"/>
        </w:rPr>
        <w:t>: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administratorem danych osobowych jest Wojewoda Małopolski, z siedzibą w Krakowie (31-156), przy ul. Basztowej 22;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 xml:space="preserve">w sprawach z zakresu ochrony danych osobowych możliwy jest kontakt z inspektorem ochrony danych w Małopolskim Urzędzie Wojewódzkim w Krakowie za pośrednictwem platformy </w:t>
      </w:r>
      <w:proofErr w:type="spellStart"/>
      <w:r w:rsidRPr="00022284">
        <w:rPr>
          <w:rFonts w:asciiTheme="minorHAnsi" w:hAnsiTheme="minorHAnsi" w:cstheme="minorHAnsi"/>
          <w:bCs/>
          <w:sz w:val="14"/>
          <w:szCs w:val="14"/>
        </w:rPr>
        <w:t>ePUAP</w:t>
      </w:r>
      <w:proofErr w:type="spellEnd"/>
      <w:r w:rsidRPr="00022284">
        <w:rPr>
          <w:rFonts w:asciiTheme="minorHAnsi" w:hAnsiTheme="minorHAnsi" w:cstheme="minorHAnsi"/>
          <w:bCs/>
          <w:sz w:val="14"/>
          <w:szCs w:val="14"/>
        </w:rPr>
        <w:t xml:space="preserve"> (adres skrytki): /ag9300lhke/skrytka, poczty elektronicznej na adres: iod@malopolska.uw.gov.pl lub listownie na podany w punkcie 2.1 adres, umieszczając dopisek „</w:t>
      </w:r>
      <w:r w:rsidRPr="00022284">
        <w:rPr>
          <w:rFonts w:asciiTheme="minorHAnsi" w:hAnsiTheme="minorHAnsi" w:cstheme="minorHAnsi"/>
          <w:bCs/>
          <w:i/>
          <w:sz w:val="14"/>
          <w:szCs w:val="14"/>
        </w:rPr>
        <w:t>Do Inspektora ochrony danych</w:t>
      </w:r>
      <w:r w:rsidRPr="00022284">
        <w:rPr>
          <w:rFonts w:asciiTheme="minorHAnsi" w:hAnsiTheme="minorHAnsi" w:cstheme="minorHAnsi"/>
          <w:bCs/>
          <w:sz w:val="14"/>
          <w:szCs w:val="14"/>
        </w:rPr>
        <w:t>”;</w:t>
      </w:r>
    </w:p>
    <w:p w:rsidR="00067935" w:rsidRPr="00022284" w:rsidRDefault="00067935" w:rsidP="000B7779">
      <w:pPr>
        <w:numPr>
          <w:ilvl w:val="1"/>
          <w:numId w:val="31"/>
        </w:numPr>
        <w:spacing w:before="20"/>
        <w:ind w:left="567" w:hanging="283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 xml:space="preserve">dane osobowe będą przetwarzane przez Małopolski Urząd Wojewódzki na potrzeby: </w:t>
      </w:r>
    </w:p>
    <w:p w:rsidR="00067935" w:rsidRPr="00022284" w:rsidRDefault="00067935" w:rsidP="000B7779">
      <w:pPr>
        <w:numPr>
          <w:ilvl w:val="0"/>
          <w:numId w:val="32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przygotowania materiałów do projektu, projektu i propozycji korekt planu rzeczowo-finansowego odnowy zabytków Krakowa ze środków Narodowego Funduszu Rewaloryzacji Zabytków Krakowa, przygotowania materiałów do projektu, projektu i propozycji korekt wieloletniej prognozy finansowej Narodowego Funduszu Rewaloryzacji Zabytków Krakowa, tj.  w celu wypełnienia obowiązku prawnego wynikającego z ustawy z 18 kwietnia 1985 r. o Narodowym Funduszu Rewaloryzacji Zabytków Krakowa (Dz.U. 1985 Nr 21 poz. 90 ze zmianami Dz.U. 2009 Nr 157 poz. 1241), na podstawie art. 6 ust. 1 lit c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 xml:space="preserve">, </w:t>
      </w:r>
    </w:p>
    <w:p w:rsidR="00067935" w:rsidRPr="00022284" w:rsidRDefault="00067935" w:rsidP="000B7779">
      <w:pPr>
        <w:numPr>
          <w:ilvl w:val="0"/>
          <w:numId w:val="32"/>
        </w:numPr>
        <w:spacing w:before="20"/>
        <w:ind w:left="709" w:hanging="142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na potrzeby przygotowania, zawarcia i rozliczenia umowy o dofinansowanie z Narodowego Funduszu Rewaloryzacji Zabytków Krakowa oraz przeprowadzenia kontroli wykorzystania środków Narodowego Funduszu Rewaloryzacji Zabytków Krakowa, tj. w celu wykonania umowy, której stroną jest beneficjent, na podstawie art. 6 ust. 1 lit b  RODO</w:t>
      </w:r>
      <w:r w:rsidRPr="00022284">
        <w:rPr>
          <w:rFonts w:asciiTheme="minorHAnsi" w:hAnsiTheme="minorHAnsi" w:cstheme="minorHAnsi"/>
          <w:bCs/>
          <w:sz w:val="14"/>
          <w:szCs w:val="14"/>
          <w:vertAlign w:val="superscript"/>
        </w:rPr>
        <w:t>3</w:t>
      </w:r>
      <w:r w:rsidRPr="00022284">
        <w:rPr>
          <w:rFonts w:asciiTheme="minorHAnsi" w:hAnsiTheme="minorHAnsi" w:cstheme="minorHAnsi"/>
          <w:bCs/>
          <w:sz w:val="14"/>
          <w:szCs w:val="14"/>
        </w:rPr>
        <w:t>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celu rozpatrzenia wniosku, weryfikacji treści oraz rozliczenia przyznanego dofinansowania odbiorcami danych osobowych mogą być inne organy zgodnie z ich właściwością;</w:t>
      </w:r>
    </w:p>
    <w:p w:rsidR="00067935" w:rsidRPr="00022284" w:rsidRDefault="00067935" w:rsidP="000B7779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przypadku otrzymania wnioskowanego dofinansowania odbiorcami danych osobowych beneficjenta będzie każda osoba mająca dostęp do Biuletynu Informacji Publicznej Społecznego Komitetu Odnowy Zabytków Krakowa;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administrator nie ma zamiaru przekazywania danych osobowych do państwa trzeciego lub do organizacji międzynarodowej;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dane będą przechowywane przez okres wynikający z obowiązującej Instrukcji Kancelaryjnej i nadanej sprawie kategorii archiwalnej;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ma prawo do żądania od administratora dostępu do swoich danych osobowych, ich sprostowania, usunięcia lub ograniczenia przetwarzania, a także żądania przenoszenia danych, które realizowane będą na zasadach określnych w rozdziale III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ma prawo do wniesienia sprzeciwu wobec przetwarzania, który będzie mógł być zrealizowany na zasadach określonych w art. 21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w trakcie przetwarzania danych osobowych nie dochodzi do zautomatyzowanego podejmowania decyzji ani do profilowania, o których mowa w art. 22 ust. 1 i 4 RODO3;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jeśli osoba, której dane dotyczą, stwierdzi, że przetwarzanie jej danych osobowych narusza RODO3, ma prawo wnieść skargę do organu nadzorczego, którym w Polsce jest Prezes Urzędu Ochrony Danych Osobowych;</w:t>
      </w:r>
    </w:p>
    <w:p w:rsidR="00067935" w:rsidRPr="00022284" w:rsidRDefault="00067935" w:rsidP="00372962">
      <w:pPr>
        <w:numPr>
          <w:ilvl w:val="0"/>
          <w:numId w:val="31"/>
        </w:numPr>
        <w:spacing w:before="20"/>
        <w:ind w:left="284" w:hanging="284"/>
        <w:jc w:val="both"/>
        <w:rPr>
          <w:rFonts w:asciiTheme="minorHAnsi" w:hAnsiTheme="minorHAnsi" w:cstheme="minorHAnsi"/>
          <w:bCs/>
          <w:sz w:val="14"/>
          <w:szCs w:val="14"/>
        </w:rPr>
      </w:pPr>
      <w:r w:rsidRPr="00022284">
        <w:rPr>
          <w:rFonts w:asciiTheme="minorHAnsi" w:hAnsiTheme="minorHAnsi" w:cstheme="minorHAnsi"/>
          <w:bCs/>
          <w:sz w:val="14"/>
          <w:szCs w:val="14"/>
        </w:rPr>
        <w:t>osoba, której dane dotyczą, podaje swoje dane osobowe dobrowolnie z zastrzeżeniem, że brak danych osobowych beneficjenta może spowodować pozostawienie wniosku bez rozpatrzenia.</w:t>
      </w:r>
    </w:p>
    <w:p w:rsidR="00892850" w:rsidRPr="00022284" w:rsidRDefault="00892850" w:rsidP="00892850">
      <w:pPr>
        <w:spacing w:before="20"/>
        <w:ind w:left="284"/>
        <w:jc w:val="both"/>
        <w:rPr>
          <w:rFonts w:asciiTheme="minorHAnsi" w:hAnsiTheme="minorHAnsi" w:cstheme="minorHAnsi"/>
          <w:bCs/>
          <w:sz w:val="14"/>
          <w:szCs w:val="14"/>
        </w:rPr>
      </w:pPr>
    </w:p>
    <w:p w:rsidR="00892850" w:rsidRPr="00022284" w:rsidRDefault="00892850" w:rsidP="00AA57C2">
      <w:pPr>
        <w:spacing w:before="240"/>
        <w:rPr>
          <w:rFonts w:asciiTheme="minorHAnsi" w:hAnsiTheme="minorHAnsi" w:cstheme="minorHAnsi"/>
          <w:sz w:val="22"/>
          <w:szCs w:val="22"/>
        </w:rPr>
      </w:pPr>
    </w:p>
    <w:p w:rsidR="00410AB1" w:rsidRPr="00022284" w:rsidRDefault="00CE7464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</w:p>
    <w:p w:rsidR="00410AB1" w:rsidRPr="00022284" w:rsidRDefault="00410AB1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</w:rPr>
      </w:pPr>
      <w:r w:rsidRPr="00022284">
        <w:rPr>
          <w:rFonts w:asciiTheme="minorHAnsi" w:hAnsiTheme="minorHAnsi" w:cstheme="minorHAnsi"/>
          <w:i/>
        </w:rPr>
        <w:t xml:space="preserve">     miejscowość i data </w:t>
      </w:r>
      <w:r w:rsidRPr="00022284">
        <w:rPr>
          <w:rFonts w:asciiTheme="minorHAnsi" w:hAnsiTheme="minorHAnsi" w:cstheme="minorHAnsi"/>
          <w:i/>
        </w:rPr>
        <w:tab/>
      </w:r>
    </w:p>
    <w:p w:rsidR="00410AB1" w:rsidRPr="00022284" w:rsidRDefault="00410AB1" w:rsidP="00CE7464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</w:p>
    <w:p w:rsidR="00CE7464" w:rsidRPr="00022284" w:rsidRDefault="00521AC8" w:rsidP="006374FF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F</w:t>
      </w:r>
      <w:r w:rsidR="006374FF" w:rsidRPr="00022284">
        <w:rPr>
          <w:rFonts w:asciiTheme="minorHAnsi" w:hAnsiTheme="minorHAnsi" w:cstheme="minorHAnsi"/>
          <w:sz w:val="22"/>
          <w:szCs w:val="22"/>
        </w:rPr>
        <w:t>.1</w:t>
      </w:r>
      <w:r w:rsidR="00CE7464"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CE7464" w:rsidRPr="0002228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E7464" w:rsidRPr="00022284" w:rsidRDefault="00CE7464" w:rsidP="006374FF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CE7464" w:rsidRPr="00022284" w:rsidRDefault="00521AC8" w:rsidP="006374FF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F</w:t>
      </w:r>
      <w:r w:rsidR="006374FF" w:rsidRPr="00022284">
        <w:rPr>
          <w:rFonts w:asciiTheme="minorHAnsi" w:hAnsiTheme="minorHAnsi" w:cstheme="minorHAnsi"/>
          <w:sz w:val="22"/>
          <w:szCs w:val="22"/>
        </w:rPr>
        <w:t>.2</w:t>
      </w:r>
      <w:r w:rsidR="00CE7464"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  <w:r w:rsidR="00CE7464" w:rsidRPr="0002228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374FF" w:rsidRPr="00022284" w:rsidRDefault="006374FF" w:rsidP="006374FF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56C57" w:rsidRPr="00022284" w:rsidRDefault="003117B1" w:rsidP="003117B1">
      <w:pPr>
        <w:ind w:left="4536" w:firstLine="420"/>
        <w:jc w:val="center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21AC8" w:rsidRPr="00022284">
        <w:rPr>
          <w:rFonts w:asciiTheme="minorHAnsi" w:hAnsiTheme="minorHAnsi" w:cstheme="minorHAnsi"/>
          <w:sz w:val="22"/>
          <w:szCs w:val="22"/>
        </w:rPr>
        <w:t>F</w:t>
      </w:r>
      <w:r w:rsidR="006374FF" w:rsidRPr="00022284">
        <w:rPr>
          <w:rFonts w:asciiTheme="minorHAnsi" w:hAnsiTheme="minorHAnsi" w:cstheme="minorHAnsi"/>
          <w:sz w:val="22"/>
          <w:szCs w:val="22"/>
        </w:rPr>
        <w:t>.3</w:t>
      </w:r>
      <w:r w:rsidR="00056C57"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  <w:r w:rsidR="00410AB1" w:rsidRPr="00022284">
        <w:rPr>
          <w:rFonts w:asciiTheme="minorHAnsi" w:hAnsiTheme="minorHAnsi" w:cstheme="minorHAnsi"/>
          <w:sz w:val="22"/>
          <w:szCs w:val="22"/>
        </w:rPr>
        <w:tab/>
      </w:r>
    </w:p>
    <w:p w:rsidR="009110CD" w:rsidRPr="00022284" w:rsidRDefault="00410AB1" w:rsidP="006374FF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  <w:sz w:val="15"/>
          <w:szCs w:val="15"/>
        </w:rPr>
      </w:pPr>
      <w:r w:rsidRPr="00022284">
        <w:rPr>
          <w:rFonts w:asciiTheme="minorHAnsi" w:hAnsiTheme="minorHAnsi" w:cstheme="minorHAnsi"/>
          <w:i/>
          <w:sz w:val="15"/>
          <w:szCs w:val="15"/>
        </w:rPr>
        <w:t>Podpisy wnioskodawców i pieczęcie w kolejności</w:t>
      </w:r>
      <w:r w:rsidR="006374FF" w:rsidRPr="00022284">
        <w:rPr>
          <w:rFonts w:asciiTheme="minorHAnsi" w:hAnsiTheme="minorHAnsi" w:cstheme="minorHAnsi"/>
          <w:i/>
          <w:sz w:val="15"/>
          <w:szCs w:val="15"/>
        </w:rPr>
        <w:t xml:space="preserve"> </w:t>
      </w:r>
      <w:r w:rsidRPr="00022284">
        <w:rPr>
          <w:rFonts w:asciiTheme="minorHAnsi" w:hAnsiTheme="minorHAnsi" w:cstheme="minorHAnsi"/>
          <w:i/>
          <w:sz w:val="15"/>
          <w:szCs w:val="15"/>
        </w:rPr>
        <w:t>odpowiadającej kolejności wymienienia wnioskodawców w cz.</w:t>
      </w:r>
      <w:r w:rsidR="00DD363F" w:rsidRPr="00022284">
        <w:rPr>
          <w:rFonts w:asciiTheme="minorHAnsi" w:hAnsiTheme="minorHAnsi" w:cstheme="minorHAnsi"/>
          <w:i/>
          <w:sz w:val="15"/>
          <w:szCs w:val="15"/>
        </w:rPr>
        <w:t xml:space="preserve"> </w:t>
      </w:r>
      <w:r w:rsidR="0009082D" w:rsidRPr="00022284">
        <w:rPr>
          <w:rFonts w:asciiTheme="minorHAnsi" w:hAnsiTheme="minorHAnsi" w:cstheme="minorHAnsi"/>
          <w:i/>
          <w:sz w:val="15"/>
          <w:szCs w:val="15"/>
        </w:rPr>
        <w:t>F</w:t>
      </w:r>
      <w:r w:rsidRPr="00022284">
        <w:rPr>
          <w:rFonts w:asciiTheme="minorHAnsi" w:hAnsiTheme="minorHAnsi" w:cstheme="minorHAnsi"/>
          <w:i/>
          <w:sz w:val="15"/>
          <w:szCs w:val="15"/>
        </w:rPr>
        <w:t xml:space="preserve"> wniosku</w:t>
      </w:r>
    </w:p>
    <w:p w:rsidR="00410AB1" w:rsidRPr="00022284" w:rsidRDefault="009110CD" w:rsidP="006374FF">
      <w:pPr>
        <w:tabs>
          <w:tab w:val="left" w:pos="4536"/>
        </w:tabs>
        <w:ind w:left="4536"/>
        <w:jc w:val="center"/>
        <w:rPr>
          <w:rFonts w:asciiTheme="minorHAnsi" w:hAnsiTheme="minorHAnsi" w:cstheme="minorHAnsi"/>
          <w:i/>
          <w:sz w:val="15"/>
          <w:szCs w:val="15"/>
        </w:rPr>
      </w:pPr>
      <w:r w:rsidRPr="00022284">
        <w:rPr>
          <w:rFonts w:asciiTheme="minorHAnsi" w:hAnsiTheme="minorHAnsi" w:cstheme="minorHAnsi"/>
          <w:i/>
          <w:sz w:val="15"/>
          <w:szCs w:val="15"/>
        </w:rPr>
        <w:t>(w razie potrzeby dodać pkt F.4, F.5 itd.)</w:t>
      </w:r>
    </w:p>
    <w:p w:rsidR="00410AB1" w:rsidRPr="00022284" w:rsidRDefault="00410AB1" w:rsidP="00410AB1">
      <w:pPr>
        <w:tabs>
          <w:tab w:val="left" w:pos="4536"/>
        </w:tabs>
        <w:ind w:left="4536" w:hanging="4536"/>
        <w:rPr>
          <w:rFonts w:asciiTheme="minorHAnsi" w:hAnsiTheme="minorHAnsi" w:cstheme="minorHAnsi"/>
          <w:sz w:val="22"/>
          <w:szCs w:val="22"/>
        </w:rPr>
      </w:pPr>
    </w:p>
    <w:p w:rsidR="002602A6" w:rsidRPr="00022284" w:rsidRDefault="002602A6" w:rsidP="002602A6">
      <w:pPr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sz w:val="15"/>
          <w:szCs w:val="15"/>
          <w:vertAlign w:val="superscript"/>
        </w:rPr>
        <w:t>1</w:t>
      </w:r>
      <w:r w:rsidRPr="00022284">
        <w:rPr>
          <w:rFonts w:asciiTheme="minorHAnsi" w:hAnsiTheme="minorHAnsi" w:cstheme="minorHAnsi"/>
          <w:sz w:val="15"/>
          <w:szCs w:val="15"/>
        </w:rPr>
        <w:t xml:space="preserve"> Przyjęte Uchwałą Nr 6/2016 Prezydium SKOZK z dnia 17 czerwca 2016 roku z </w:t>
      </w:r>
      <w:proofErr w:type="spellStart"/>
      <w:r w:rsidRPr="00022284">
        <w:rPr>
          <w:rFonts w:asciiTheme="minorHAnsi" w:hAnsiTheme="minorHAnsi" w:cstheme="minorHAnsi"/>
          <w:sz w:val="15"/>
          <w:szCs w:val="15"/>
        </w:rPr>
        <w:t>pózn</w:t>
      </w:r>
      <w:proofErr w:type="spellEnd"/>
      <w:r w:rsidRPr="00022284">
        <w:rPr>
          <w:rFonts w:asciiTheme="minorHAnsi" w:hAnsiTheme="minorHAnsi" w:cstheme="minorHAnsi"/>
          <w:sz w:val="15"/>
          <w:szCs w:val="15"/>
        </w:rPr>
        <w:t>. zm. – tekst dostępny na stronie internetowej Biuletynu Informacji Publicznej (http://bip.skozk.pl/akty-prawne).</w:t>
      </w:r>
    </w:p>
    <w:p w:rsidR="002602A6" w:rsidRPr="00022284" w:rsidRDefault="002602A6" w:rsidP="002602A6">
      <w:pPr>
        <w:spacing w:after="60"/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sz w:val="15"/>
          <w:szCs w:val="15"/>
          <w:vertAlign w:val="superscript"/>
        </w:rPr>
        <w:t>2</w:t>
      </w:r>
      <w:r w:rsidRPr="00022284">
        <w:rPr>
          <w:rFonts w:asciiTheme="minorHAnsi" w:hAnsiTheme="minorHAnsi" w:cstheme="minorHAnsi"/>
          <w:sz w:val="15"/>
          <w:szCs w:val="15"/>
        </w:rPr>
        <w:t xml:space="preserve"> Przyjęty Uchwałą Nr 6/2011 Prezydium SKOZK z dnia 15 lutego 2011 roku z </w:t>
      </w:r>
      <w:proofErr w:type="spellStart"/>
      <w:r w:rsidRPr="00022284">
        <w:rPr>
          <w:rFonts w:asciiTheme="minorHAnsi" w:hAnsiTheme="minorHAnsi" w:cstheme="minorHAnsi"/>
          <w:sz w:val="15"/>
          <w:szCs w:val="15"/>
        </w:rPr>
        <w:t>późn</w:t>
      </w:r>
      <w:proofErr w:type="spellEnd"/>
      <w:r w:rsidRPr="00022284">
        <w:rPr>
          <w:rFonts w:asciiTheme="minorHAnsi" w:hAnsiTheme="minorHAnsi" w:cstheme="minorHAnsi"/>
          <w:sz w:val="15"/>
          <w:szCs w:val="15"/>
        </w:rPr>
        <w:t>. zm. – tekst dostępny na stronie internetowej na stronie internetowej Biuletynu Informacji Publicznej (</w:t>
      </w:r>
      <w:hyperlink r:id="rId8" w:history="1">
        <w:r w:rsidR="001176CA" w:rsidRPr="00022284">
          <w:rPr>
            <w:rStyle w:val="Hipercze"/>
            <w:rFonts w:asciiTheme="minorHAnsi" w:hAnsiTheme="minorHAnsi" w:cstheme="minorHAnsi"/>
            <w:sz w:val="15"/>
            <w:szCs w:val="15"/>
          </w:rPr>
          <w:t>http://bip.skozk.pl/akty-prawne</w:t>
        </w:r>
      </w:hyperlink>
      <w:r w:rsidRPr="00022284">
        <w:rPr>
          <w:rFonts w:asciiTheme="minorHAnsi" w:hAnsiTheme="minorHAnsi" w:cstheme="minorHAnsi"/>
          <w:sz w:val="15"/>
          <w:szCs w:val="15"/>
        </w:rPr>
        <w:t>).</w:t>
      </w:r>
    </w:p>
    <w:p w:rsidR="00C5115C" w:rsidRPr="00022284" w:rsidRDefault="002602A6" w:rsidP="002602A6">
      <w:pPr>
        <w:spacing w:after="60"/>
        <w:jc w:val="both"/>
        <w:rPr>
          <w:rFonts w:asciiTheme="minorHAnsi" w:hAnsiTheme="minorHAnsi" w:cstheme="minorHAnsi"/>
          <w:sz w:val="15"/>
          <w:szCs w:val="15"/>
        </w:rPr>
      </w:pPr>
      <w:r w:rsidRPr="00022284">
        <w:rPr>
          <w:rFonts w:asciiTheme="minorHAnsi" w:hAnsiTheme="minorHAnsi" w:cstheme="minorHAnsi"/>
          <w:bCs/>
          <w:sz w:val="15"/>
          <w:szCs w:val="15"/>
          <w:vertAlign w:val="superscript"/>
        </w:rPr>
        <w:lastRenderedPageBreak/>
        <w:t xml:space="preserve">3 </w:t>
      </w:r>
      <w:r w:rsidRPr="00022284">
        <w:rPr>
          <w:rFonts w:asciiTheme="minorHAnsi" w:hAnsiTheme="minorHAnsi" w:cstheme="minorHAnsi"/>
          <w:bCs/>
          <w:sz w:val="15"/>
          <w:szCs w:val="15"/>
        </w:rPr>
        <w:t>RODO oznacza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140"/>
      </w:tblGrid>
      <w:tr w:rsidR="00A87A05" w:rsidRPr="00022284" w:rsidTr="00C86A8C">
        <w:tc>
          <w:tcPr>
            <w:tcW w:w="9140" w:type="dxa"/>
            <w:shd w:val="clear" w:color="auto" w:fill="F2F2F2"/>
          </w:tcPr>
          <w:p w:rsidR="00A87A05" w:rsidRPr="00022284" w:rsidRDefault="00A87A05" w:rsidP="003117B1">
            <w:pPr>
              <w:spacing w:before="60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Jeżeli obiekt ma wielu właścicieli / dysponentów,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podpisy pod wnioskiem składają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wszys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cy współwłaściciele / </w:t>
            </w:r>
            <w:proofErr w:type="spellStart"/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współdysponenci</w:t>
            </w:r>
            <w:proofErr w:type="spellEnd"/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</w:t>
            </w:r>
            <w:r w:rsidR="00C2661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ich pełnomocnicy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13257C" w:rsidRPr="00022284" w:rsidRDefault="0013257C" w:rsidP="005D3237">
            <w:pPr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podpisania wniosku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2665A4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imieniu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osób fizycznych pr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zez pełnomocników wymagan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EF2AB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jest 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notarialne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="00CC0DC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poświadczenie pełnomocnictwa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  <w:p w:rsidR="00763C7E" w:rsidRPr="00022284" w:rsidRDefault="00A87A05" w:rsidP="003117B1">
            <w:pPr>
              <w:spacing w:after="60"/>
              <w:jc w:val="both"/>
              <w:rPr>
                <w:rFonts w:asciiTheme="minorHAnsi" w:hAnsiTheme="minorHAnsi" w:cstheme="minorHAnsi"/>
                <w:color w:val="800000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 przypadku </w:t>
            </w:r>
            <w:r w:rsidR="00C17C11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wspólnot mieszkaniowych i innych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o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sób prawnych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wymaga się złożenia na wniosku podpisów przez osoby 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uprawnione do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reprezentacji </w:t>
            </w:r>
            <w:r w:rsidR="0053033E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danego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podmiotu w zakresie zaciągania zobowiązań.</w:t>
            </w:r>
            <w:r w:rsidRPr="00022284">
              <w:rPr>
                <w:rFonts w:asciiTheme="minorHAnsi" w:hAnsiTheme="minorHAnsi" w:cstheme="minorHAnsi"/>
                <w:color w:val="800000"/>
              </w:rPr>
              <w:t xml:space="preserve"> </w:t>
            </w:r>
          </w:p>
        </w:tc>
      </w:tr>
    </w:tbl>
    <w:p w:rsidR="00056C57" w:rsidRPr="00022284" w:rsidRDefault="00056C57" w:rsidP="00056C57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:rsidR="00056C57" w:rsidRPr="00022284" w:rsidRDefault="00056C57" w:rsidP="00DE52B6">
      <w:pPr>
        <w:spacing w:line="276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AE73FC" w:rsidRPr="00022284" w:rsidRDefault="00521AC8" w:rsidP="00DE52B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22284">
        <w:rPr>
          <w:rFonts w:asciiTheme="minorHAnsi" w:hAnsiTheme="minorHAnsi" w:cstheme="minorHAnsi"/>
          <w:b/>
        </w:rPr>
        <w:t>L</w:t>
      </w:r>
      <w:r w:rsidR="002101BE" w:rsidRPr="00022284">
        <w:rPr>
          <w:rFonts w:asciiTheme="minorHAnsi" w:hAnsiTheme="minorHAnsi" w:cstheme="minorHAnsi"/>
          <w:b/>
        </w:rPr>
        <w:t xml:space="preserve">. </w:t>
      </w:r>
      <w:r w:rsidR="00890991" w:rsidRPr="00022284">
        <w:rPr>
          <w:rFonts w:asciiTheme="minorHAnsi" w:hAnsiTheme="minorHAnsi" w:cstheme="minorHAnsi"/>
          <w:b/>
        </w:rPr>
        <w:t>OŚWIADCZENIE WNIOSKODAWCY BĘDĄCEGO PRZEDSIĘBIORCĄ</w:t>
      </w:r>
      <w:r w:rsidR="00AE73FC" w:rsidRPr="00022284">
        <w:rPr>
          <w:rFonts w:asciiTheme="minorHAnsi" w:hAnsiTheme="minorHAnsi" w:cstheme="minorHAnsi"/>
          <w:b/>
        </w:rPr>
        <w:t xml:space="preserve"> (</w:t>
      </w:r>
      <w:r w:rsidR="00AE73FC" w:rsidRPr="00022284">
        <w:rPr>
          <w:rFonts w:asciiTheme="minorHAnsi" w:hAnsiTheme="minorHAnsi" w:cstheme="minorHAnsi"/>
          <w:b/>
          <w:i/>
        </w:rPr>
        <w:t>nieobligatoryjne</w:t>
      </w:r>
      <w:r w:rsidR="00AE73FC" w:rsidRPr="00022284">
        <w:rPr>
          <w:rFonts w:asciiTheme="minorHAnsi" w:hAnsiTheme="minorHAnsi" w:cstheme="minorHAnsi"/>
          <w:b/>
        </w:rPr>
        <w:t>)</w:t>
      </w:r>
    </w:p>
    <w:p w:rsidR="00AE73FC" w:rsidRPr="00022284" w:rsidRDefault="00AE73FC" w:rsidP="00A93765">
      <w:pPr>
        <w:spacing w:before="4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022284">
        <w:rPr>
          <w:rFonts w:asciiTheme="minorHAnsi" w:hAnsiTheme="minorHAnsi" w:cstheme="minorHAnsi"/>
          <w:b/>
          <w:sz w:val="17"/>
          <w:szCs w:val="17"/>
        </w:rPr>
        <w:t xml:space="preserve">Oświadczam, 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 xml:space="preserve">że w razie przyznania 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dofinansowania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 xml:space="preserve"> będę się </w:t>
      </w:r>
      <w:r w:rsidRPr="00022284">
        <w:rPr>
          <w:rFonts w:asciiTheme="minorHAnsi" w:hAnsiTheme="minorHAnsi" w:cstheme="minorHAnsi"/>
          <w:b/>
          <w:sz w:val="17"/>
          <w:szCs w:val="17"/>
        </w:rPr>
        <w:t>d</w:t>
      </w:r>
      <w:r w:rsidR="00890991" w:rsidRPr="00022284">
        <w:rPr>
          <w:rFonts w:asciiTheme="minorHAnsi" w:hAnsiTheme="minorHAnsi" w:cstheme="minorHAnsi"/>
          <w:b/>
          <w:sz w:val="17"/>
          <w:szCs w:val="17"/>
        </w:rPr>
        <w:t>omagał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 wyłączenia w przyszłej umowie o udzielenie 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dofinansowania</w:t>
      </w:r>
      <w:r w:rsidRPr="00022284">
        <w:rPr>
          <w:rFonts w:asciiTheme="minorHAnsi" w:hAnsiTheme="minorHAnsi" w:cstheme="minorHAnsi"/>
          <w:b/>
          <w:sz w:val="17"/>
          <w:szCs w:val="17"/>
        </w:rPr>
        <w:t xml:space="preserve"> jawności ze względu na tajemnicę przedsiębiorstwa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, dotyczącą informacji technicz</w:t>
      </w:r>
      <w:r w:rsidRPr="00022284">
        <w:rPr>
          <w:rFonts w:asciiTheme="minorHAnsi" w:hAnsiTheme="minorHAnsi" w:cstheme="minorHAnsi"/>
          <w:b/>
          <w:sz w:val="17"/>
          <w:szCs w:val="17"/>
        </w:rPr>
        <w:t>nych, technologicznyc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h, organizacyjnych przedsiębior</w:t>
      </w:r>
      <w:r w:rsidRPr="00022284">
        <w:rPr>
          <w:rFonts w:asciiTheme="minorHAnsi" w:hAnsiTheme="minorHAnsi" w:cstheme="minorHAnsi"/>
          <w:b/>
          <w:sz w:val="17"/>
          <w:szCs w:val="17"/>
        </w:rPr>
        <w:t>stwa lub innych posiadających wartość gospodarczą, w rozumieniu przepis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ów o zwalczaniu nieuczciwej kon</w:t>
      </w:r>
      <w:r w:rsidRPr="00022284">
        <w:rPr>
          <w:rFonts w:asciiTheme="minorHAnsi" w:hAnsiTheme="minorHAnsi" w:cstheme="minorHAnsi"/>
          <w:b/>
          <w:sz w:val="17"/>
          <w:szCs w:val="17"/>
        </w:rPr>
        <w:t>kurencji,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 xml:space="preserve"> co do których podjąłem niezbęd</w:t>
      </w:r>
      <w:r w:rsidRPr="00022284">
        <w:rPr>
          <w:rFonts w:asciiTheme="minorHAnsi" w:hAnsiTheme="minorHAnsi" w:cstheme="minorHAnsi"/>
          <w:b/>
          <w:sz w:val="17"/>
          <w:szCs w:val="17"/>
        </w:rPr>
        <w:t>ne działania w celu zachowania ich w tajemnicy, lub w przypadku gdy jednostka se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ktora finansów publicz</w:t>
      </w:r>
      <w:r w:rsidRPr="00022284">
        <w:rPr>
          <w:rFonts w:asciiTheme="minorHAnsi" w:hAnsiTheme="minorHAnsi" w:cstheme="minorHAnsi"/>
          <w:b/>
          <w:sz w:val="17"/>
          <w:szCs w:val="17"/>
        </w:rPr>
        <w:t>nych wykaże, że inf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ormacja stanowi tajemnicę przed</w:t>
      </w:r>
      <w:r w:rsidRPr="00022284">
        <w:rPr>
          <w:rFonts w:asciiTheme="minorHAnsi" w:hAnsiTheme="minorHAnsi" w:cstheme="minorHAnsi"/>
          <w:b/>
          <w:sz w:val="17"/>
          <w:szCs w:val="17"/>
        </w:rPr>
        <w:t>siębiorstwa z uwagi n</w:t>
      </w:r>
      <w:r w:rsidR="00374BE5" w:rsidRPr="00022284">
        <w:rPr>
          <w:rFonts w:asciiTheme="minorHAnsi" w:hAnsiTheme="minorHAnsi" w:cstheme="minorHAnsi"/>
          <w:b/>
          <w:sz w:val="17"/>
          <w:szCs w:val="17"/>
        </w:rPr>
        <w:t>a to, że wymaga tego istotny in</w:t>
      </w:r>
      <w:r w:rsidRPr="00022284">
        <w:rPr>
          <w:rFonts w:asciiTheme="minorHAnsi" w:hAnsiTheme="minorHAnsi" w:cstheme="minorHAnsi"/>
          <w:b/>
          <w:sz w:val="17"/>
          <w:szCs w:val="17"/>
        </w:rPr>
        <w:t>teres publiczny lub ważny interes państwa.</w:t>
      </w:r>
    </w:p>
    <w:p w:rsidR="00AE73FC" w:rsidRPr="00022284" w:rsidRDefault="00AE73FC" w:rsidP="00AE73FC">
      <w:pPr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>. . . . . . . . . . . . . . . . . . . . . . .</w:t>
      </w:r>
    </w:p>
    <w:p w:rsidR="00AE73FC" w:rsidRPr="00022284" w:rsidRDefault="00AE73FC" w:rsidP="00AE73FC">
      <w:pPr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 miejscowość i data</w:t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  <w:t xml:space="preserve">. . . . . . . . . . . . . . . . . . . . . . .  </w:t>
      </w:r>
    </w:p>
    <w:p w:rsidR="00AE73FC" w:rsidRPr="00022284" w:rsidRDefault="00AE73FC" w:rsidP="00AE73FC">
      <w:pPr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E73FC" w:rsidRPr="00022284" w:rsidRDefault="00AE73FC" w:rsidP="00AE73FC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</w:p>
    <w:p w:rsidR="00AE73FC" w:rsidRPr="00022284" w:rsidRDefault="00AE73FC" w:rsidP="00AE73FC">
      <w:pPr>
        <w:jc w:val="both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</w:r>
      <w:r w:rsidRPr="0002228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022284">
        <w:rPr>
          <w:rFonts w:asciiTheme="minorHAnsi" w:hAnsiTheme="minorHAnsi" w:cstheme="minorHAnsi"/>
          <w:sz w:val="22"/>
          <w:szCs w:val="22"/>
        </w:rPr>
        <w:tab/>
      </w:r>
    </w:p>
    <w:p w:rsidR="00AE73FC" w:rsidRPr="00022284" w:rsidRDefault="00AE73FC" w:rsidP="00AE73FC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022284">
        <w:rPr>
          <w:rFonts w:asciiTheme="minorHAnsi" w:hAnsiTheme="minorHAnsi" w:cstheme="minorHAnsi"/>
          <w:sz w:val="22"/>
          <w:szCs w:val="22"/>
        </w:rPr>
        <w:t xml:space="preserve">. . . . . . . . . . . . . . . . . . . . . . .  </w:t>
      </w:r>
    </w:p>
    <w:p w:rsidR="00AE73FC" w:rsidRPr="00022284" w:rsidRDefault="00AE73FC" w:rsidP="00AE73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76CA" w:rsidRPr="00022284" w:rsidRDefault="00AE73FC" w:rsidP="00DE6EB8">
      <w:pPr>
        <w:jc w:val="right"/>
        <w:rPr>
          <w:rFonts w:asciiTheme="minorHAnsi" w:hAnsiTheme="minorHAnsi" w:cstheme="minorHAnsi"/>
          <w:sz w:val="18"/>
          <w:szCs w:val="18"/>
        </w:rPr>
      </w:pPr>
      <w:r w:rsidRPr="00022284">
        <w:rPr>
          <w:rFonts w:asciiTheme="minorHAnsi" w:hAnsiTheme="minorHAnsi" w:cstheme="minorHAnsi"/>
          <w:sz w:val="18"/>
          <w:szCs w:val="18"/>
        </w:rPr>
        <w:t>podpis/y wnioskodawcy/ów</w:t>
      </w:r>
      <w:r w:rsidR="00DE6EB8" w:rsidRPr="00022284">
        <w:rPr>
          <w:rFonts w:asciiTheme="minorHAnsi" w:hAnsiTheme="minorHAnsi" w:cstheme="minorHAnsi"/>
          <w:sz w:val="18"/>
          <w:szCs w:val="18"/>
        </w:rPr>
        <w:t xml:space="preserve"> </w:t>
      </w:r>
      <w:r w:rsidR="00D36E8D" w:rsidRPr="00022284">
        <w:rPr>
          <w:rFonts w:asciiTheme="minorHAnsi" w:hAnsiTheme="minorHAnsi" w:cstheme="minorHAnsi"/>
          <w:sz w:val="18"/>
          <w:szCs w:val="18"/>
        </w:rPr>
        <w:t>i pieczęć</w:t>
      </w:r>
      <w:r w:rsidR="00DE6EB8" w:rsidRPr="00022284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AE73FC" w:rsidRPr="00022284" w:rsidRDefault="00DE6EB8" w:rsidP="00DE6EB8">
      <w:pPr>
        <w:jc w:val="right"/>
        <w:rPr>
          <w:rFonts w:asciiTheme="minorHAnsi" w:hAnsiTheme="minorHAnsi" w:cstheme="minorHAnsi"/>
          <w:sz w:val="18"/>
          <w:szCs w:val="18"/>
        </w:rPr>
      </w:pPr>
      <w:r w:rsidRPr="00022284">
        <w:rPr>
          <w:rFonts w:asciiTheme="minorHAnsi" w:hAnsiTheme="minorHAnsi" w:cstheme="minorHAnsi"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140"/>
      </w:tblGrid>
      <w:tr w:rsidR="00C17C11" w:rsidRPr="00022284" w:rsidTr="008D16D0">
        <w:tc>
          <w:tcPr>
            <w:tcW w:w="9140" w:type="dxa"/>
            <w:shd w:val="clear" w:color="auto" w:fill="F2F2F2"/>
          </w:tcPr>
          <w:p w:rsidR="00C052E9" w:rsidRPr="00022284" w:rsidRDefault="001164FF" w:rsidP="003117B1">
            <w:pPr>
              <w:spacing w:before="60"/>
              <w:jc w:val="both"/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 Złożony w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niosek 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będzie 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podlega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ł zwrotowi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 </w:t>
            </w:r>
            <w:r w:rsidR="00093126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wnioskodawcy bez rozpatrzenia w </w:t>
            </w:r>
            <w:r w:rsidR="00C052E9"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przypadku: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podpisu pod wnioskiem wnioskodawcy lub osoby go reprezentującej;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pełnomocnictw dla osób podpisujących wniosek w charakterze pełnomocników;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braku tytułu prawnego wnioskodawcy do występowania o dofinansowanie (tj. prawa własności, użytkowania wieczystego, trwałego zarządu, ograniczonego prawa rzeczowego lub prawa wynikającego ze  stosunku zobowiązaniowego);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nieobjęcia wpisem do rejestru zabytków nieruchomych całości zabytku lub jego części objętej wnioskowanym przedsięwzięciem</w:t>
            </w:r>
            <w:r w:rsidR="001160F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(nie dotyczy zakresu prac dopuszczalnych do finansowania w związku z wpisem obiektu do gminnej ewidencji zabytku, który spełnia łącznie warunki położenia na obszarze zabytkowego układu urbanistycznego oraz pomnika historii – w </w:t>
            </w:r>
            <w:r w:rsidR="00381920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zakresie opisanym w § 4 ust. 3 </w:t>
            </w:r>
            <w:r w:rsidR="00381920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Zasad finansowania prac w obiektach zabytkowych ze środków NFRZK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;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niezgodności zakresu rzeczowego zadania / przedsięwzięcia wieloletniego dofinansowania, którego dotyczy wnioskowane dofinansowanie, z zakresem możliwym do finansowania ze środków NFRZK, opisanym w § 3 i 4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Zasad finansowania prac w obiektach zabytkowych ze środków NFRZK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; </w:t>
            </w:r>
          </w:p>
          <w:p w:rsidR="00757F12" w:rsidRPr="00022284" w:rsidRDefault="00757F12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braku któregokolwiek z obligatoryjnie wymaganych załączników wymienionych w częściach </w:t>
            </w:r>
            <w:r w:rsidR="0018176F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A–D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pola informacyjnego „Objaśnienie dotyczące wymaganych załączników do wniosku” zamieszczonego po części J formularza wniosku;</w:t>
            </w:r>
          </w:p>
          <w:p w:rsidR="00356A01" w:rsidRPr="00022284" w:rsidRDefault="00A1051B" w:rsidP="001176CA">
            <w:pPr>
              <w:numPr>
                <w:ilvl w:val="0"/>
                <w:numId w:val="21"/>
              </w:numPr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niespełnienia przez wniosek – poza przypadkami, w których dopuszczone zostały odstępstwa od tej reguły – warunku kosztu netto prac objętych wnioskiem wynoszącego </w:t>
            </w:r>
            <w:r w:rsidR="001176C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przyp</w:t>
            </w:r>
            <w:r w:rsidR="0069742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adku priorytetu operacyjnego „I</w:t>
            </w:r>
            <w:r w:rsidR="0021363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V</w:t>
            </w:r>
            <w:r w:rsidR="001176C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. Obiekty </w:t>
            </w:r>
            <w:r w:rsidR="0021363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mieszkalne i usługowe</w:t>
            </w:r>
            <w:r w:rsidR="001176C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”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co najmniej </w:t>
            </w:r>
            <w:r w:rsidR="0021363E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225</w:t>
            </w:r>
            <w:r w:rsidR="0075357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000 zł dla zadania jednorocznego realizowanego wyłącznie w roku </w:t>
            </w:r>
            <w:r w:rsidR="004B4F29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2026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dla każdego roku realizacji przedsięwzięcia wieloletniego etapowanego za wyjątkiem ostatniego roku jego realizacji, jeżeli w tymże ostatnim roku prace realizowane będą na podstawie tego samego co poprzednie etapy pozwolenia konserwatorskiego lub pozwolenia na budowę;</w:t>
            </w:r>
          </w:p>
          <w:p w:rsidR="00C17C11" w:rsidRPr="00022284" w:rsidRDefault="00C052E9" w:rsidP="001176CA">
            <w:pPr>
              <w:numPr>
                <w:ilvl w:val="0"/>
                <w:numId w:val="21"/>
              </w:numPr>
              <w:spacing w:after="60"/>
              <w:ind w:left="596" w:hanging="283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przekroczenia przez wnioskodawcę limitu maksymalnie 3 wniosków o </w:t>
            </w:r>
            <w:r w:rsidR="00676BC9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dofinansowanie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na dany rok</w:t>
            </w:r>
            <w:r w:rsidR="00521AC8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dotyczących jednego zabytku (w rozumieniu pojedynczej pozycji w rejestrze zabytków nieruchomych</w:t>
            </w:r>
            <w:r w:rsidR="001160F6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lub gminnej ewidencji zabytków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).</w:t>
            </w:r>
          </w:p>
          <w:p w:rsidR="001176CA" w:rsidRPr="00022284" w:rsidRDefault="001176CA" w:rsidP="001176CA">
            <w:pPr>
              <w:spacing w:after="120"/>
              <w:jc w:val="center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_______________________________</w:t>
            </w:r>
          </w:p>
          <w:p w:rsidR="001176CA" w:rsidRPr="00022284" w:rsidRDefault="001176CA" w:rsidP="001176C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UWAGA! Do najczęstszych błędów skutkujący</w:t>
            </w:r>
            <w:r w:rsidR="002332F0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>ch</w:t>
            </w:r>
            <w:r w:rsidRPr="00022284">
              <w:rPr>
                <w:rFonts w:asciiTheme="minorHAnsi" w:hAnsiTheme="minorHAnsi" w:cstheme="minorHAnsi"/>
                <w:b/>
                <w:color w:val="800000"/>
                <w:sz w:val="17"/>
                <w:szCs w:val="17"/>
              </w:rPr>
              <w:t xml:space="preserve"> zwrotem wniosku bez rozpatrzenia należy:</w:t>
            </w:r>
          </w:p>
          <w:p w:rsidR="001176CA" w:rsidRPr="00022284" w:rsidRDefault="001176CA" w:rsidP="001176CA">
            <w:pPr>
              <w:pStyle w:val="Akapitzlist"/>
              <w:numPr>
                <w:ilvl w:val="0"/>
                <w:numId w:val="42"/>
              </w:numPr>
              <w:spacing w:before="40" w:after="40"/>
              <w:ind w:left="596" w:hanging="236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 podpisu/podpisów pod wnioskiem – podpis/podpisy powinny być złożone w wyznaczonym miejscu</w:t>
            </w:r>
            <w:r w:rsidR="0091774F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, po oświadczeniach stanowiących treść punktu K formularza wniosku;</w:t>
            </w:r>
          </w:p>
          <w:p w:rsidR="001176CA" w:rsidRPr="00022284" w:rsidRDefault="001176CA" w:rsidP="001176CA">
            <w:pPr>
              <w:pStyle w:val="Akapitzlist"/>
              <w:numPr>
                <w:ilvl w:val="0"/>
                <w:numId w:val="42"/>
              </w:numPr>
              <w:spacing w:before="40" w:after="40"/>
              <w:ind w:left="596" w:hanging="236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przypadku zabytków wpisanych do rejestru zabytków: wykroczenie zakresem prac objętych zadaniem</w:t>
            </w:r>
            <w:r w:rsidR="005F368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/</w:t>
            </w:r>
            <w:r w:rsidR="005F368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przedsięwzięciem wieloletnim etapowanym poza zakres wpisu do rejestru zabytków nieruchomych lub poza zakres dopuszczony do dofinansowania z Narodowego Funduszu Rewaloryzacji Zabytków w związku z wpisem obiektu do gminnej ewidencji zabytków. </w:t>
            </w:r>
          </w:p>
          <w:p w:rsidR="001176CA" w:rsidRPr="00022284" w:rsidRDefault="001176CA" w:rsidP="001176CA">
            <w:pPr>
              <w:pStyle w:val="Akapitzlist"/>
              <w:spacing w:before="40" w:after="40"/>
              <w:ind w:left="1163"/>
              <w:jc w:val="both"/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Zaleca się sprawdzenie przed podpisaniem wniosku, jak w decyzji o wpisie obiektu do rejestru zabytków sformułowany jest indywidualny zakres ochrony prawnej danego obiektu i porównanie tego zakresu z zakresem planowanych prac. Niekiedy wpis do rejestru zabytków obejmuje jedynie część obiektu (np. tylko elewacje, </w:t>
            </w:r>
            <w:r w:rsidR="0001031A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tylko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wybrane pomieszczenia lub </w:t>
            </w:r>
            <w:r w:rsidR="0001031A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wskazane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części obiektu) lub zawiera wyłącz</w:t>
            </w:r>
            <w:r w:rsidR="0001031A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e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nia (np. wyłączenie zabudowy 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lastRenderedPageBreak/>
              <w:t>oficynowej, nadbudowanych kondygnacji itp.). Prace wykraczające poza zakres wpisu do rejestru zabytków nieruchomych mogą być przedmiotem dofinansowania wyłącznie, jeżeli obiekt spełnia warunek ujęcia w gminnej ewidencji zabytków i warunki dodatkowe (położenie w granicach pomnika historii, położenie w granicach układu urbanistycznego chronionego wpisem układu do rejestru zabytków nieruchomych, realizacji prac na podstawie pozwolenia konserwatorskiego). Należy pamiętać, że zakres prac możliwych do objęcia dofinansowaniem na podstawie ujęcia w gminnej ewidencji zabytków jest węższy niż zakres prac możliwych na podstawie ochrony prawnej obiektu wynikającej z wpisu do rejestru zabytków nieruchomych – por. informację przy pkt B.2 formularza;</w:t>
            </w:r>
          </w:p>
          <w:p w:rsidR="001176CA" w:rsidRPr="00022284" w:rsidRDefault="001176CA" w:rsidP="001176CA">
            <w:pPr>
              <w:pStyle w:val="Akapitzlist"/>
              <w:numPr>
                <w:ilvl w:val="0"/>
                <w:numId w:val="42"/>
              </w:numPr>
              <w:spacing w:before="40" w:after="40"/>
              <w:ind w:left="596" w:hanging="236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w przypadku zabytków figurujących w gminnej ewidencji zabytków a nieposiadających indywidualnego wpisu do rejestru zabytków nieruchomych – niespełnienie przez obiekt dodatkowych kryteriów: położenia w granicach pomnika historii, położenia w granicach układu urbanistycznego chronionego wpisem układu do rejestru zabytków nieruchomych, realizacji prac na podstawie pozwolenia konserwatorskiego</w:t>
            </w: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.</w:t>
            </w: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 </w:t>
            </w:r>
          </w:p>
          <w:p w:rsidR="001176CA" w:rsidRPr="00022284" w:rsidRDefault="001176CA" w:rsidP="001176CA">
            <w:pPr>
              <w:pStyle w:val="Akapitzlist"/>
              <w:spacing w:before="40" w:after="40"/>
              <w:ind w:left="1163"/>
              <w:jc w:val="both"/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Granice obszarów uznanych za pomniki historii określone są w sposób opisowy i graficzny (mapy) w aktach prawnych dostępnych w </w:t>
            </w:r>
            <w:proofErr w:type="spellStart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internecie</w:t>
            </w:r>
            <w:proofErr w:type="spellEnd"/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: • Zarządzeniu Prezydenta Rzeczypospolitej Polskiej z dnia 8 września 1994 r. w sprawie uznania za pomnik historii (Monitor Polski z 1994 r. Nr 50, poz. 418) – dotyczy pomnika historii „Kraków – historyczny zespół miasta” • Rozporządzeniu Prezydenta Rzeczypospolitej Polskiej z dnia 15 marca 2017 r. w sprawie uznania za pomnik historii „Tyniec – zespół opactwa benedyktynów” (Dz. U. z 2017 r., poz. 667) • Rozporządzeniu Prezydenta Rzeczypospolitej Polskiej z dnia 22 listopada 2017 r. w sprawie uznania za pomnik historii „Kraków – Kopiec Kościuszki z otoczeniem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” (Dz. U. z 2017 r., poz. 2267) </w:t>
            </w:r>
            <w:r w:rsidR="00753579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• 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Rozporządzeniu</w:t>
            </w:r>
            <w:r w:rsidR="00753579" w:rsidRP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Prezydenta Rzeczypospolitej Polskiej z dnia 30 stycznia 2023 r. w spra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wie uznania za pomnik historii „</w:t>
            </w:r>
            <w:r w:rsidR="00753579" w:rsidRP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Kraków 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–</w:t>
            </w:r>
            <w:r w:rsidR="00753579" w:rsidRP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zespół architektoniczny i ur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banistyczny dzielnicy Nowa Huta” (</w:t>
            </w:r>
            <w:r w:rsidR="00753579" w:rsidRP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Dz.U. 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z </w:t>
            </w:r>
            <w:r w:rsidR="00753579" w:rsidRP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2023 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r., </w:t>
            </w:r>
            <w:r w:rsidR="00753579" w:rsidRP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poz. 222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)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</w:t>
            </w:r>
            <w:r w:rsidR="0037651E"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• 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Rozporządzeniu </w:t>
            </w:r>
            <w:r w:rsidR="0037651E" w:rsidRPr="00D02BB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Prezydenta Rzeczypospolitej Polskiej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</w:t>
            </w:r>
            <w:r w:rsidR="0037651E" w:rsidRPr="00D02BB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z dnia 5 września 2023 r.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</w:t>
            </w:r>
            <w:r w:rsidR="0037651E" w:rsidRPr="00D02BB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w sprawie uznania za pomnik historii „Kraków – opactwo Cystersów w Mogile”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(Dz.U. z 2023 r., p</w:t>
            </w:r>
            <w:r w:rsidR="0037651E" w:rsidRPr="00D02BB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oz.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 xml:space="preserve"> </w:t>
            </w:r>
            <w:r w:rsidR="0037651E" w:rsidRPr="00D02BB1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1867</w:t>
            </w:r>
            <w:r w:rsidR="0037651E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)</w:t>
            </w:r>
            <w:r w:rsidR="00753579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.</w:t>
            </w:r>
          </w:p>
          <w:p w:rsidR="001176CA" w:rsidRPr="00022284" w:rsidRDefault="001176CA" w:rsidP="001176CA">
            <w:pPr>
              <w:pStyle w:val="Akapitzlist"/>
              <w:spacing w:before="40" w:after="40"/>
              <w:ind w:left="1163"/>
              <w:jc w:val="both"/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Informacje o zasięgu układów urbanistycznych objętych wpisami do rejestru zabytków nieruchomych można uzyskać w Biurze Społecznego Komitetu Odnowy Zabytków Krakowa (</w:t>
            </w:r>
            <w:hyperlink r:id="rId9" w:history="1">
              <w:r w:rsidRPr="00022284">
                <w:rPr>
                  <w:rFonts w:asciiTheme="minorHAnsi" w:hAnsiTheme="minorHAnsi" w:cstheme="minorHAnsi"/>
                  <w:i/>
                  <w:color w:val="800000"/>
                  <w:sz w:val="17"/>
                  <w:szCs w:val="17"/>
                </w:rPr>
                <w:t>biuro@skozk.krakow.pl</w:t>
              </w:r>
            </w:hyperlink>
            <w:r w:rsidRPr="00022284">
              <w:rPr>
                <w:rFonts w:asciiTheme="minorHAnsi" w:hAnsiTheme="minorHAnsi" w:cstheme="minorHAnsi"/>
                <w:i/>
                <w:color w:val="800000"/>
                <w:sz w:val="17"/>
                <w:szCs w:val="17"/>
              </w:rPr>
              <w:t>) lub w Wojewódzkim Urzędzie Ochrony Zabytków w Krakowie.</w:t>
            </w:r>
          </w:p>
          <w:p w:rsidR="001176CA" w:rsidRPr="00022284" w:rsidRDefault="001176CA" w:rsidP="001176CA">
            <w:pPr>
              <w:pStyle w:val="Akapitzlist"/>
              <w:numPr>
                <w:ilvl w:val="0"/>
                <w:numId w:val="42"/>
              </w:numPr>
              <w:spacing w:before="40" w:after="40"/>
              <w:ind w:left="595" w:hanging="238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brak ważnego pozwolenia konserwatorskiego – przed podpisaniem wniosku zaleca się analizę treści posiadanego pozwolenia konserwatorskiego i sprawdzenie, czy zawiera ono termin ważności i kiedy taki termin upływa,</w:t>
            </w:r>
          </w:p>
          <w:p w:rsidR="001176CA" w:rsidRPr="00022284" w:rsidRDefault="00022284" w:rsidP="00022284">
            <w:pPr>
              <w:pStyle w:val="Akapitzlist"/>
              <w:numPr>
                <w:ilvl w:val="0"/>
                <w:numId w:val="42"/>
              </w:numPr>
              <w:spacing w:before="40" w:after="40"/>
              <w:ind w:left="595" w:hanging="238"/>
              <w:jc w:val="both"/>
              <w:rPr>
                <w:rFonts w:asciiTheme="minorHAnsi" w:hAnsiTheme="minorHAnsi" w:cstheme="minorHAnsi"/>
                <w:color w:val="800000"/>
                <w:sz w:val="17"/>
                <w:szCs w:val="17"/>
              </w:rPr>
            </w:pPr>
            <w:r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 xml:space="preserve">zbyt mała skala rzeczowo-finansowa planowych prac – </w:t>
            </w:r>
            <w:r w:rsidR="001176CA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nieosiągnięcie przez zamierzone prace minimalnego pułapu kosztów netto uprawniającego do ubiegania się o dofinansowanie (por. pole informacyjne w obrębie pkt D.2 wniosku)</w:t>
            </w:r>
            <w:r w:rsidR="005F368C" w:rsidRPr="00022284">
              <w:rPr>
                <w:rFonts w:asciiTheme="minorHAnsi" w:hAnsiTheme="minorHAnsi" w:cstheme="minorHAnsi"/>
                <w:color w:val="800000"/>
                <w:sz w:val="17"/>
                <w:szCs w:val="17"/>
              </w:rPr>
              <w:t>.</w:t>
            </w:r>
          </w:p>
        </w:tc>
      </w:tr>
    </w:tbl>
    <w:p w:rsidR="005E5ADF" w:rsidRDefault="005E5ADF">
      <w:pPr>
        <w:rPr>
          <w:rFonts w:asciiTheme="minorHAnsi" w:hAnsiTheme="minorHAnsi" w:cstheme="minorHAnsi"/>
          <w:sz w:val="22"/>
          <w:szCs w:val="22"/>
        </w:rPr>
      </w:pPr>
    </w:p>
    <w:sectPr w:rsidR="005E5ADF" w:rsidSect="006F752E"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1417" w:right="991" w:bottom="1417" w:left="1417" w:header="709" w:footer="3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B1" w:rsidRDefault="00F715B1">
      <w:r>
        <w:separator/>
      </w:r>
    </w:p>
  </w:endnote>
  <w:endnote w:type="continuationSeparator" w:id="0">
    <w:p w:rsidR="00F715B1" w:rsidRDefault="00F7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FA" w:rsidRPr="000B7779" w:rsidRDefault="001E36FA" w:rsidP="0051265A">
    <w:pPr>
      <w:pStyle w:val="Stopka"/>
      <w:framePr w:wrap="around" w:vAnchor="text" w:hAnchor="margin" w:xAlign="outside" w:y="1"/>
      <w:rPr>
        <w:rStyle w:val="Numerstrony"/>
        <w:sz w:val="16"/>
        <w:szCs w:val="16"/>
      </w:rPr>
    </w:pPr>
    <w:r w:rsidRPr="000B7779">
      <w:rPr>
        <w:rStyle w:val="Numerstrony"/>
        <w:sz w:val="16"/>
        <w:szCs w:val="16"/>
      </w:rPr>
      <w:fldChar w:fldCharType="begin"/>
    </w:r>
    <w:r w:rsidRPr="000B7779">
      <w:rPr>
        <w:rStyle w:val="Numerstrony"/>
        <w:sz w:val="16"/>
        <w:szCs w:val="16"/>
      </w:rPr>
      <w:instrText xml:space="preserve">PAGE  </w:instrText>
    </w:r>
    <w:r w:rsidRPr="000B7779">
      <w:rPr>
        <w:rStyle w:val="Numerstrony"/>
        <w:sz w:val="16"/>
        <w:szCs w:val="16"/>
      </w:rPr>
      <w:fldChar w:fldCharType="end"/>
    </w:r>
  </w:p>
  <w:p w:rsidR="001E36FA" w:rsidRPr="000B7779" w:rsidRDefault="001E36FA" w:rsidP="0051265A">
    <w:pPr>
      <w:pStyle w:val="Stopka"/>
      <w:ind w:right="360" w:firstLine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FA" w:rsidRPr="001160F6" w:rsidRDefault="001E36FA" w:rsidP="005221D9">
    <w:pPr>
      <w:pStyle w:val="Stopka"/>
      <w:spacing w:line="360" w:lineRule="auto"/>
      <w:ind w:right="357" w:firstLine="357"/>
      <w:jc w:val="right"/>
      <w:rPr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>Miejscowość i data: . . . . . . . . . . . . . . . . . . . . . . . . . . . .</w:t>
    </w:r>
  </w:p>
  <w:p w:rsidR="001E36FA" w:rsidRDefault="001E36FA" w:rsidP="005221D9">
    <w:pPr>
      <w:pStyle w:val="Stopka"/>
      <w:spacing w:line="360" w:lineRule="auto"/>
      <w:ind w:right="357" w:firstLine="357"/>
      <w:jc w:val="right"/>
      <w:rPr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>Parafy osób składających podpis pod wnioskiem: . . . . . . . . . . . . . . . . . . . . . . . . . . . .</w:t>
    </w:r>
  </w:p>
  <w:p w:rsidR="001E36FA" w:rsidRPr="001160F6" w:rsidRDefault="001E36FA" w:rsidP="001160F6">
    <w:pPr>
      <w:pStyle w:val="Stopka"/>
      <w:spacing w:line="360" w:lineRule="auto"/>
      <w:ind w:right="357" w:firstLine="357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1160F6">
      <w:rPr>
        <w:rFonts w:asciiTheme="minorHAnsi" w:hAnsiTheme="minorHAnsi" w:cstheme="minorHAnsi"/>
        <w:sz w:val="16"/>
        <w:szCs w:val="16"/>
      </w:rPr>
      <w:t>. . . . . . . . . . . . . . . . . . . . . . . . . . . .</w:t>
    </w:r>
  </w:p>
  <w:p w:rsidR="001E36FA" w:rsidRPr="001160F6" w:rsidRDefault="001E36FA" w:rsidP="005221D9">
    <w:pPr>
      <w:pStyle w:val="Stopka"/>
      <w:framePr w:wrap="around" w:vAnchor="page" w:hAnchor="page" w:x="1901" w:y="15999"/>
      <w:rPr>
        <w:rStyle w:val="Numerstrony"/>
        <w:rFonts w:asciiTheme="minorHAnsi" w:hAnsiTheme="minorHAnsi" w:cstheme="minorHAnsi"/>
        <w:sz w:val="16"/>
        <w:szCs w:val="16"/>
      </w:rPr>
    </w:pPr>
    <w:r w:rsidRPr="001160F6">
      <w:rPr>
        <w:rFonts w:asciiTheme="minorHAnsi" w:hAnsiTheme="minorHAnsi" w:cstheme="minorHAnsi"/>
        <w:sz w:val="16"/>
        <w:szCs w:val="16"/>
      </w:rPr>
      <w:t xml:space="preserve"> str. </w: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1160F6">
      <w:rPr>
        <w:rStyle w:val="Numerstrony"/>
        <w:rFonts w:asciiTheme="minorHAnsi" w:hAnsiTheme="minorHAnsi" w:cstheme="minorHAnsi"/>
        <w:sz w:val="16"/>
        <w:szCs w:val="16"/>
      </w:rPr>
      <w:instrText xml:space="preserve">PAGE  </w:instrTex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80303F">
      <w:rPr>
        <w:rStyle w:val="Numerstrony"/>
        <w:rFonts w:asciiTheme="minorHAnsi" w:hAnsiTheme="minorHAnsi" w:cstheme="minorHAnsi"/>
        <w:noProof/>
        <w:sz w:val="16"/>
        <w:szCs w:val="16"/>
      </w:rPr>
      <w:t>10</w:t>
    </w:r>
    <w:r w:rsidRPr="001160F6">
      <w:rPr>
        <w:rStyle w:val="Numerstrony"/>
        <w:rFonts w:asciiTheme="minorHAnsi" w:hAnsiTheme="minorHAnsi" w:cstheme="minorHAnsi"/>
        <w:sz w:val="16"/>
        <w:szCs w:val="16"/>
      </w:rPr>
      <w:fldChar w:fldCharType="end"/>
    </w:r>
    <w:r w:rsidRPr="001160F6">
      <w:rPr>
        <w:rStyle w:val="Numerstrony"/>
        <w:rFonts w:asciiTheme="minorHAnsi" w:hAnsiTheme="minorHAnsi" w:cstheme="minorHAnsi"/>
        <w:sz w:val="16"/>
        <w:szCs w:val="16"/>
      </w:rPr>
      <w:t xml:space="preserve"> </w:t>
    </w:r>
  </w:p>
  <w:p w:rsidR="001E36FA" w:rsidRPr="001160F6" w:rsidRDefault="001E36FA" w:rsidP="001160F6">
    <w:pPr>
      <w:pStyle w:val="Stopka"/>
      <w:spacing w:line="360" w:lineRule="auto"/>
      <w:ind w:right="357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B1" w:rsidRDefault="00F715B1">
      <w:r>
        <w:separator/>
      </w:r>
    </w:p>
  </w:footnote>
  <w:footnote w:type="continuationSeparator" w:id="0">
    <w:p w:rsidR="00F715B1" w:rsidRDefault="00F71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FA" w:rsidRPr="006F752E" w:rsidRDefault="001E36FA" w:rsidP="003D22DD">
    <w:pPr>
      <w:pStyle w:val="Nagwek"/>
      <w:spacing w:before="20" w:line="216" w:lineRule="auto"/>
      <w:jc w:val="center"/>
      <w:rPr>
        <w:rFonts w:ascii="Arial Black" w:hAnsi="Arial Black" w:cs="Calibri"/>
      </w:rPr>
    </w:pPr>
    <w:r w:rsidRPr="006F752E">
      <w:rPr>
        <w:rFonts w:ascii="Arial Black" w:hAnsi="Arial Black" w:cs="Courier New"/>
      </w:rPr>
      <w:t>P</w:t>
    </w:r>
    <w:r w:rsidRPr="006F752E">
      <w:rPr>
        <w:rFonts w:ascii="Arial Black" w:hAnsi="Arial Black" w:cs="Calibri"/>
      </w:rPr>
      <w:t xml:space="preserve">rosimy o przedkładanie </w:t>
    </w:r>
  </w:p>
  <w:p w:rsidR="001E36FA" w:rsidRPr="006F752E" w:rsidRDefault="001E36FA" w:rsidP="006F752E">
    <w:pPr>
      <w:pStyle w:val="Nagwek"/>
      <w:spacing w:before="20" w:line="216" w:lineRule="auto"/>
      <w:jc w:val="center"/>
      <w:rPr>
        <w:rFonts w:ascii="Arial Black" w:hAnsi="Arial Black" w:cs="Courier New"/>
      </w:rPr>
    </w:pPr>
    <w:r w:rsidRPr="006F752E">
      <w:rPr>
        <w:rFonts w:ascii="Arial Black" w:hAnsi="Arial Black" w:cs="Calibri"/>
      </w:rPr>
      <w:t>wniosku wraz z załącznikami w miarę możliwości w formie wydruków dwustronnych</w:t>
    </w:r>
  </w:p>
  <w:p w:rsidR="001E36FA" w:rsidRPr="00994718" w:rsidRDefault="001E36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A37"/>
    <w:multiLevelType w:val="hybridMultilevel"/>
    <w:tmpl w:val="45624E0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7C5B"/>
    <w:multiLevelType w:val="hybridMultilevel"/>
    <w:tmpl w:val="D6449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1666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2CF2"/>
    <w:multiLevelType w:val="hybridMultilevel"/>
    <w:tmpl w:val="0816A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E4936"/>
    <w:multiLevelType w:val="hybridMultilevel"/>
    <w:tmpl w:val="325A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133DE"/>
    <w:multiLevelType w:val="hybridMultilevel"/>
    <w:tmpl w:val="BA0A9B64"/>
    <w:lvl w:ilvl="0" w:tplc="140EB2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238CC"/>
    <w:multiLevelType w:val="hybridMultilevel"/>
    <w:tmpl w:val="F674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2519"/>
    <w:multiLevelType w:val="hybridMultilevel"/>
    <w:tmpl w:val="CA4696AA"/>
    <w:lvl w:ilvl="0" w:tplc="93768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56C70"/>
    <w:multiLevelType w:val="hybridMultilevel"/>
    <w:tmpl w:val="43685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8545D"/>
    <w:multiLevelType w:val="hybridMultilevel"/>
    <w:tmpl w:val="67CA0DC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3BDD"/>
    <w:multiLevelType w:val="hybridMultilevel"/>
    <w:tmpl w:val="1A2432A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F726A"/>
    <w:multiLevelType w:val="hybridMultilevel"/>
    <w:tmpl w:val="FC16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6892"/>
    <w:multiLevelType w:val="hybridMultilevel"/>
    <w:tmpl w:val="93BCF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B0A57"/>
    <w:multiLevelType w:val="hybridMultilevel"/>
    <w:tmpl w:val="278A4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95D"/>
    <w:multiLevelType w:val="hybridMultilevel"/>
    <w:tmpl w:val="2B46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869DA"/>
    <w:multiLevelType w:val="hybridMultilevel"/>
    <w:tmpl w:val="2354A5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01569"/>
    <w:multiLevelType w:val="hybridMultilevel"/>
    <w:tmpl w:val="BE2E6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5665"/>
    <w:multiLevelType w:val="hybridMultilevel"/>
    <w:tmpl w:val="1952A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1005"/>
    <w:multiLevelType w:val="hybridMultilevel"/>
    <w:tmpl w:val="EC8081C8"/>
    <w:lvl w:ilvl="0" w:tplc="C86A4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A3C30"/>
    <w:multiLevelType w:val="hybridMultilevel"/>
    <w:tmpl w:val="AEA6B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D7AB5"/>
    <w:multiLevelType w:val="hybridMultilevel"/>
    <w:tmpl w:val="0B7A9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0A0"/>
    <w:multiLevelType w:val="hybridMultilevel"/>
    <w:tmpl w:val="1DEE9AD2"/>
    <w:lvl w:ilvl="0" w:tplc="07407F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03167"/>
    <w:multiLevelType w:val="hybridMultilevel"/>
    <w:tmpl w:val="0CA43E0C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B2717"/>
    <w:multiLevelType w:val="hybridMultilevel"/>
    <w:tmpl w:val="4FA02626"/>
    <w:lvl w:ilvl="0" w:tplc="95EE3E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86AC3"/>
    <w:multiLevelType w:val="hybridMultilevel"/>
    <w:tmpl w:val="EA4AD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01ED1"/>
    <w:multiLevelType w:val="hybridMultilevel"/>
    <w:tmpl w:val="C77EE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35167"/>
    <w:multiLevelType w:val="hybridMultilevel"/>
    <w:tmpl w:val="7C62432C"/>
    <w:lvl w:ilvl="0" w:tplc="16C854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0C761C"/>
    <w:multiLevelType w:val="hybridMultilevel"/>
    <w:tmpl w:val="D46E121E"/>
    <w:lvl w:ilvl="0" w:tplc="67E2B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8412FD"/>
    <w:multiLevelType w:val="hybridMultilevel"/>
    <w:tmpl w:val="0BFE4EF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86A856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727A03"/>
    <w:multiLevelType w:val="hybridMultilevel"/>
    <w:tmpl w:val="FFF4C314"/>
    <w:lvl w:ilvl="0" w:tplc="8782FC80">
      <w:start w:val="1"/>
      <w:numFmt w:val="decimal"/>
      <w:lvlText w:val="%1)"/>
      <w:lvlJc w:val="left"/>
      <w:pPr>
        <w:ind w:left="786" w:hanging="360"/>
      </w:pPr>
      <w:rPr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8759B"/>
    <w:multiLevelType w:val="hybridMultilevel"/>
    <w:tmpl w:val="F4F876D2"/>
    <w:lvl w:ilvl="0" w:tplc="73EA45D2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D346AD"/>
    <w:multiLevelType w:val="hybridMultilevel"/>
    <w:tmpl w:val="2D6868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F02EEA"/>
    <w:multiLevelType w:val="hybridMultilevel"/>
    <w:tmpl w:val="E7DA3C1C"/>
    <w:lvl w:ilvl="0" w:tplc="17DA4A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020A4"/>
    <w:multiLevelType w:val="hybridMultilevel"/>
    <w:tmpl w:val="1CF447B0"/>
    <w:lvl w:ilvl="0" w:tplc="9F3424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E1E51"/>
    <w:multiLevelType w:val="hybridMultilevel"/>
    <w:tmpl w:val="541C2AD6"/>
    <w:lvl w:ilvl="0" w:tplc="C576C2C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096179"/>
    <w:multiLevelType w:val="hybridMultilevel"/>
    <w:tmpl w:val="A860040C"/>
    <w:lvl w:ilvl="0" w:tplc="D0EA2F52">
      <w:start w:val="1"/>
      <w:numFmt w:val="lowerLetter"/>
      <w:lvlText w:val="%1)"/>
      <w:lvlJc w:val="left"/>
      <w:pPr>
        <w:ind w:left="577" w:hanging="435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D731581"/>
    <w:multiLevelType w:val="hybridMultilevel"/>
    <w:tmpl w:val="64E2BEE0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865A33"/>
    <w:multiLevelType w:val="multilevel"/>
    <w:tmpl w:val="FABCAE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194496"/>
    <w:multiLevelType w:val="multilevel"/>
    <w:tmpl w:val="D46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497A65"/>
    <w:multiLevelType w:val="hybridMultilevel"/>
    <w:tmpl w:val="3050C990"/>
    <w:lvl w:ilvl="0" w:tplc="5AA01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3E7FBE"/>
    <w:multiLevelType w:val="hybridMultilevel"/>
    <w:tmpl w:val="5660096A"/>
    <w:lvl w:ilvl="0" w:tplc="5EDC86F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E1109B"/>
    <w:multiLevelType w:val="hybridMultilevel"/>
    <w:tmpl w:val="4F8AD97C"/>
    <w:lvl w:ilvl="0" w:tplc="A41691F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2" w15:restartNumberingAfterBreak="0">
    <w:nsid w:val="79FB7255"/>
    <w:multiLevelType w:val="hybridMultilevel"/>
    <w:tmpl w:val="6DBAD198"/>
    <w:lvl w:ilvl="0" w:tplc="2E7E2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83A8D"/>
    <w:multiLevelType w:val="hybridMultilevel"/>
    <w:tmpl w:val="67A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8"/>
  </w:num>
  <w:num w:numId="7">
    <w:abstractNumId w:val="30"/>
  </w:num>
  <w:num w:numId="8">
    <w:abstractNumId w:val="39"/>
  </w:num>
  <w:num w:numId="9">
    <w:abstractNumId w:val="12"/>
  </w:num>
  <w:num w:numId="10">
    <w:abstractNumId w:val="11"/>
  </w:num>
  <w:num w:numId="11">
    <w:abstractNumId w:val="40"/>
  </w:num>
  <w:num w:numId="12">
    <w:abstractNumId w:val="22"/>
  </w:num>
  <w:num w:numId="13">
    <w:abstractNumId w:val="9"/>
  </w:num>
  <w:num w:numId="14">
    <w:abstractNumId w:val="0"/>
  </w:num>
  <w:num w:numId="15">
    <w:abstractNumId w:val="4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24"/>
  </w:num>
  <w:num w:numId="21">
    <w:abstractNumId w:val="26"/>
  </w:num>
  <w:num w:numId="22">
    <w:abstractNumId w:val="19"/>
  </w:num>
  <w:num w:numId="23">
    <w:abstractNumId w:val="2"/>
  </w:num>
  <w:num w:numId="24">
    <w:abstractNumId w:val="18"/>
  </w:num>
  <w:num w:numId="25">
    <w:abstractNumId w:val="6"/>
  </w:num>
  <w:num w:numId="26">
    <w:abstractNumId w:val="35"/>
  </w:num>
  <w:num w:numId="27">
    <w:abstractNumId w:val="20"/>
  </w:num>
  <w:num w:numId="28">
    <w:abstractNumId w:val="31"/>
  </w:num>
  <w:num w:numId="29">
    <w:abstractNumId w:val="34"/>
  </w:num>
  <w:num w:numId="30">
    <w:abstractNumId w:val="36"/>
  </w:num>
  <w:num w:numId="31">
    <w:abstractNumId w:val="37"/>
  </w:num>
  <w:num w:numId="32">
    <w:abstractNumId w:val="41"/>
  </w:num>
  <w:num w:numId="33">
    <w:abstractNumId w:val="42"/>
  </w:num>
  <w:num w:numId="34">
    <w:abstractNumId w:val="21"/>
  </w:num>
  <w:num w:numId="35">
    <w:abstractNumId w:val="5"/>
  </w:num>
  <w:num w:numId="36">
    <w:abstractNumId w:val="25"/>
  </w:num>
  <w:num w:numId="37">
    <w:abstractNumId w:val="33"/>
  </w:num>
  <w:num w:numId="38">
    <w:abstractNumId w:val="23"/>
  </w:num>
  <w:num w:numId="39">
    <w:abstractNumId w:val="32"/>
  </w:num>
  <w:num w:numId="40">
    <w:abstractNumId w:val="29"/>
  </w:num>
  <w:num w:numId="41">
    <w:abstractNumId w:val="1"/>
  </w:num>
  <w:num w:numId="42">
    <w:abstractNumId w:val="3"/>
  </w:num>
  <w:num w:numId="43">
    <w:abstractNumId w:val="13"/>
  </w:num>
  <w:num w:numId="44">
    <w:abstractNumId w:val="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0F"/>
    <w:rsid w:val="0000698F"/>
    <w:rsid w:val="00007C73"/>
    <w:rsid w:val="00007D9F"/>
    <w:rsid w:val="0001031A"/>
    <w:rsid w:val="00011BFE"/>
    <w:rsid w:val="00011EEF"/>
    <w:rsid w:val="00012E17"/>
    <w:rsid w:val="000132CD"/>
    <w:rsid w:val="000137A6"/>
    <w:rsid w:val="00016F83"/>
    <w:rsid w:val="00022284"/>
    <w:rsid w:val="00024C35"/>
    <w:rsid w:val="0002529E"/>
    <w:rsid w:val="00025C17"/>
    <w:rsid w:val="00030CEF"/>
    <w:rsid w:val="00031B34"/>
    <w:rsid w:val="000343C8"/>
    <w:rsid w:val="00034698"/>
    <w:rsid w:val="00035987"/>
    <w:rsid w:val="00040E48"/>
    <w:rsid w:val="00042C38"/>
    <w:rsid w:val="00042CF2"/>
    <w:rsid w:val="00047EE8"/>
    <w:rsid w:val="00050821"/>
    <w:rsid w:val="00052D96"/>
    <w:rsid w:val="00055A53"/>
    <w:rsid w:val="0005632A"/>
    <w:rsid w:val="00056BCB"/>
    <w:rsid w:val="00056C57"/>
    <w:rsid w:val="000601F9"/>
    <w:rsid w:val="00067301"/>
    <w:rsid w:val="00067935"/>
    <w:rsid w:val="0007087B"/>
    <w:rsid w:val="000721FB"/>
    <w:rsid w:val="000734E2"/>
    <w:rsid w:val="000822EA"/>
    <w:rsid w:val="00084CA9"/>
    <w:rsid w:val="000906FF"/>
    <w:rsid w:val="0009082D"/>
    <w:rsid w:val="00093126"/>
    <w:rsid w:val="0009594F"/>
    <w:rsid w:val="000A2B4E"/>
    <w:rsid w:val="000A6D9B"/>
    <w:rsid w:val="000A7F42"/>
    <w:rsid w:val="000B7779"/>
    <w:rsid w:val="000B7952"/>
    <w:rsid w:val="000C67BE"/>
    <w:rsid w:val="000C73ED"/>
    <w:rsid w:val="000D1616"/>
    <w:rsid w:val="000D2A07"/>
    <w:rsid w:val="000D32E0"/>
    <w:rsid w:val="000D389F"/>
    <w:rsid w:val="000D4DC1"/>
    <w:rsid w:val="000D5C41"/>
    <w:rsid w:val="000D6009"/>
    <w:rsid w:val="000D6E35"/>
    <w:rsid w:val="000E2197"/>
    <w:rsid w:val="000E365B"/>
    <w:rsid w:val="000E76C4"/>
    <w:rsid w:val="0010084D"/>
    <w:rsid w:val="00102440"/>
    <w:rsid w:val="00105791"/>
    <w:rsid w:val="0010589E"/>
    <w:rsid w:val="001059C6"/>
    <w:rsid w:val="00106F1F"/>
    <w:rsid w:val="00114BE3"/>
    <w:rsid w:val="001160F6"/>
    <w:rsid w:val="001164FF"/>
    <w:rsid w:val="001176CA"/>
    <w:rsid w:val="00117987"/>
    <w:rsid w:val="001179F8"/>
    <w:rsid w:val="00122606"/>
    <w:rsid w:val="00123EB4"/>
    <w:rsid w:val="00125E8E"/>
    <w:rsid w:val="001264DD"/>
    <w:rsid w:val="001311E1"/>
    <w:rsid w:val="001312F5"/>
    <w:rsid w:val="00131724"/>
    <w:rsid w:val="0013257C"/>
    <w:rsid w:val="001325D6"/>
    <w:rsid w:val="00136BD6"/>
    <w:rsid w:val="00137877"/>
    <w:rsid w:val="00142D61"/>
    <w:rsid w:val="0015002D"/>
    <w:rsid w:val="0015358E"/>
    <w:rsid w:val="00153AAB"/>
    <w:rsid w:val="001545FF"/>
    <w:rsid w:val="0016349D"/>
    <w:rsid w:val="001656E4"/>
    <w:rsid w:val="00170B99"/>
    <w:rsid w:val="00172B3E"/>
    <w:rsid w:val="001744EC"/>
    <w:rsid w:val="00174573"/>
    <w:rsid w:val="00175DD7"/>
    <w:rsid w:val="0018176F"/>
    <w:rsid w:val="00182158"/>
    <w:rsid w:val="00182404"/>
    <w:rsid w:val="001A26E9"/>
    <w:rsid w:val="001A283C"/>
    <w:rsid w:val="001A5882"/>
    <w:rsid w:val="001A5E57"/>
    <w:rsid w:val="001A5EAC"/>
    <w:rsid w:val="001A697F"/>
    <w:rsid w:val="001B0299"/>
    <w:rsid w:val="001B0D41"/>
    <w:rsid w:val="001B0E0D"/>
    <w:rsid w:val="001B509C"/>
    <w:rsid w:val="001B5CE8"/>
    <w:rsid w:val="001C035C"/>
    <w:rsid w:val="001C17C7"/>
    <w:rsid w:val="001C2835"/>
    <w:rsid w:val="001D0081"/>
    <w:rsid w:val="001D1DF3"/>
    <w:rsid w:val="001D46C6"/>
    <w:rsid w:val="001D4A1C"/>
    <w:rsid w:val="001D5409"/>
    <w:rsid w:val="001E2884"/>
    <w:rsid w:val="001E36FA"/>
    <w:rsid w:val="001E4B20"/>
    <w:rsid w:val="001E4F05"/>
    <w:rsid w:val="001E5B89"/>
    <w:rsid w:val="001E6F8B"/>
    <w:rsid w:val="001F5DB4"/>
    <w:rsid w:val="001F7524"/>
    <w:rsid w:val="001F7DE1"/>
    <w:rsid w:val="00207E88"/>
    <w:rsid w:val="002101BE"/>
    <w:rsid w:val="002103C6"/>
    <w:rsid w:val="002133BB"/>
    <w:rsid w:val="0021363E"/>
    <w:rsid w:val="0022390C"/>
    <w:rsid w:val="002332F0"/>
    <w:rsid w:val="00234DA2"/>
    <w:rsid w:val="0023501C"/>
    <w:rsid w:val="00236864"/>
    <w:rsid w:val="00240502"/>
    <w:rsid w:val="00245E6C"/>
    <w:rsid w:val="00245E9E"/>
    <w:rsid w:val="002500A2"/>
    <w:rsid w:val="00250F71"/>
    <w:rsid w:val="00251F17"/>
    <w:rsid w:val="00256591"/>
    <w:rsid w:val="002602A6"/>
    <w:rsid w:val="0026256D"/>
    <w:rsid w:val="00265C70"/>
    <w:rsid w:val="002665A4"/>
    <w:rsid w:val="00274189"/>
    <w:rsid w:val="0027559B"/>
    <w:rsid w:val="00276428"/>
    <w:rsid w:val="00283B24"/>
    <w:rsid w:val="00283C39"/>
    <w:rsid w:val="00286B9E"/>
    <w:rsid w:val="00286CAC"/>
    <w:rsid w:val="00286EAB"/>
    <w:rsid w:val="00292325"/>
    <w:rsid w:val="00292AF0"/>
    <w:rsid w:val="002951C2"/>
    <w:rsid w:val="0029551B"/>
    <w:rsid w:val="00297555"/>
    <w:rsid w:val="0029771D"/>
    <w:rsid w:val="002A0455"/>
    <w:rsid w:val="002A2533"/>
    <w:rsid w:val="002A6648"/>
    <w:rsid w:val="002A6E6B"/>
    <w:rsid w:val="002A79B0"/>
    <w:rsid w:val="002B39F7"/>
    <w:rsid w:val="002B723C"/>
    <w:rsid w:val="002B7EF1"/>
    <w:rsid w:val="002C00F4"/>
    <w:rsid w:val="002C1173"/>
    <w:rsid w:val="002C2EE8"/>
    <w:rsid w:val="002C68A2"/>
    <w:rsid w:val="002D1436"/>
    <w:rsid w:val="002D2623"/>
    <w:rsid w:val="002D3206"/>
    <w:rsid w:val="002E163A"/>
    <w:rsid w:val="002E2659"/>
    <w:rsid w:val="002E2708"/>
    <w:rsid w:val="002E6DEF"/>
    <w:rsid w:val="002F5649"/>
    <w:rsid w:val="002F56ED"/>
    <w:rsid w:val="00300C72"/>
    <w:rsid w:val="003027EA"/>
    <w:rsid w:val="003111FD"/>
    <w:rsid w:val="003117B1"/>
    <w:rsid w:val="00317086"/>
    <w:rsid w:val="00317C27"/>
    <w:rsid w:val="00327994"/>
    <w:rsid w:val="0033046D"/>
    <w:rsid w:val="00332B86"/>
    <w:rsid w:val="003340E3"/>
    <w:rsid w:val="003363BE"/>
    <w:rsid w:val="00337A71"/>
    <w:rsid w:val="00340837"/>
    <w:rsid w:val="00344EBA"/>
    <w:rsid w:val="003477A5"/>
    <w:rsid w:val="00347F7C"/>
    <w:rsid w:val="0035002D"/>
    <w:rsid w:val="00351D66"/>
    <w:rsid w:val="0035564A"/>
    <w:rsid w:val="00356A01"/>
    <w:rsid w:val="00363252"/>
    <w:rsid w:val="00363258"/>
    <w:rsid w:val="00371058"/>
    <w:rsid w:val="00371CCF"/>
    <w:rsid w:val="00372962"/>
    <w:rsid w:val="00373556"/>
    <w:rsid w:val="0037414D"/>
    <w:rsid w:val="00374BC5"/>
    <w:rsid w:val="00374BE5"/>
    <w:rsid w:val="00374FAC"/>
    <w:rsid w:val="003750E0"/>
    <w:rsid w:val="00375B23"/>
    <w:rsid w:val="0037651E"/>
    <w:rsid w:val="00381920"/>
    <w:rsid w:val="00385B92"/>
    <w:rsid w:val="0038619E"/>
    <w:rsid w:val="00393B0F"/>
    <w:rsid w:val="003953F9"/>
    <w:rsid w:val="003A0961"/>
    <w:rsid w:val="003A0B46"/>
    <w:rsid w:val="003A0E0C"/>
    <w:rsid w:val="003A32D7"/>
    <w:rsid w:val="003A3C13"/>
    <w:rsid w:val="003A3CCF"/>
    <w:rsid w:val="003A6101"/>
    <w:rsid w:val="003A7245"/>
    <w:rsid w:val="003A7679"/>
    <w:rsid w:val="003A7833"/>
    <w:rsid w:val="003B060B"/>
    <w:rsid w:val="003B1694"/>
    <w:rsid w:val="003B4071"/>
    <w:rsid w:val="003B7ACF"/>
    <w:rsid w:val="003C0910"/>
    <w:rsid w:val="003C0FD3"/>
    <w:rsid w:val="003C365B"/>
    <w:rsid w:val="003C3A4C"/>
    <w:rsid w:val="003C4B29"/>
    <w:rsid w:val="003D22DD"/>
    <w:rsid w:val="003D33C8"/>
    <w:rsid w:val="003D5074"/>
    <w:rsid w:val="003E06FD"/>
    <w:rsid w:val="003E2AFB"/>
    <w:rsid w:val="003F1FF6"/>
    <w:rsid w:val="003F381D"/>
    <w:rsid w:val="003F3A4E"/>
    <w:rsid w:val="003F4883"/>
    <w:rsid w:val="003F555A"/>
    <w:rsid w:val="003F6769"/>
    <w:rsid w:val="003F6EE0"/>
    <w:rsid w:val="003F7F36"/>
    <w:rsid w:val="004006E3"/>
    <w:rsid w:val="00401980"/>
    <w:rsid w:val="00401F4D"/>
    <w:rsid w:val="0040215E"/>
    <w:rsid w:val="00403003"/>
    <w:rsid w:val="00405391"/>
    <w:rsid w:val="0040709B"/>
    <w:rsid w:val="0040736B"/>
    <w:rsid w:val="0040793E"/>
    <w:rsid w:val="00407E21"/>
    <w:rsid w:val="00410AB1"/>
    <w:rsid w:val="004122CF"/>
    <w:rsid w:val="00414753"/>
    <w:rsid w:val="00415134"/>
    <w:rsid w:val="0041515D"/>
    <w:rsid w:val="004179AA"/>
    <w:rsid w:val="00420603"/>
    <w:rsid w:val="004226B8"/>
    <w:rsid w:val="00424C72"/>
    <w:rsid w:val="00430F35"/>
    <w:rsid w:val="00437450"/>
    <w:rsid w:val="00440DD0"/>
    <w:rsid w:val="00445F15"/>
    <w:rsid w:val="00447BF6"/>
    <w:rsid w:val="004505CA"/>
    <w:rsid w:val="00450636"/>
    <w:rsid w:val="00450FB1"/>
    <w:rsid w:val="00451365"/>
    <w:rsid w:val="00451C9C"/>
    <w:rsid w:val="00454425"/>
    <w:rsid w:val="0045467E"/>
    <w:rsid w:val="00456D5F"/>
    <w:rsid w:val="004572D4"/>
    <w:rsid w:val="00457BD7"/>
    <w:rsid w:val="00460B60"/>
    <w:rsid w:val="00461E4D"/>
    <w:rsid w:val="004629E1"/>
    <w:rsid w:val="00465DCD"/>
    <w:rsid w:val="004664A3"/>
    <w:rsid w:val="00470E3A"/>
    <w:rsid w:val="00471AFC"/>
    <w:rsid w:val="00473091"/>
    <w:rsid w:val="004730B3"/>
    <w:rsid w:val="004731FB"/>
    <w:rsid w:val="00474004"/>
    <w:rsid w:val="00480106"/>
    <w:rsid w:val="00483207"/>
    <w:rsid w:val="0048668A"/>
    <w:rsid w:val="00487097"/>
    <w:rsid w:val="00487A67"/>
    <w:rsid w:val="00490B5B"/>
    <w:rsid w:val="00495926"/>
    <w:rsid w:val="004A1911"/>
    <w:rsid w:val="004A1A67"/>
    <w:rsid w:val="004A7885"/>
    <w:rsid w:val="004A7D6E"/>
    <w:rsid w:val="004B1FCC"/>
    <w:rsid w:val="004B2DB7"/>
    <w:rsid w:val="004B4F29"/>
    <w:rsid w:val="004B583F"/>
    <w:rsid w:val="004C181F"/>
    <w:rsid w:val="004C6AAB"/>
    <w:rsid w:val="004D0F6E"/>
    <w:rsid w:val="004D113A"/>
    <w:rsid w:val="004D1A50"/>
    <w:rsid w:val="004D289C"/>
    <w:rsid w:val="004D2FA5"/>
    <w:rsid w:val="004D586D"/>
    <w:rsid w:val="004E25BC"/>
    <w:rsid w:val="004E2BA0"/>
    <w:rsid w:val="004E7075"/>
    <w:rsid w:val="004F433D"/>
    <w:rsid w:val="004F5041"/>
    <w:rsid w:val="004F5092"/>
    <w:rsid w:val="00502837"/>
    <w:rsid w:val="00503A24"/>
    <w:rsid w:val="005078C8"/>
    <w:rsid w:val="0051058D"/>
    <w:rsid w:val="0051265A"/>
    <w:rsid w:val="00512B62"/>
    <w:rsid w:val="00512C14"/>
    <w:rsid w:val="00513608"/>
    <w:rsid w:val="0051568D"/>
    <w:rsid w:val="005169EA"/>
    <w:rsid w:val="00521718"/>
    <w:rsid w:val="00521AC8"/>
    <w:rsid w:val="005221D9"/>
    <w:rsid w:val="005243D7"/>
    <w:rsid w:val="00524E9D"/>
    <w:rsid w:val="00527D55"/>
    <w:rsid w:val="0053033E"/>
    <w:rsid w:val="005316AF"/>
    <w:rsid w:val="005323A8"/>
    <w:rsid w:val="005369D0"/>
    <w:rsid w:val="0053707A"/>
    <w:rsid w:val="00540A03"/>
    <w:rsid w:val="0054282A"/>
    <w:rsid w:val="0054558D"/>
    <w:rsid w:val="005479DC"/>
    <w:rsid w:val="00547FEA"/>
    <w:rsid w:val="00550DA0"/>
    <w:rsid w:val="00551031"/>
    <w:rsid w:val="00552431"/>
    <w:rsid w:val="00553E53"/>
    <w:rsid w:val="00555557"/>
    <w:rsid w:val="005559CA"/>
    <w:rsid w:val="00557CF6"/>
    <w:rsid w:val="00557D52"/>
    <w:rsid w:val="0056356D"/>
    <w:rsid w:val="00567268"/>
    <w:rsid w:val="005738E4"/>
    <w:rsid w:val="00575D39"/>
    <w:rsid w:val="00584BEC"/>
    <w:rsid w:val="005857A0"/>
    <w:rsid w:val="00587E6B"/>
    <w:rsid w:val="00590A5E"/>
    <w:rsid w:val="00592149"/>
    <w:rsid w:val="00595BDC"/>
    <w:rsid w:val="005975A6"/>
    <w:rsid w:val="005A1FD3"/>
    <w:rsid w:val="005A3517"/>
    <w:rsid w:val="005A48DE"/>
    <w:rsid w:val="005A6802"/>
    <w:rsid w:val="005A6E01"/>
    <w:rsid w:val="005B3E0E"/>
    <w:rsid w:val="005B7543"/>
    <w:rsid w:val="005C1252"/>
    <w:rsid w:val="005C140A"/>
    <w:rsid w:val="005C162D"/>
    <w:rsid w:val="005C19AC"/>
    <w:rsid w:val="005C1DC0"/>
    <w:rsid w:val="005D3237"/>
    <w:rsid w:val="005D6D0F"/>
    <w:rsid w:val="005E5ADF"/>
    <w:rsid w:val="005F0E3A"/>
    <w:rsid w:val="005F21E0"/>
    <w:rsid w:val="005F368C"/>
    <w:rsid w:val="005F45C3"/>
    <w:rsid w:val="005F47AA"/>
    <w:rsid w:val="005F6AE8"/>
    <w:rsid w:val="005F7D5D"/>
    <w:rsid w:val="00600EBE"/>
    <w:rsid w:val="006046BF"/>
    <w:rsid w:val="006118FE"/>
    <w:rsid w:val="006124A1"/>
    <w:rsid w:val="0061433C"/>
    <w:rsid w:val="006220E3"/>
    <w:rsid w:val="00624841"/>
    <w:rsid w:val="00625CD5"/>
    <w:rsid w:val="00626812"/>
    <w:rsid w:val="00630465"/>
    <w:rsid w:val="006315CE"/>
    <w:rsid w:val="00634C94"/>
    <w:rsid w:val="00635D4F"/>
    <w:rsid w:val="006374FF"/>
    <w:rsid w:val="00646637"/>
    <w:rsid w:val="00646729"/>
    <w:rsid w:val="006470B2"/>
    <w:rsid w:val="006504C7"/>
    <w:rsid w:val="006513B5"/>
    <w:rsid w:val="00651718"/>
    <w:rsid w:val="00653245"/>
    <w:rsid w:val="00656F76"/>
    <w:rsid w:val="006574DC"/>
    <w:rsid w:val="00657885"/>
    <w:rsid w:val="00657DFC"/>
    <w:rsid w:val="00663C73"/>
    <w:rsid w:val="00664223"/>
    <w:rsid w:val="00670120"/>
    <w:rsid w:val="00673BBD"/>
    <w:rsid w:val="00676BC9"/>
    <w:rsid w:val="00677992"/>
    <w:rsid w:val="00682455"/>
    <w:rsid w:val="00686443"/>
    <w:rsid w:val="006873B1"/>
    <w:rsid w:val="0069679F"/>
    <w:rsid w:val="00697351"/>
    <w:rsid w:val="00697424"/>
    <w:rsid w:val="00697CC0"/>
    <w:rsid w:val="006A1F6A"/>
    <w:rsid w:val="006A2A40"/>
    <w:rsid w:val="006A5CED"/>
    <w:rsid w:val="006A62F4"/>
    <w:rsid w:val="006A65E6"/>
    <w:rsid w:val="006B096D"/>
    <w:rsid w:val="006B15A9"/>
    <w:rsid w:val="006C00AA"/>
    <w:rsid w:val="006C35FE"/>
    <w:rsid w:val="006C41C5"/>
    <w:rsid w:val="006D05E1"/>
    <w:rsid w:val="006D11C2"/>
    <w:rsid w:val="006D1E40"/>
    <w:rsid w:val="006D2CA2"/>
    <w:rsid w:val="006D5874"/>
    <w:rsid w:val="006D598D"/>
    <w:rsid w:val="006E5897"/>
    <w:rsid w:val="006E78E3"/>
    <w:rsid w:val="006F1441"/>
    <w:rsid w:val="006F206F"/>
    <w:rsid w:val="006F3F89"/>
    <w:rsid w:val="006F48D1"/>
    <w:rsid w:val="006F752E"/>
    <w:rsid w:val="00700748"/>
    <w:rsid w:val="00702C5B"/>
    <w:rsid w:val="00706275"/>
    <w:rsid w:val="007069DC"/>
    <w:rsid w:val="00711929"/>
    <w:rsid w:val="007139CC"/>
    <w:rsid w:val="00714DB4"/>
    <w:rsid w:val="00716E8A"/>
    <w:rsid w:val="007172E0"/>
    <w:rsid w:val="007179E1"/>
    <w:rsid w:val="00717C1B"/>
    <w:rsid w:val="0072092B"/>
    <w:rsid w:val="0072142E"/>
    <w:rsid w:val="0072155C"/>
    <w:rsid w:val="00732609"/>
    <w:rsid w:val="007429EB"/>
    <w:rsid w:val="00742DFE"/>
    <w:rsid w:val="00743227"/>
    <w:rsid w:val="007502CB"/>
    <w:rsid w:val="00752476"/>
    <w:rsid w:val="00753579"/>
    <w:rsid w:val="00754DB0"/>
    <w:rsid w:val="00754FA3"/>
    <w:rsid w:val="007558B0"/>
    <w:rsid w:val="00757F12"/>
    <w:rsid w:val="00757F57"/>
    <w:rsid w:val="00757F5E"/>
    <w:rsid w:val="0076024E"/>
    <w:rsid w:val="00760B28"/>
    <w:rsid w:val="007639D1"/>
    <w:rsid w:val="00763C7E"/>
    <w:rsid w:val="00763FCE"/>
    <w:rsid w:val="0076620A"/>
    <w:rsid w:val="007662F5"/>
    <w:rsid w:val="00770834"/>
    <w:rsid w:val="0077182C"/>
    <w:rsid w:val="00772D28"/>
    <w:rsid w:val="0077503E"/>
    <w:rsid w:val="007754F2"/>
    <w:rsid w:val="0078253B"/>
    <w:rsid w:val="00784ACF"/>
    <w:rsid w:val="00784B04"/>
    <w:rsid w:val="00797724"/>
    <w:rsid w:val="00797E3B"/>
    <w:rsid w:val="007A33EF"/>
    <w:rsid w:val="007A4045"/>
    <w:rsid w:val="007A5A5E"/>
    <w:rsid w:val="007A6097"/>
    <w:rsid w:val="007B3418"/>
    <w:rsid w:val="007B35D4"/>
    <w:rsid w:val="007B5D24"/>
    <w:rsid w:val="007B75B7"/>
    <w:rsid w:val="007C184B"/>
    <w:rsid w:val="007C19CD"/>
    <w:rsid w:val="007C29E2"/>
    <w:rsid w:val="007C5B02"/>
    <w:rsid w:val="007D2315"/>
    <w:rsid w:val="007D386A"/>
    <w:rsid w:val="007D5081"/>
    <w:rsid w:val="007D52B8"/>
    <w:rsid w:val="007E03AB"/>
    <w:rsid w:val="007E5395"/>
    <w:rsid w:val="007E5705"/>
    <w:rsid w:val="007E6F0F"/>
    <w:rsid w:val="007E719F"/>
    <w:rsid w:val="007F101B"/>
    <w:rsid w:val="007F1117"/>
    <w:rsid w:val="007F4F74"/>
    <w:rsid w:val="007F503F"/>
    <w:rsid w:val="007F58D9"/>
    <w:rsid w:val="007F7972"/>
    <w:rsid w:val="00800A80"/>
    <w:rsid w:val="00801E86"/>
    <w:rsid w:val="0080303F"/>
    <w:rsid w:val="00806701"/>
    <w:rsid w:val="008137FD"/>
    <w:rsid w:val="0081547E"/>
    <w:rsid w:val="008157C2"/>
    <w:rsid w:val="00815D3A"/>
    <w:rsid w:val="0082056F"/>
    <w:rsid w:val="0082330E"/>
    <w:rsid w:val="008253E7"/>
    <w:rsid w:val="00825A84"/>
    <w:rsid w:val="00830BF5"/>
    <w:rsid w:val="00831439"/>
    <w:rsid w:val="0083237F"/>
    <w:rsid w:val="00836225"/>
    <w:rsid w:val="00836739"/>
    <w:rsid w:val="00836DF6"/>
    <w:rsid w:val="0083752C"/>
    <w:rsid w:val="00843A10"/>
    <w:rsid w:val="00853154"/>
    <w:rsid w:val="0085394F"/>
    <w:rsid w:val="008539C9"/>
    <w:rsid w:val="0085486F"/>
    <w:rsid w:val="00865D97"/>
    <w:rsid w:val="00870A9B"/>
    <w:rsid w:val="0087236A"/>
    <w:rsid w:val="008815A1"/>
    <w:rsid w:val="00883378"/>
    <w:rsid w:val="00883E39"/>
    <w:rsid w:val="00884F9C"/>
    <w:rsid w:val="008856E5"/>
    <w:rsid w:val="008864C1"/>
    <w:rsid w:val="00887026"/>
    <w:rsid w:val="00890991"/>
    <w:rsid w:val="00892850"/>
    <w:rsid w:val="008A2C16"/>
    <w:rsid w:val="008A3FB5"/>
    <w:rsid w:val="008B37AD"/>
    <w:rsid w:val="008B6D2C"/>
    <w:rsid w:val="008C2EF9"/>
    <w:rsid w:val="008D16D0"/>
    <w:rsid w:val="008D6272"/>
    <w:rsid w:val="008E0DEF"/>
    <w:rsid w:val="008E1B88"/>
    <w:rsid w:val="008E3AE4"/>
    <w:rsid w:val="008E508C"/>
    <w:rsid w:val="008E5736"/>
    <w:rsid w:val="008E668B"/>
    <w:rsid w:val="008F0625"/>
    <w:rsid w:val="008F41DD"/>
    <w:rsid w:val="009003AA"/>
    <w:rsid w:val="0090099F"/>
    <w:rsid w:val="00900A12"/>
    <w:rsid w:val="009026BC"/>
    <w:rsid w:val="0090676C"/>
    <w:rsid w:val="009109B9"/>
    <w:rsid w:val="009110CD"/>
    <w:rsid w:val="00913BE6"/>
    <w:rsid w:val="00915CC2"/>
    <w:rsid w:val="0091774F"/>
    <w:rsid w:val="00920255"/>
    <w:rsid w:val="009248DD"/>
    <w:rsid w:val="00926D42"/>
    <w:rsid w:val="00930A01"/>
    <w:rsid w:val="00930BC0"/>
    <w:rsid w:val="00930F0C"/>
    <w:rsid w:val="0093409A"/>
    <w:rsid w:val="00936EFA"/>
    <w:rsid w:val="00941703"/>
    <w:rsid w:val="00941E02"/>
    <w:rsid w:val="00943B07"/>
    <w:rsid w:val="00955F7D"/>
    <w:rsid w:val="009604C3"/>
    <w:rsid w:val="00964827"/>
    <w:rsid w:val="00970785"/>
    <w:rsid w:val="009710DE"/>
    <w:rsid w:val="009714E4"/>
    <w:rsid w:val="0097387A"/>
    <w:rsid w:val="009744B3"/>
    <w:rsid w:val="00980057"/>
    <w:rsid w:val="00983394"/>
    <w:rsid w:val="00983A6D"/>
    <w:rsid w:val="0098592B"/>
    <w:rsid w:val="00994718"/>
    <w:rsid w:val="00995A1D"/>
    <w:rsid w:val="00996A96"/>
    <w:rsid w:val="009A03DD"/>
    <w:rsid w:val="009A18D1"/>
    <w:rsid w:val="009A5155"/>
    <w:rsid w:val="009B680F"/>
    <w:rsid w:val="009B6872"/>
    <w:rsid w:val="009B761F"/>
    <w:rsid w:val="009C0602"/>
    <w:rsid w:val="009C3244"/>
    <w:rsid w:val="009C5FED"/>
    <w:rsid w:val="009C79D5"/>
    <w:rsid w:val="009D2A34"/>
    <w:rsid w:val="009D4C5E"/>
    <w:rsid w:val="009D6271"/>
    <w:rsid w:val="009E468A"/>
    <w:rsid w:val="009E4BEC"/>
    <w:rsid w:val="009E5489"/>
    <w:rsid w:val="009E6DCC"/>
    <w:rsid w:val="009F3C54"/>
    <w:rsid w:val="009F4932"/>
    <w:rsid w:val="00A006C7"/>
    <w:rsid w:val="00A065F4"/>
    <w:rsid w:val="00A07F77"/>
    <w:rsid w:val="00A1051B"/>
    <w:rsid w:val="00A1056A"/>
    <w:rsid w:val="00A11F0E"/>
    <w:rsid w:val="00A147F2"/>
    <w:rsid w:val="00A22B35"/>
    <w:rsid w:val="00A22E40"/>
    <w:rsid w:val="00A25685"/>
    <w:rsid w:val="00A26138"/>
    <w:rsid w:val="00A31150"/>
    <w:rsid w:val="00A315BD"/>
    <w:rsid w:val="00A33CA6"/>
    <w:rsid w:val="00A33E5A"/>
    <w:rsid w:val="00A36A0B"/>
    <w:rsid w:val="00A4011B"/>
    <w:rsid w:val="00A40253"/>
    <w:rsid w:val="00A410B5"/>
    <w:rsid w:val="00A42C6F"/>
    <w:rsid w:val="00A51D89"/>
    <w:rsid w:val="00A57475"/>
    <w:rsid w:val="00A62E8D"/>
    <w:rsid w:val="00A6325E"/>
    <w:rsid w:val="00A63823"/>
    <w:rsid w:val="00A659AF"/>
    <w:rsid w:val="00A6643C"/>
    <w:rsid w:val="00A7187A"/>
    <w:rsid w:val="00A740E5"/>
    <w:rsid w:val="00A7570B"/>
    <w:rsid w:val="00A766A7"/>
    <w:rsid w:val="00A7757E"/>
    <w:rsid w:val="00A80DF5"/>
    <w:rsid w:val="00A81817"/>
    <w:rsid w:val="00A82062"/>
    <w:rsid w:val="00A83456"/>
    <w:rsid w:val="00A873D7"/>
    <w:rsid w:val="00A87A05"/>
    <w:rsid w:val="00A93765"/>
    <w:rsid w:val="00AA57C2"/>
    <w:rsid w:val="00AA5BA4"/>
    <w:rsid w:val="00AB253B"/>
    <w:rsid w:val="00AB4230"/>
    <w:rsid w:val="00AB4F2C"/>
    <w:rsid w:val="00AB679E"/>
    <w:rsid w:val="00AC4358"/>
    <w:rsid w:val="00AC73F0"/>
    <w:rsid w:val="00AC746A"/>
    <w:rsid w:val="00AD18CE"/>
    <w:rsid w:val="00AD1CF5"/>
    <w:rsid w:val="00AD227A"/>
    <w:rsid w:val="00AE0EE1"/>
    <w:rsid w:val="00AE3719"/>
    <w:rsid w:val="00AE73FC"/>
    <w:rsid w:val="00AF10B1"/>
    <w:rsid w:val="00AF1237"/>
    <w:rsid w:val="00AF45A6"/>
    <w:rsid w:val="00AF5885"/>
    <w:rsid w:val="00AF7443"/>
    <w:rsid w:val="00B01B3A"/>
    <w:rsid w:val="00B0411A"/>
    <w:rsid w:val="00B04D95"/>
    <w:rsid w:val="00B05E39"/>
    <w:rsid w:val="00B12298"/>
    <w:rsid w:val="00B15154"/>
    <w:rsid w:val="00B151E0"/>
    <w:rsid w:val="00B151E7"/>
    <w:rsid w:val="00B1675F"/>
    <w:rsid w:val="00B175C1"/>
    <w:rsid w:val="00B203D8"/>
    <w:rsid w:val="00B23463"/>
    <w:rsid w:val="00B24B26"/>
    <w:rsid w:val="00B30CB0"/>
    <w:rsid w:val="00B327B1"/>
    <w:rsid w:val="00B364B8"/>
    <w:rsid w:val="00B36C19"/>
    <w:rsid w:val="00B37993"/>
    <w:rsid w:val="00B40610"/>
    <w:rsid w:val="00B42C8A"/>
    <w:rsid w:val="00B4356D"/>
    <w:rsid w:val="00B43954"/>
    <w:rsid w:val="00B50518"/>
    <w:rsid w:val="00B529CE"/>
    <w:rsid w:val="00B55B0B"/>
    <w:rsid w:val="00B55B2F"/>
    <w:rsid w:val="00B65309"/>
    <w:rsid w:val="00B714EA"/>
    <w:rsid w:val="00B7269E"/>
    <w:rsid w:val="00B756FA"/>
    <w:rsid w:val="00B7708C"/>
    <w:rsid w:val="00B836CB"/>
    <w:rsid w:val="00B85BD7"/>
    <w:rsid w:val="00B90C7E"/>
    <w:rsid w:val="00B97D97"/>
    <w:rsid w:val="00BA598A"/>
    <w:rsid w:val="00BA73E7"/>
    <w:rsid w:val="00BA7761"/>
    <w:rsid w:val="00BB01EE"/>
    <w:rsid w:val="00BB306E"/>
    <w:rsid w:val="00BB5213"/>
    <w:rsid w:val="00BB592D"/>
    <w:rsid w:val="00BB5E13"/>
    <w:rsid w:val="00BC439C"/>
    <w:rsid w:val="00BC4732"/>
    <w:rsid w:val="00BC681E"/>
    <w:rsid w:val="00BD27E7"/>
    <w:rsid w:val="00BD32B0"/>
    <w:rsid w:val="00BE1F4F"/>
    <w:rsid w:val="00BE2981"/>
    <w:rsid w:val="00BE3819"/>
    <w:rsid w:val="00BE4883"/>
    <w:rsid w:val="00BF18FD"/>
    <w:rsid w:val="00BF1B38"/>
    <w:rsid w:val="00BF2D7A"/>
    <w:rsid w:val="00BF4C9B"/>
    <w:rsid w:val="00BF55FE"/>
    <w:rsid w:val="00C00F8C"/>
    <w:rsid w:val="00C012F6"/>
    <w:rsid w:val="00C025DA"/>
    <w:rsid w:val="00C052E9"/>
    <w:rsid w:val="00C069F4"/>
    <w:rsid w:val="00C10805"/>
    <w:rsid w:val="00C11C03"/>
    <w:rsid w:val="00C13B25"/>
    <w:rsid w:val="00C17C11"/>
    <w:rsid w:val="00C21964"/>
    <w:rsid w:val="00C23DFD"/>
    <w:rsid w:val="00C248B7"/>
    <w:rsid w:val="00C2652D"/>
    <w:rsid w:val="00C26578"/>
    <w:rsid w:val="00C2661E"/>
    <w:rsid w:val="00C27681"/>
    <w:rsid w:val="00C30B6F"/>
    <w:rsid w:val="00C33275"/>
    <w:rsid w:val="00C357C7"/>
    <w:rsid w:val="00C412F2"/>
    <w:rsid w:val="00C46E2A"/>
    <w:rsid w:val="00C47369"/>
    <w:rsid w:val="00C504FB"/>
    <w:rsid w:val="00C5115C"/>
    <w:rsid w:val="00C54E80"/>
    <w:rsid w:val="00C5545E"/>
    <w:rsid w:val="00C55899"/>
    <w:rsid w:val="00C56751"/>
    <w:rsid w:val="00C579E6"/>
    <w:rsid w:val="00C615F1"/>
    <w:rsid w:val="00C62250"/>
    <w:rsid w:val="00C62DCD"/>
    <w:rsid w:val="00C704D5"/>
    <w:rsid w:val="00C71BA1"/>
    <w:rsid w:val="00C76500"/>
    <w:rsid w:val="00C80B43"/>
    <w:rsid w:val="00C80BAC"/>
    <w:rsid w:val="00C8120A"/>
    <w:rsid w:val="00C8240B"/>
    <w:rsid w:val="00C82BF2"/>
    <w:rsid w:val="00C8364E"/>
    <w:rsid w:val="00C85F4B"/>
    <w:rsid w:val="00C86A8C"/>
    <w:rsid w:val="00C91AF6"/>
    <w:rsid w:val="00C93263"/>
    <w:rsid w:val="00C94504"/>
    <w:rsid w:val="00C94E3F"/>
    <w:rsid w:val="00CA00DF"/>
    <w:rsid w:val="00CA121D"/>
    <w:rsid w:val="00CA46B9"/>
    <w:rsid w:val="00CA5E05"/>
    <w:rsid w:val="00CA6DDC"/>
    <w:rsid w:val="00CA7174"/>
    <w:rsid w:val="00CB170A"/>
    <w:rsid w:val="00CB6551"/>
    <w:rsid w:val="00CB69F8"/>
    <w:rsid w:val="00CC0071"/>
    <w:rsid w:val="00CC0DCE"/>
    <w:rsid w:val="00CC3EF7"/>
    <w:rsid w:val="00CD17F4"/>
    <w:rsid w:val="00CD5D55"/>
    <w:rsid w:val="00CE0390"/>
    <w:rsid w:val="00CE0BFB"/>
    <w:rsid w:val="00CE1FD9"/>
    <w:rsid w:val="00CE5FFE"/>
    <w:rsid w:val="00CE7111"/>
    <w:rsid w:val="00CE7464"/>
    <w:rsid w:val="00CF0FE2"/>
    <w:rsid w:val="00CF1186"/>
    <w:rsid w:val="00CF2AB7"/>
    <w:rsid w:val="00D013BC"/>
    <w:rsid w:val="00D0278A"/>
    <w:rsid w:val="00D041BB"/>
    <w:rsid w:val="00D1787F"/>
    <w:rsid w:val="00D17C2D"/>
    <w:rsid w:val="00D238E4"/>
    <w:rsid w:val="00D241F9"/>
    <w:rsid w:val="00D27A89"/>
    <w:rsid w:val="00D27DF6"/>
    <w:rsid w:val="00D355CB"/>
    <w:rsid w:val="00D36E8D"/>
    <w:rsid w:val="00D45C7E"/>
    <w:rsid w:val="00D46FB7"/>
    <w:rsid w:val="00D50A5E"/>
    <w:rsid w:val="00D54933"/>
    <w:rsid w:val="00D6589F"/>
    <w:rsid w:val="00D65F28"/>
    <w:rsid w:val="00D707F4"/>
    <w:rsid w:val="00D71570"/>
    <w:rsid w:val="00D7158A"/>
    <w:rsid w:val="00D71F90"/>
    <w:rsid w:val="00D77537"/>
    <w:rsid w:val="00D8111A"/>
    <w:rsid w:val="00D81919"/>
    <w:rsid w:val="00D82EA8"/>
    <w:rsid w:val="00D84FF1"/>
    <w:rsid w:val="00D9050B"/>
    <w:rsid w:val="00D96036"/>
    <w:rsid w:val="00D96452"/>
    <w:rsid w:val="00DA190F"/>
    <w:rsid w:val="00DA1D81"/>
    <w:rsid w:val="00DA2C40"/>
    <w:rsid w:val="00DA3863"/>
    <w:rsid w:val="00DA4CF5"/>
    <w:rsid w:val="00DA5176"/>
    <w:rsid w:val="00DA6681"/>
    <w:rsid w:val="00DA779D"/>
    <w:rsid w:val="00DA7E8B"/>
    <w:rsid w:val="00DB1BA8"/>
    <w:rsid w:val="00DB20B8"/>
    <w:rsid w:val="00DB4E24"/>
    <w:rsid w:val="00DC0BB6"/>
    <w:rsid w:val="00DC128B"/>
    <w:rsid w:val="00DC3F4C"/>
    <w:rsid w:val="00DC59BC"/>
    <w:rsid w:val="00DC6183"/>
    <w:rsid w:val="00DC79BA"/>
    <w:rsid w:val="00DD363F"/>
    <w:rsid w:val="00DD503C"/>
    <w:rsid w:val="00DE0B9E"/>
    <w:rsid w:val="00DE1045"/>
    <w:rsid w:val="00DE3A42"/>
    <w:rsid w:val="00DE52B6"/>
    <w:rsid w:val="00DE6EB8"/>
    <w:rsid w:val="00DE7F1D"/>
    <w:rsid w:val="00DF096A"/>
    <w:rsid w:val="00DF1084"/>
    <w:rsid w:val="00DF552D"/>
    <w:rsid w:val="00DF5913"/>
    <w:rsid w:val="00DF6DCE"/>
    <w:rsid w:val="00E0414A"/>
    <w:rsid w:val="00E11C2C"/>
    <w:rsid w:val="00E12974"/>
    <w:rsid w:val="00E227A5"/>
    <w:rsid w:val="00E23558"/>
    <w:rsid w:val="00E23F59"/>
    <w:rsid w:val="00E27691"/>
    <w:rsid w:val="00E356F2"/>
    <w:rsid w:val="00E401EE"/>
    <w:rsid w:val="00E44269"/>
    <w:rsid w:val="00E45347"/>
    <w:rsid w:val="00E4765D"/>
    <w:rsid w:val="00E52DFF"/>
    <w:rsid w:val="00E5427C"/>
    <w:rsid w:val="00E559CA"/>
    <w:rsid w:val="00E675A8"/>
    <w:rsid w:val="00E74A88"/>
    <w:rsid w:val="00E85378"/>
    <w:rsid w:val="00E8542A"/>
    <w:rsid w:val="00E86C66"/>
    <w:rsid w:val="00E8714D"/>
    <w:rsid w:val="00E947E9"/>
    <w:rsid w:val="00EA1973"/>
    <w:rsid w:val="00EA7D76"/>
    <w:rsid w:val="00EB0166"/>
    <w:rsid w:val="00EB22FF"/>
    <w:rsid w:val="00EB41EF"/>
    <w:rsid w:val="00EB457A"/>
    <w:rsid w:val="00EC1382"/>
    <w:rsid w:val="00ED21ED"/>
    <w:rsid w:val="00ED5903"/>
    <w:rsid w:val="00EE1298"/>
    <w:rsid w:val="00EE295E"/>
    <w:rsid w:val="00EE6A8A"/>
    <w:rsid w:val="00EF1460"/>
    <w:rsid w:val="00EF2ABA"/>
    <w:rsid w:val="00EF6B48"/>
    <w:rsid w:val="00EF75E4"/>
    <w:rsid w:val="00F02172"/>
    <w:rsid w:val="00F07696"/>
    <w:rsid w:val="00F16524"/>
    <w:rsid w:val="00F2330F"/>
    <w:rsid w:val="00F2723D"/>
    <w:rsid w:val="00F32069"/>
    <w:rsid w:val="00F32FFA"/>
    <w:rsid w:val="00F343E7"/>
    <w:rsid w:val="00F411BB"/>
    <w:rsid w:val="00F42127"/>
    <w:rsid w:val="00F42F31"/>
    <w:rsid w:val="00F43194"/>
    <w:rsid w:val="00F44083"/>
    <w:rsid w:val="00F46CDA"/>
    <w:rsid w:val="00F472E5"/>
    <w:rsid w:val="00F47838"/>
    <w:rsid w:val="00F5093C"/>
    <w:rsid w:val="00F50BE8"/>
    <w:rsid w:val="00F5106D"/>
    <w:rsid w:val="00F543DF"/>
    <w:rsid w:val="00F5789E"/>
    <w:rsid w:val="00F60B8D"/>
    <w:rsid w:val="00F65319"/>
    <w:rsid w:val="00F7009C"/>
    <w:rsid w:val="00F7010E"/>
    <w:rsid w:val="00F715B1"/>
    <w:rsid w:val="00F7197F"/>
    <w:rsid w:val="00F75C4B"/>
    <w:rsid w:val="00F82221"/>
    <w:rsid w:val="00F860AF"/>
    <w:rsid w:val="00F87AD2"/>
    <w:rsid w:val="00F87F92"/>
    <w:rsid w:val="00F907B8"/>
    <w:rsid w:val="00F90F0A"/>
    <w:rsid w:val="00F9346B"/>
    <w:rsid w:val="00F93F2C"/>
    <w:rsid w:val="00F97C49"/>
    <w:rsid w:val="00FA7581"/>
    <w:rsid w:val="00FB1370"/>
    <w:rsid w:val="00FC1EA4"/>
    <w:rsid w:val="00FC26A9"/>
    <w:rsid w:val="00FC7194"/>
    <w:rsid w:val="00FD7222"/>
    <w:rsid w:val="00FD72E4"/>
    <w:rsid w:val="00FD74CC"/>
    <w:rsid w:val="00FE2D12"/>
    <w:rsid w:val="00FE2E4C"/>
    <w:rsid w:val="00FE7DCB"/>
    <w:rsid w:val="00FF03D2"/>
    <w:rsid w:val="00FF19E6"/>
    <w:rsid w:val="00FF28CC"/>
    <w:rsid w:val="00FF2A34"/>
    <w:rsid w:val="00FF711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E7B346-C5EC-421F-BB5F-1936D9D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64"/>
    <w:pPr>
      <w:overflowPunct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CE7464"/>
    <w:pPr>
      <w:keepNext/>
      <w:overflowPunct/>
      <w:autoSpaceDE/>
      <w:autoSpaceDN/>
      <w:adjustRightInd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qFormat/>
    <w:rsid w:val="00CE74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451C9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ipercze">
    <w:name w:val="Hyperlink"/>
    <w:rsid w:val="00CE7464"/>
    <w:rPr>
      <w:color w:val="0000FF"/>
      <w:u w:val="single"/>
    </w:rPr>
  </w:style>
  <w:style w:type="paragraph" w:styleId="Stopka">
    <w:name w:val="footer"/>
    <w:basedOn w:val="Normalny"/>
    <w:rsid w:val="00CE7464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CE7464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CE7464"/>
    <w:pPr>
      <w:widowControl w:val="0"/>
      <w:overflowPunct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CE7464"/>
    <w:pPr>
      <w:widowControl w:val="0"/>
      <w:overflowPunct/>
    </w:pPr>
    <w:rPr>
      <w:rFonts w:ascii="Arial" w:hAnsi="Arial" w:cs="Arial"/>
    </w:rPr>
  </w:style>
  <w:style w:type="paragraph" w:styleId="Tekstpodstawowy">
    <w:name w:val="Body Text"/>
    <w:basedOn w:val="Normalny"/>
    <w:rsid w:val="00CE7464"/>
    <w:pPr>
      <w:overflowPunct/>
      <w:autoSpaceDE/>
      <w:autoSpaceDN/>
      <w:adjustRightInd/>
    </w:pPr>
    <w:rPr>
      <w:rFonts w:ascii="Tahoma" w:hAnsi="Tahoma" w:cs="Tahoma"/>
      <w:b/>
      <w:bCs/>
    </w:rPr>
  </w:style>
  <w:style w:type="paragraph" w:styleId="NormalnyWeb">
    <w:name w:val="Normal (Web)"/>
    <w:basedOn w:val="Normalny"/>
    <w:rsid w:val="00CE746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995A1D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82062"/>
  </w:style>
  <w:style w:type="paragraph" w:styleId="Nagwek">
    <w:name w:val="header"/>
    <w:basedOn w:val="Normalny"/>
    <w:rsid w:val="00A820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622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semiHidden/>
    <w:rsid w:val="00DA190F"/>
  </w:style>
  <w:style w:type="character" w:styleId="Odwoanieprzypisudolnego">
    <w:name w:val="footnote reference"/>
    <w:semiHidden/>
    <w:rsid w:val="00DA190F"/>
    <w:rPr>
      <w:vertAlign w:val="superscript"/>
    </w:rPr>
  </w:style>
  <w:style w:type="paragraph" w:styleId="Tekstprzypisukocowego">
    <w:name w:val="endnote text"/>
    <w:basedOn w:val="Normalny"/>
    <w:semiHidden/>
    <w:rsid w:val="00F42127"/>
  </w:style>
  <w:style w:type="character" w:styleId="Odwoanieprzypisukocowego">
    <w:name w:val="endnote reference"/>
    <w:semiHidden/>
    <w:rsid w:val="00F421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0AB1"/>
    <w:pPr>
      <w:ind w:left="708"/>
    </w:pPr>
  </w:style>
  <w:style w:type="character" w:styleId="Pogrubienie">
    <w:name w:val="Strong"/>
    <w:uiPriority w:val="22"/>
    <w:qFormat/>
    <w:rsid w:val="00843A10"/>
    <w:rPr>
      <w:b/>
      <w:bCs/>
    </w:rPr>
  </w:style>
  <w:style w:type="character" w:styleId="Odwoaniedokomentarza">
    <w:name w:val="annotation reference"/>
    <w:rsid w:val="00E227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27A5"/>
  </w:style>
  <w:style w:type="character" w:customStyle="1" w:styleId="TekstkomentarzaZnak">
    <w:name w:val="Tekst komentarza Znak"/>
    <w:basedOn w:val="Domylnaczcionkaakapitu"/>
    <w:link w:val="Tekstkomentarza"/>
    <w:rsid w:val="00E227A5"/>
  </w:style>
  <w:style w:type="paragraph" w:styleId="Tematkomentarza">
    <w:name w:val="annotation subject"/>
    <w:basedOn w:val="Tekstkomentarza"/>
    <w:next w:val="Tekstkomentarza"/>
    <w:link w:val="TematkomentarzaZnak"/>
    <w:rsid w:val="00E227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227A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12298"/>
    <w:rPr>
      <w:color w:val="808080"/>
    </w:rPr>
  </w:style>
  <w:style w:type="character" w:styleId="HTML-kod">
    <w:name w:val="HTML Code"/>
    <w:basedOn w:val="Domylnaczcionkaakapitu"/>
    <w:uiPriority w:val="99"/>
    <w:unhideWhenUsed/>
    <w:rsid w:val="00A105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kozk.pl/akty-praw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skozk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F5EF-5AD1-4D54-A9C1-E8221260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9225</Words>
  <Characters>55352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 I O S E K</vt:lpstr>
    </vt:vector>
  </TitlesOfParts>
  <Company>KPRP</Company>
  <LinksUpToDate>false</LinksUpToDate>
  <CharactersWithSpaces>64449</CharactersWithSpaces>
  <SharedDoc>false</SharedDoc>
  <HLinks>
    <vt:vector size="12" baseType="variant"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http://bip.skozk.pl/akty-prawne</vt:lpwstr>
      </vt:variant>
      <vt:variant>
        <vt:lpwstr/>
      </vt:variant>
      <vt:variant>
        <vt:i4>8061052</vt:i4>
      </vt:variant>
      <vt:variant>
        <vt:i4>30</vt:i4>
      </vt:variant>
      <vt:variant>
        <vt:i4>0</vt:i4>
      </vt:variant>
      <vt:variant>
        <vt:i4>5</vt:i4>
      </vt:variant>
      <vt:variant>
        <vt:lpwstr>http://www.uokik.gov.pl/wzory_formularzy_pomocy_de_minimis.php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</dc:title>
  <dc:subject/>
  <dc:creator>SKOZK2</dc:creator>
  <cp:keywords/>
  <cp:lastModifiedBy>SKOZK2</cp:lastModifiedBy>
  <cp:revision>7</cp:revision>
  <cp:lastPrinted>2025-07-07T08:51:00Z</cp:lastPrinted>
  <dcterms:created xsi:type="dcterms:W3CDTF">2025-06-24T13:13:00Z</dcterms:created>
  <dcterms:modified xsi:type="dcterms:W3CDTF">2026-01-12T12:10:00Z</dcterms:modified>
</cp:coreProperties>
</file>