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342EB2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2024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A919D8">
        <w:rPr>
          <w:rFonts w:asciiTheme="minorHAnsi" w:hAnsiTheme="minorHAnsi" w:cstheme="minorHAnsi"/>
          <w:b/>
          <w:sz w:val="22"/>
          <w:szCs w:val="22"/>
        </w:rPr>
        <w:t>V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A919D8">
        <w:rPr>
          <w:rFonts w:asciiTheme="minorHAnsi" w:hAnsiTheme="minorHAnsi" w:cstheme="minorHAnsi"/>
          <w:b/>
          <w:sz w:val="22"/>
          <w:szCs w:val="22"/>
        </w:rPr>
        <w:t>mieszkalne i usługowe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22294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34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342EB2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464" w:type="dxa"/>
            <w:vAlign w:val="center"/>
          </w:tcPr>
          <w:p w:rsidR="001D5409" w:rsidRPr="00022284" w:rsidRDefault="0022294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6B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342E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342EB2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42EB2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394" w:type="dxa"/>
            <w:vAlign w:val="center"/>
          </w:tcPr>
          <w:p w:rsidR="001D5409" w:rsidRPr="00022284" w:rsidRDefault="0022294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3345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342EB2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42EB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345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22294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22294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8D190E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75B9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2024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zalicza się także wnioski o przyznanie dofinansowania do realizacji przedsięwzięcia wieloletniego etapowanego złożone w latach </w:t>
            </w:r>
            <w:r w:rsidR="00175B9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2022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30FA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8D190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222941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222941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790F6C">
        <w:rPr>
          <w:rFonts w:asciiTheme="minorHAnsi" w:hAnsiTheme="minorHAnsi" w:cstheme="minorHAnsi"/>
          <w:b/>
        </w:rPr>
        <w:t>2024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>b. Prace obejmą następujące części obiektu niefigurującego w rejestrze zabytków nierucho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="00DA3863" w:rsidRPr="00022284">
              <w:rPr>
                <w:rFonts w:asciiTheme="minorHAnsi" w:hAnsiTheme="minorHAnsi" w:cstheme="minorHAnsi"/>
                <w:b/>
              </w:rPr>
              <w:t xml:space="preserve">strze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0C3EE9">
        <w:rPr>
          <w:rFonts w:asciiTheme="minorHAnsi" w:hAnsiTheme="minorHAnsi" w:cstheme="minorHAnsi"/>
          <w:b/>
        </w:rPr>
        <w:t>2024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0C3EE9">
        <w:rPr>
          <w:rFonts w:asciiTheme="minorHAnsi" w:hAnsiTheme="minorHAnsi" w:cstheme="minorHAnsi"/>
          <w:b/>
        </w:rPr>
        <w:t>2025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0C3EE9">
        <w:rPr>
          <w:rFonts w:asciiTheme="minorHAnsi" w:hAnsiTheme="minorHAnsi" w:cstheme="minorHAnsi"/>
          <w:b/>
        </w:rPr>
        <w:t>2026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0F72EA">
        <w:rPr>
          <w:rFonts w:asciiTheme="minorHAnsi" w:hAnsiTheme="minorHAnsi" w:cstheme="minorHAnsi"/>
          <w:b/>
          <w:i/>
        </w:rPr>
        <w:t>2024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0F72EA">
        <w:rPr>
          <w:rFonts w:asciiTheme="minorHAnsi" w:hAnsiTheme="minorHAnsi" w:cstheme="minorHAnsi"/>
          <w:b/>
          <w:i/>
        </w:rPr>
        <w:t>2024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22294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22294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903E41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903E41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903E41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22294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9D0246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9D0246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22294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22294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A919D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A919D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2D4DE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A919D8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225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A0112D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B01BB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1</w:t>
            </w:r>
            <w:r w:rsidR="00A0112D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9E0D8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E0D8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9E0D8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E0D8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9E0D8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E0D8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222941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222941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222941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A714FE">
        <w:rPr>
          <w:rFonts w:asciiTheme="minorHAnsi" w:hAnsiTheme="minorHAnsi" w:cstheme="minorHAnsi"/>
          <w:b/>
          <w:sz w:val="19"/>
          <w:szCs w:val="19"/>
        </w:rPr>
        <w:t>225</w:t>
      </w:r>
      <w:r w:rsidR="00C8364E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DE7F5C">
        <w:rPr>
          <w:rFonts w:asciiTheme="minorHAnsi" w:hAnsiTheme="minorHAnsi" w:cstheme="minorHAnsi"/>
          <w:b/>
          <w:i/>
          <w:sz w:val="19"/>
          <w:szCs w:val="19"/>
          <w:u w:val="single"/>
        </w:rPr>
        <w:t>2024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A714FE">
        <w:rPr>
          <w:rFonts w:asciiTheme="minorHAnsi" w:hAnsiTheme="minorHAnsi" w:cstheme="minorHAnsi"/>
          <w:i/>
          <w:sz w:val="19"/>
          <w:szCs w:val="19"/>
        </w:rPr>
        <w:t>225</w:t>
      </w:r>
      <w:r w:rsidR="00C8364E">
        <w:rPr>
          <w:rFonts w:asciiTheme="minorHAnsi" w:hAnsiTheme="minorHAnsi" w:cstheme="minorHAnsi"/>
          <w:i/>
          <w:sz w:val="19"/>
          <w:szCs w:val="19"/>
        </w:rPr>
        <w:t>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22294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DE7F5C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DE7F5C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22294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22294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DE7F5C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DE7F5C">
              <w:rPr>
                <w:rFonts w:asciiTheme="minorHAnsi" w:hAnsiTheme="minorHAnsi" w:cstheme="minorHAnsi"/>
                <w:b/>
                <w:sz w:val="19"/>
                <w:szCs w:val="19"/>
              </w:rPr>
              <w:t>2023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DE7F5C">
              <w:rPr>
                <w:rFonts w:asciiTheme="minorHAnsi" w:hAnsiTheme="minorHAnsi" w:cstheme="minorHAnsi"/>
                <w:b/>
                <w:sz w:val="19"/>
                <w:szCs w:val="19"/>
              </w:rPr>
              <w:t>2023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późn.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objęta jest część obiektu nie będąca nieruchomością wspólną w rozumieniu art. 3 ust. 1 ustawy z dnia 24 czerwca 1994 r. o własności lokali (Dz. U. 1884 Nr 85 poz. 338 z późn.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 art. 3 ust. 1 ustawy z dnia 24 czerwca 1994 r. o własności lokali (Dz. U. 1884 Nr 85 poz. 338 z późn.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obejmujących łącznie prace w nieruchomości wspólnej i w lokalach wyodrębnionych właściciele odpowiednich lokali wyodrębnionych winni wystąpić obok wspólnoty mieszkaniowej jako współwnioskodawcy.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lastRenderedPageBreak/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H.1.a.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22294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2294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22294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2294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22294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2294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>de minimis</w:t>
      </w:r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2294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H.1.e. Co jest przedmiotem prowadzonej przez wnioskodawcę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  <w:bookmarkStart w:id="0" w:name="_GoBack"/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bookmarkEnd w:id="0"/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H.1.i.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H.1.k.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>de minimis: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H.1.l. Czy wnioskodawca ubiega się o pomoc </w:t>
            </w: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 minimis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22941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I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J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27418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późn.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późn. zm.) [formularz w wersji aktywnej, w formacie .xlsx do pobrania ze strony internetowej:</w:t>
            </w:r>
          </w:p>
          <w:p w:rsidR="001A26E9" w:rsidRPr="00022284" w:rsidRDefault="00222941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2C68A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.0</w:t>
            </w:r>
            <w:r w:rsidR="002C68A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7.2023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0A6D9B" w:rsidRPr="00022284" w:rsidRDefault="00E44269" w:rsidP="005E75B7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dstrike/>
                <w:color w:val="FF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5E75B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="00CC007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 oparciu o dokumentację projektową, której sporządzenie stanowi przedmiot dofinansowania z Narodowego Funduszu Rewaloryza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5E75B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5E75B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CC007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cy współwłaściciele / współdysponenci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EF09E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EF09E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EF09E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225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9777E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Granice obszarów uznanych za pomniki historii określone są w sposób opisowy i graficzny (mapy) w aktach prawnych dostępnych w internecie: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10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A97453" w:rsidRPr="00022284" w:rsidRDefault="00A97453">
      <w:pPr>
        <w:rPr>
          <w:rFonts w:asciiTheme="minorHAnsi" w:hAnsiTheme="minorHAnsi" w:cstheme="minorHAnsi"/>
          <w:sz w:val="22"/>
          <w:szCs w:val="22"/>
        </w:rPr>
      </w:pPr>
    </w:p>
    <w:sectPr w:rsidR="00A97453" w:rsidRPr="00022284" w:rsidSect="006F752E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41" w:rsidRDefault="00222941">
      <w:r>
        <w:separator/>
      </w:r>
    </w:p>
  </w:endnote>
  <w:endnote w:type="continuationSeparator" w:id="0">
    <w:p w:rsidR="00222941" w:rsidRDefault="0022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F87B1C">
      <w:rPr>
        <w:rStyle w:val="Numerstrony"/>
        <w:rFonts w:asciiTheme="minorHAnsi" w:hAnsiTheme="minorHAnsi" w:cstheme="minorHAnsi"/>
        <w:noProof/>
        <w:sz w:val="16"/>
        <w:szCs w:val="16"/>
      </w:rPr>
      <w:t>13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41" w:rsidRDefault="00222941">
      <w:r>
        <w:separator/>
      </w:r>
    </w:p>
  </w:footnote>
  <w:footnote w:type="continuationSeparator" w:id="0">
    <w:p w:rsidR="00222941" w:rsidRDefault="0022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906FF"/>
    <w:rsid w:val="0009082D"/>
    <w:rsid w:val="00093126"/>
    <w:rsid w:val="0009594F"/>
    <w:rsid w:val="000A2B4E"/>
    <w:rsid w:val="000A6D9B"/>
    <w:rsid w:val="000B7779"/>
    <w:rsid w:val="000C3EE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0F72EA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349D"/>
    <w:rsid w:val="001656E4"/>
    <w:rsid w:val="00170B99"/>
    <w:rsid w:val="001744EC"/>
    <w:rsid w:val="00174573"/>
    <w:rsid w:val="00175B9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22941"/>
    <w:rsid w:val="002332F0"/>
    <w:rsid w:val="00234DA2"/>
    <w:rsid w:val="0023501C"/>
    <w:rsid w:val="00236864"/>
    <w:rsid w:val="00240502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D4DE8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4519"/>
    <w:rsid w:val="003363BE"/>
    <w:rsid w:val="00337A71"/>
    <w:rsid w:val="00340837"/>
    <w:rsid w:val="00342EB2"/>
    <w:rsid w:val="00344EBA"/>
    <w:rsid w:val="003477A5"/>
    <w:rsid w:val="00347F7C"/>
    <w:rsid w:val="0035002D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0E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053D"/>
    <w:rsid w:val="003F1FF6"/>
    <w:rsid w:val="003F381D"/>
    <w:rsid w:val="003F3A4E"/>
    <w:rsid w:val="003F4883"/>
    <w:rsid w:val="003F555A"/>
    <w:rsid w:val="003F6769"/>
    <w:rsid w:val="003F6EE0"/>
    <w:rsid w:val="003F77C2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325D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E75B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3606B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0F6C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190E"/>
    <w:rsid w:val="008D6272"/>
    <w:rsid w:val="008E0DEF"/>
    <w:rsid w:val="008E1B88"/>
    <w:rsid w:val="008E3AE4"/>
    <w:rsid w:val="008E508C"/>
    <w:rsid w:val="008E668B"/>
    <w:rsid w:val="008F0625"/>
    <w:rsid w:val="008F41DD"/>
    <w:rsid w:val="0090099F"/>
    <w:rsid w:val="00900A12"/>
    <w:rsid w:val="009026BC"/>
    <w:rsid w:val="00903E41"/>
    <w:rsid w:val="00905788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777E8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0246"/>
    <w:rsid w:val="009D2A34"/>
    <w:rsid w:val="009D4C5E"/>
    <w:rsid w:val="009D6271"/>
    <w:rsid w:val="009E0D83"/>
    <w:rsid w:val="009E4BEC"/>
    <w:rsid w:val="009E5489"/>
    <w:rsid w:val="009E69E1"/>
    <w:rsid w:val="009E6DCC"/>
    <w:rsid w:val="009F3C54"/>
    <w:rsid w:val="009F4932"/>
    <w:rsid w:val="00A006C7"/>
    <w:rsid w:val="00A0112D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4FE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19D8"/>
    <w:rsid w:val="00A93765"/>
    <w:rsid w:val="00A97453"/>
    <w:rsid w:val="00AA57C2"/>
    <w:rsid w:val="00AA5BA4"/>
    <w:rsid w:val="00AB4230"/>
    <w:rsid w:val="00AB4F2C"/>
    <w:rsid w:val="00AB679E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1BB0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0FA4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90C7E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071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52B6"/>
    <w:rsid w:val="00DE6EB8"/>
    <w:rsid w:val="00DE7F1D"/>
    <w:rsid w:val="00DE7F5C"/>
    <w:rsid w:val="00DF096A"/>
    <w:rsid w:val="00DF1084"/>
    <w:rsid w:val="00DF552D"/>
    <w:rsid w:val="00DF5913"/>
    <w:rsid w:val="00DF6DCE"/>
    <w:rsid w:val="00E0414A"/>
    <w:rsid w:val="00E12974"/>
    <w:rsid w:val="00E14C37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2A0C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09ED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B1C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koz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3280-AB99-4842-98FF-2B7B466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8751</Words>
  <Characters>52506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61135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49</cp:revision>
  <cp:lastPrinted>2022-07-20T06:41:00Z</cp:lastPrinted>
  <dcterms:created xsi:type="dcterms:W3CDTF">2022-07-20T07:00:00Z</dcterms:created>
  <dcterms:modified xsi:type="dcterms:W3CDTF">2023-07-12T13:14:00Z</dcterms:modified>
</cp:coreProperties>
</file>