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14:paraId="0A5B0050" w14:textId="77777777" w:rsidTr="00F7549C">
        <w:trPr>
          <w:trHeight w:val="1525"/>
        </w:trPr>
        <w:tc>
          <w:tcPr>
            <w:tcW w:w="6242" w:type="dxa"/>
            <w:vAlign w:val="center"/>
          </w:tcPr>
          <w:p w14:paraId="13E2E0CD"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01D6C3B6"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271EC92D"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25/2, 31-113 Kraków</w:t>
            </w:r>
          </w:p>
          <w:p w14:paraId="631895B2"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4133B00C" w14:textId="77777777"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r w:rsidR="00E85F33">
              <w:fldChar w:fldCharType="begin"/>
            </w:r>
            <w:r w:rsidR="00E85F33">
              <w:instrText xml:space="preserve"> HYPERLINK "mailto:bzp@uj.edu.pl" </w:instrText>
            </w:r>
            <w:r w:rsidR="00E85F33">
              <w:fldChar w:fldCharType="separate"/>
            </w:r>
            <w:r w:rsidRPr="008235E3">
              <w:rPr>
                <w:rStyle w:val="Hipercze"/>
                <w:rFonts w:ascii="Garamond" w:hAnsi="Garamond" w:cs="Garamond"/>
                <w:b/>
                <w:bCs/>
                <w:sz w:val="20"/>
                <w:lang w:val="pt-BR"/>
              </w:rPr>
              <w:t>bzp@uj.edu.pl</w:t>
            </w:r>
            <w:r w:rsidR="00E85F33">
              <w:rPr>
                <w:rStyle w:val="Hipercze"/>
                <w:rFonts w:ascii="Garamond" w:hAnsi="Garamond" w:cs="Garamond"/>
                <w:b/>
                <w:bCs/>
                <w:sz w:val="20"/>
                <w:lang w:val="pt-BR"/>
              </w:rPr>
              <w:fldChar w:fldCharType="end"/>
            </w:r>
            <w:r w:rsidRPr="008235E3">
              <w:rPr>
                <w:rFonts w:ascii="Garamond" w:hAnsi="Garamond" w:cs="Garamond"/>
                <w:b/>
                <w:bCs/>
                <w:sz w:val="20"/>
                <w:lang w:val="pt-BR"/>
              </w:rPr>
              <w:t xml:space="preserve"> </w:t>
            </w:r>
            <w:hyperlink r:id="rId11" w:history="1">
              <w:r w:rsidRPr="008235E3">
                <w:rPr>
                  <w:rStyle w:val="Hipercze"/>
                  <w:rFonts w:ascii="Garamond" w:hAnsi="Garamond" w:cs="Garamond"/>
                  <w:b/>
                  <w:bCs/>
                  <w:sz w:val="20"/>
                  <w:lang w:val="pt-BR"/>
                </w:rPr>
                <w:t>www.uj.edu.pl</w:t>
              </w:r>
            </w:hyperlink>
          </w:p>
          <w:p w14:paraId="76F582CA" w14:textId="77777777" w:rsidR="00985D0F" w:rsidRPr="00755AD9" w:rsidRDefault="00E85F33" w:rsidP="00527DEF">
            <w:pPr>
              <w:pStyle w:val="Nagwek"/>
              <w:spacing w:line="240" w:lineRule="auto"/>
              <w:jc w:val="center"/>
              <w:rPr>
                <w:rFonts w:ascii="Garamond" w:hAnsi="Garamond" w:cs="Garamond"/>
                <w:sz w:val="20"/>
                <w:lang w:val="pt-BR"/>
              </w:rPr>
            </w:pPr>
            <w:hyperlink r:id="rId12" w:history="1">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hyperlink>
          </w:p>
        </w:tc>
        <w:tc>
          <w:tcPr>
            <w:tcW w:w="3230" w:type="dxa"/>
          </w:tcPr>
          <w:p w14:paraId="43A775B2" w14:textId="77777777" w:rsidR="00985D0F" w:rsidRPr="00D26602" w:rsidRDefault="000A332A" w:rsidP="00F7549C">
            <w:pPr>
              <w:pStyle w:val="Nagwek"/>
              <w:jc w:val="center"/>
            </w:pPr>
            <w:r w:rsidRPr="00D26602">
              <w:rPr>
                <w:b/>
                <w:noProof/>
              </w:rPr>
              <w:drawing>
                <wp:inline distT="0" distB="0" distL="0" distR="0" wp14:anchorId="4D2ED8D6" wp14:editId="19416562">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6027BDF3" w14:textId="10320A77" w:rsidR="00BE302C" w:rsidRDefault="00BE302C">
      <w:pPr>
        <w:widowControl/>
        <w:suppressAutoHyphens w:val="0"/>
        <w:ind w:left="360"/>
        <w:jc w:val="right"/>
        <w:outlineLvl w:val="0"/>
      </w:pPr>
      <w:r w:rsidRPr="00DE5860">
        <w:t>Kraków, dnia</w:t>
      </w:r>
      <w:r w:rsidR="00257661">
        <w:t xml:space="preserve"> </w:t>
      </w:r>
      <w:r w:rsidR="000077F8">
        <w:t xml:space="preserve">9 </w:t>
      </w:r>
      <w:r w:rsidR="00A171C7">
        <w:t xml:space="preserve">czerwca </w:t>
      </w:r>
      <w:r w:rsidR="00A03486">
        <w:t xml:space="preserve"> </w:t>
      </w:r>
      <w:r w:rsidR="001232D5">
        <w:t>2021</w:t>
      </w:r>
      <w:r w:rsidR="005A442D">
        <w:t xml:space="preserve"> </w:t>
      </w:r>
      <w:r w:rsidRPr="00DE5860">
        <w:t>r.</w:t>
      </w:r>
    </w:p>
    <w:p w14:paraId="22ECC9D7" w14:textId="0D9848AB" w:rsidR="00F30FE5" w:rsidRDefault="00F30FE5" w:rsidP="00F30FE5">
      <w:pPr>
        <w:widowControl/>
        <w:suppressAutoHyphens w:val="0"/>
        <w:jc w:val="both"/>
        <w:outlineLvl w:val="0"/>
        <w:rPr>
          <w:b/>
          <w:bCs/>
          <w:u w:val="single"/>
        </w:rPr>
      </w:pPr>
    </w:p>
    <w:p w14:paraId="6664E414" w14:textId="3C005E91" w:rsidR="0034330B" w:rsidRDefault="00756A20" w:rsidP="008066F3">
      <w:pPr>
        <w:widowControl/>
        <w:tabs>
          <w:tab w:val="left" w:pos="1701"/>
        </w:tabs>
        <w:suppressAutoHyphens w:val="0"/>
        <w:ind w:left="1701"/>
        <w:outlineLvl w:val="0"/>
        <w:rPr>
          <w:b/>
          <w:bCs/>
          <w:u w:val="single"/>
        </w:rPr>
      </w:pPr>
      <w:r>
        <w:rPr>
          <w:b/>
          <w:bCs/>
          <w:noProof/>
          <w:u w:val="single"/>
        </w:rPr>
        <w:drawing>
          <wp:anchor distT="0" distB="0" distL="114300" distR="114300" simplePos="0" relativeHeight="251659264" behindDoc="0" locked="0" layoutInCell="1" allowOverlap="1" wp14:anchorId="20E8ADAA" wp14:editId="7905D9E4">
            <wp:simplePos x="0" y="0"/>
            <wp:positionH relativeFrom="column">
              <wp:posOffset>2504440</wp:posOffset>
            </wp:positionH>
            <wp:positionV relativeFrom="paragraph">
              <wp:posOffset>173990</wp:posOffset>
            </wp:positionV>
            <wp:extent cx="971550" cy="1005840"/>
            <wp:effectExtent l="0" t="0" r="0" b="3810"/>
            <wp:wrapSquare wrapText="lef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ACA9A" w14:textId="77777777" w:rsidR="00756A20" w:rsidRDefault="00756A20" w:rsidP="00F30FE5">
      <w:pPr>
        <w:widowControl/>
        <w:suppressAutoHyphens w:val="0"/>
        <w:ind w:left="360"/>
        <w:outlineLvl w:val="0"/>
        <w:rPr>
          <w:b/>
        </w:rPr>
      </w:pPr>
    </w:p>
    <w:p w14:paraId="2DF75C31" w14:textId="77777777" w:rsidR="00756A20" w:rsidRDefault="00756A20" w:rsidP="00F30FE5">
      <w:pPr>
        <w:widowControl/>
        <w:suppressAutoHyphens w:val="0"/>
        <w:ind w:left="360"/>
        <w:outlineLvl w:val="0"/>
        <w:rPr>
          <w:b/>
        </w:rPr>
      </w:pPr>
    </w:p>
    <w:p w14:paraId="497FFE49" w14:textId="77777777" w:rsidR="00756A20" w:rsidRDefault="00756A20" w:rsidP="00F30FE5">
      <w:pPr>
        <w:widowControl/>
        <w:suppressAutoHyphens w:val="0"/>
        <w:ind w:left="360"/>
        <w:outlineLvl w:val="0"/>
        <w:rPr>
          <w:b/>
        </w:rPr>
      </w:pPr>
    </w:p>
    <w:p w14:paraId="328596A9" w14:textId="77777777" w:rsidR="00756A20" w:rsidRDefault="00756A20" w:rsidP="00F30FE5">
      <w:pPr>
        <w:widowControl/>
        <w:suppressAutoHyphens w:val="0"/>
        <w:ind w:left="360"/>
        <w:outlineLvl w:val="0"/>
        <w:rPr>
          <w:b/>
        </w:rPr>
      </w:pPr>
    </w:p>
    <w:p w14:paraId="5759ED6F" w14:textId="77777777" w:rsidR="00756A20" w:rsidRDefault="00756A20" w:rsidP="00F30FE5">
      <w:pPr>
        <w:widowControl/>
        <w:suppressAutoHyphens w:val="0"/>
        <w:ind w:left="360"/>
        <w:outlineLvl w:val="0"/>
        <w:rPr>
          <w:b/>
        </w:rPr>
      </w:pPr>
    </w:p>
    <w:p w14:paraId="2282F565" w14:textId="77777777" w:rsidR="00756A20" w:rsidRDefault="00756A20" w:rsidP="00F30FE5">
      <w:pPr>
        <w:widowControl/>
        <w:suppressAutoHyphens w:val="0"/>
        <w:ind w:left="360"/>
        <w:outlineLvl w:val="0"/>
        <w:rPr>
          <w:b/>
        </w:rPr>
      </w:pPr>
    </w:p>
    <w:p w14:paraId="55877A9A" w14:textId="77777777" w:rsidR="00E12A0E" w:rsidRDefault="00E12A0E" w:rsidP="00F30FE5">
      <w:pPr>
        <w:widowControl/>
        <w:suppressAutoHyphens w:val="0"/>
        <w:ind w:left="360"/>
        <w:outlineLvl w:val="0"/>
        <w:rPr>
          <w:b/>
        </w:rPr>
      </w:pPr>
    </w:p>
    <w:p w14:paraId="0707A5C6" w14:textId="179F4E31" w:rsidR="00F30FE5" w:rsidRPr="00890171" w:rsidRDefault="00F30FE5" w:rsidP="00F30FE5">
      <w:pPr>
        <w:widowControl/>
        <w:suppressAutoHyphens w:val="0"/>
        <w:ind w:left="360"/>
        <w:outlineLvl w:val="0"/>
      </w:pPr>
      <w:r w:rsidRPr="00890171">
        <w:rPr>
          <w:b/>
        </w:rPr>
        <w:t xml:space="preserve">Projekt współfinansowany z Narodowego Funduszu Rewaloryzacji </w:t>
      </w:r>
      <w:r>
        <w:rPr>
          <w:b/>
        </w:rPr>
        <w:t>Z</w:t>
      </w:r>
      <w:r w:rsidRPr="00890171">
        <w:rPr>
          <w:b/>
        </w:rPr>
        <w:t>abytków Krakowa</w:t>
      </w:r>
    </w:p>
    <w:p w14:paraId="481510A9" w14:textId="77777777" w:rsidR="0034330B" w:rsidRDefault="0034330B">
      <w:pPr>
        <w:widowControl/>
        <w:suppressAutoHyphens w:val="0"/>
        <w:ind w:left="360"/>
        <w:outlineLvl w:val="0"/>
        <w:rPr>
          <w:b/>
          <w:bCs/>
          <w:u w:val="single"/>
        </w:rPr>
      </w:pPr>
    </w:p>
    <w:p w14:paraId="38DECE41" w14:textId="77777777" w:rsidR="0034330B" w:rsidRDefault="0034330B">
      <w:pPr>
        <w:widowControl/>
        <w:suppressAutoHyphens w:val="0"/>
        <w:ind w:left="360"/>
        <w:outlineLvl w:val="0"/>
        <w:rPr>
          <w:b/>
          <w:bCs/>
          <w:u w:val="single"/>
        </w:rPr>
      </w:pPr>
    </w:p>
    <w:p w14:paraId="268615A8" w14:textId="6B2D0327" w:rsidR="00BE302C" w:rsidRDefault="00BE302C">
      <w:pPr>
        <w:widowControl/>
        <w:suppressAutoHyphens w:val="0"/>
        <w:ind w:left="360"/>
        <w:outlineLvl w:val="0"/>
        <w:rPr>
          <w:b/>
          <w:bCs/>
          <w:u w:val="single"/>
        </w:rPr>
      </w:pPr>
      <w:r>
        <w:rPr>
          <w:b/>
          <w:bCs/>
          <w:u w:val="single"/>
        </w:rPr>
        <w:t xml:space="preserve">SPECYFIKACJA WARUNKÓW ZAMÓWIENIA  </w:t>
      </w:r>
    </w:p>
    <w:p w14:paraId="00F99298" w14:textId="77777777" w:rsidR="00BE302C" w:rsidRDefault="00BE302C">
      <w:pPr>
        <w:widowControl/>
        <w:suppressAutoHyphens w:val="0"/>
        <w:ind w:left="360"/>
        <w:rPr>
          <w:b/>
          <w:bCs/>
          <w:u w:val="single"/>
        </w:rPr>
      </w:pPr>
      <w:r>
        <w:rPr>
          <w:b/>
          <w:bCs/>
          <w:u w:val="single"/>
        </w:rPr>
        <w:t>zwana dalej w skrócie SWZ</w:t>
      </w:r>
    </w:p>
    <w:p w14:paraId="01798C6B" w14:textId="77777777" w:rsidR="00954005" w:rsidRDefault="00954005">
      <w:pPr>
        <w:widowControl/>
        <w:suppressAutoHyphens w:val="0"/>
        <w:ind w:left="360"/>
        <w:rPr>
          <w:b/>
          <w:bCs/>
          <w:u w:val="single"/>
        </w:rPr>
      </w:pPr>
    </w:p>
    <w:p w14:paraId="2F0C8505" w14:textId="77777777" w:rsidR="00527DEF" w:rsidRPr="000E08D3" w:rsidRDefault="008463F6" w:rsidP="009E3CD1">
      <w:pPr>
        <w:widowControl/>
        <w:suppressAutoHyphens w:val="0"/>
        <w:jc w:val="both"/>
        <w:rPr>
          <w:b/>
          <w:bCs/>
        </w:rPr>
      </w:pPr>
      <w:r>
        <w:rPr>
          <w:b/>
          <w:bCs/>
        </w:rPr>
        <w:t xml:space="preserve">Rozdział I - </w:t>
      </w:r>
      <w:r w:rsidR="00527DEF" w:rsidRPr="000E08D3">
        <w:rPr>
          <w:b/>
          <w:bCs/>
        </w:rPr>
        <w:t>Nazwa (firma) oraz adres Zamawiającego.</w:t>
      </w:r>
    </w:p>
    <w:p w14:paraId="0E57CCDF" w14:textId="77777777" w:rsidR="00527DEF" w:rsidRPr="001F5FC8" w:rsidRDefault="00527DEF" w:rsidP="00527DEF">
      <w:pPr>
        <w:widowControl/>
        <w:numPr>
          <w:ilvl w:val="1"/>
          <w:numId w:val="1"/>
        </w:numPr>
        <w:tabs>
          <w:tab w:val="clear" w:pos="644"/>
          <w:tab w:val="num" w:pos="426"/>
        </w:tabs>
        <w:suppressAutoHyphens w:val="0"/>
        <w:ind w:left="426" w:hanging="426"/>
        <w:jc w:val="both"/>
      </w:pPr>
      <w:r w:rsidRPr="001F5FC8">
        <w:t>Uniwersytet Jagielloński, ul. Gołębia 24, 31-007 Kraków.</w:t>
      </w:r>
    </w:p>
    <w:p w14:paraId="595B4D1B" w14:textId="77777777" w:rsidR="00E8711C" w:rsidRPr="001F5FC8" w:rsidRDefault="00527DEF" w:rsidP="009E3CD1">
      <w:pPr>
        <w:widowControl/>
        <w:numPr>
          <w:ilvl w:val="1"/>
          <w:numId w:val="1"/>
        </w:numPr>
        <w:tabs>
          <w:tab w:val="clear" w:pos="644"/>
          <w:tab w:val="num" w:pos="426"/>
        </w:tabs>
        <w:suppressAutoHyphens w:val="0"/>
        <w:ind w:left="426" w:hanging="426"/>
        <w:jc w:val="both"/>
      </w:pPr>
      <w:r w:rsidRPr="001F5FC8">
        <w:rPr>
          <w:u w:val="single"/>
        </w:rPr>
        <w:t>Jednostka prowadząca sprawę:</w:t>
      </w:r>
    </w:p>
    <w:p w14:paraId="47E4998C" w14:textId="21C2B7D2" w:rsidR="005363FF" w:rsidRPr="000612F4" w:rsidRDefault="00527DEF" w:rsidP="005363FF">
      <w:pPr>
        <w:pStyle w:val="Akapitzlist"/>
        <w:ind w:left="851" w:hanging="425"/>
      </w:pPr>
      <w:r w:rsidRPr="009E3CD1">
        <w:t xml:space="preserve">Dział Zamówień Publicznych UJ, ul. Straszewskiego 25/2, 31-113 Kraków tel. </w:t>
      </w:r>
      <w:r w:rsidRPr="000612F4">
        <w:t>+4812-</w:t>
      </w:r>
      <w:r w:rsidR="00CF39B9" w:rsidRPr="000612F4">
        <w:t>663-39-0</w:t>
      </w:r>
      <w:r w:rsidR="005363FF">
        <w:t xml:space="preserve">3, e-mail: bzp@uj.edu.pl </w:t>
      </w:r>
      <w:r w:rsidR="00C5318F" w:rsidRPr="000612F4">
        <w:t xml:space="preserve"> </w:t>
      </w:r>
    </w:p>
    <w:p w14:paraId="78408BE2" w14:textId="77777777" w:rsidR="00527DEF" w:rsidRPr="009E3CD1" w:rsidRDefault="00527DEF" w:rsidP="009E3CD1">
      <w:pPr>
        <w:pStyle w:val="Akapitzlist"/>
        <w:ind w:left="851" w:hanging="425"/>
      </w:pPr>
      <w:r w:rsidRPr="00BC558C">
        <w:t xml:space="preserve">strona internetowa </w:t>
      </w:r>
      <w:hyperlink r:id="rId15" w:history="1">
        <w:r w:rsidRPr="009E3CD1">
          <w:rPr>
            <w:rStyle w:val="Hipercze"/>
          </w:rPr>
          <w:t>www.uj.edu.pl</w:t>
        </w:r>
      </w:hyperlink>
      <w:r w:rsidRPr="00BC558C">
        <w:t xml:space="preserve">  </w:t>
      </w:r>
      <w:r w:rsidRPr="00BC558C">
        <w:tab/>
      </w:r>
    </w:p>
    <w:p w14:paraId="5F43525D" w14:textId="1CB15D67" w:rsidR="00C06984" w:rsidRPr="009E3CD1" w:rsidRDefault="009C3504" w:rsidP="009E3CD1">
      <w:pPr>
        <w:pStyle w:val="Akapitzlist"/>
        <w:ind w:left="851" w:hanging="425"/>
      </w:pPr>
      <w:r w:rsidRPr="009E3CD1">
        <w:t>a</w:t>
      </w:r>
      <w:r w:rsidR="001232D5" w:rsidRPr="005043BE">
        <w:t>dres strony internetowej prowadzonego postępowania</w:t>
      </w:r>
      <w:r w:rsidR="006D2B9B" w:rsidRPr="005043BE">
        <w:t>, na której będą udostępniane z</w:t>
      </w:r>
      <w:r w:rsidR="006D2B9B" w:rsidRPr="009E3CD1">
        <w:t>miany i wyjaśnieniá</w:t>
      </w:r>
      <w:r w:rsidR="006D2B9B" w:rsidRPr="00BC558C">
        <w:t xml:space="preserve"> treści</w:t>
      </w:r>
      <w:r w:rsidR="006D2B9B" w:rsidRPr="009E3CD1">
        <w:t>́</w:t>
      </w:r>
      <w:r w:rsidR="006D2B9B" w:rsidRPr="00BC558C">
        <w:t xml:space="preserve"> SWZ oraz inne dokumenty zamówienia</w:t>
      </w:r>
      <w:r w:rsidR="006D2B9B" w:rsidRPr="009E3CD1">
        <w:t>́</w:t>
      </w:r>
      <w:r w:rsidR="006D2B9B" w:rsidRPr="00BC558C">
        <w:t xml:space="preserve"> bezpośrednio</w:t>
      </w:r>
      <w:r w:rsidR="006D2B9B" w:rsidRPr="009E3CD1">
        <w:t>́</w:t>
      </w:r>
      <w:r w:rsidR="006D2B9B" w:rsidRPr="00BC558C">
        <w:t xml:space="preserve"> związane</w:t>
      </w:r>
      <w:r w:rsidR="006D2B9B" w:rsidRPr="009E3CD1">
        <w:t>̨</w:t>
      </w:r>
      <w:r w:rsidR="006D2B9B" w:rsidRPr="00BC558C">
        <w:t xml:space="preserve"> z postepowaniem</w:t>
      </w:r>
      <w:r w:rsidR="006D2B9B" w:rsidRPr="009E3CD1">
        <w:t>̨</w:t>
      </w:r>
      <w:r w:rsidR="006D2B9B" w:rsidRPr="00BC558C">
        <w:t xml:space="preserve"> </w:t>
      </w:r>
      <w:hyperlink r:id="rId16" w:history="1">
        <w:r w:rsidR="00281D9B" w:rsidRPr="00281D9B">
          <w:rPr>
            <w:rStyle w:val="Hipercze"/>
          </w:rPr>
          <w:t>https://przetargi.uj.edu.pl/</w:t>
        </w:r>
      </w:hyperlink>
      <w:r w:rsidR="001232D5" w:rsidRPr="009E3CD1">
        <w:rPr>
          <w:rStyle w:val="Hipercze"/>
        </w:rPr>
        <w:t xml:space="preserve"> </w:t>
      </w:r>
    </w:p>
    <w:p w14:paraId="34BB9DF7" w14:textId="77777777" w:rsidR="00527DEF" w:rsidRPr="009E3CD1" w:rsidRDefault="00527DEF" w:rsidP="009E3CD1">
      <w:pPr>
        <w:pStyle w:val="Akapitzlist"/>
        <w:ind w:left="851" w:hanging="425"/>
      </w:pPr>
      <w:r w:rsidRPr="00BC558C">
        <w:t xml:space="preserve">Dział Zamówień Publicznych UJ, ul. Straszewskiego 25/2, 31-113 Kraków, pracuje od poniedziałku do piątku w godzinach od 7:30 do 15:30, z wyłączeniem dni ustawowo wolnych od pracy. </w:t>
      </w:r>
    </w:p>
    <w:p w14:paraId="1CA7E0F4" w14:textId="77777777" w:rsidR="00527DEF" w:rsidRPr="001D1869" w:rsidRDefault="00527DEF">
      <w:pPr>
        <w:widowControl/>
        <w:suppressAutoHyphens w:val="0"/>
        <w:ind w:left="720"/>
        <w:jc w:val="left"/>
        <w:rPr>
          <w:b/>
          <w:bCs/>
          <w:sz w:val="20"/>
        </w:rPr>
      </w:pPr>
    </w:p>
    <w:p w14:paraId="6F6DAA68" w14:textId="77777777" w:rsidR="001232D5" w:rsidRDefault="008463F6" w:rsidP="009E3CD1">
      <w:pPr>
        <w:widowControl/>
        <w:suppressAutoHyphens w:val="0"/>
        <w:jc w:val="both"/>
      </w:pPr>
      <w:r>
        <w:rPr>
          <w:b/>
          <w:bCs/>
        </w:rPr>
        <w:t xml:space="preserve">Rozdział II - </w:t>
      </w:r>
      <w:r w:rsidR="00527DEF" w:rsidRPr="000E08D3">
        <w:rPr>
          <w:b/>
          <w:bCs/>
        </w:rPr>
        <w:t>Tryb udzielenia zamówienia.</w:t>
      </w:r>
    </w:p>
    <w:p w14:paraId="5D2F59B5" w14:textId="77777777" w:rsidR="00527DEF" w:rsidRDefault="001232D5" w:rsidP="001232D5">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w:t>
      </w:r>
      <w:r w:rsidR="0088101E" w:rsidRPr="009E3CD1">
        <w:rPr>
          <w:b/>
        </w:rPr>
        <w:t xml:space="preserve">bez możliwości negocjacji </w:t>
      </w:r>
      <w:r w:rsidRPr="009E3CD1">
        <w:t>na pod</w:t>
      </w:r>
      <w:r w:rsidR="0088101E" w:rsidRPr="009E3CD1">
        <w:t>stawie</w:t>
      </w:r>
      <w:r w:rsidR="00A264F1" w:rsidRPr="009E3CD1">
        <w:t xml:space="preserv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w:t>
      </w:r>
      <w:r w:rsidR="00A264F1" w:rsidRPr="009E3CD1">
        <w:t xml:space="preserve"> (Dz. U. z 2019 r. poz. 2019, z </w:t>
      </w:r>
      <w:proofErr w:type="spellStart"/>
      <w:r w:rsidR="00A264F1" w:rsidRPr="009E3CD1">
        <w:t>późn</w:t>
      </w:r>
      <w:proofErr w:type="spellEnd"/>
      <w:r w:rsidR="00A264F1" w:rsidRPr="009E3CD1">
        <w:t>. zm.)</w:t>
      </w:r>
      <w:r w:rsidR="000F6733" w:rsidRPr="009E3CD1">
        <w:t>, zwan</w:t>
      </w:r>
      <w:r w:rsidR="00F05A2A" w:rsidRPr="009E3CD1">
        <w:t>ej</w:t>
      </w:r>
      <w:r w:rsidR="000F6733" w:rsidRPr="009E3CD1">
        <w:t xml:space="preserve"> dalej ustawą PZP, </w:t>
      </w:r>
      <w:r w:rsidRPr="009E3CD1">
        <w:t>oraz</w:t>
      </w:r>
      <w:r w:rsidR="00A264F1" w:rsidRPr="009E3CD1">
        <w:t xml:space="preserve"> </w:t>
      </w:r>
      <w:r w:rsidRPr="009E3CD1">
        <w:t>zgodnie z wymogami określonymi w niniejszej Specyfikacji Warunków Zamówienia, zwanej dalej</w:t>
      </w:r>
      <w:r w:rsidRPr="009E3CD1">
        <w:rPr>
          <w:spacing w:val="-15"/>
        </w:rPr>
        <w:t xml:space="preserve"> </w:t>
      </w:r>
      <w:r w:rsidRPr="009E3CD1">
        <w:t>„SWZ”</w:t>
      </w:r>
      <w:r w:rsidR="00527DEF" w:rsidRPr="009E3CD1">
        <w:t>.</w:t>
      </w:r>
    </w:p>
    <w:p w14:paraId="6D52F0F5" w14:textId="77777777" w:rsidR="00527DEF" w:rsidRPr="009E3CD1" w:rsidRDefault="00527DEF" w:rsidP="00527DEF">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w:t>
      </w:r>
      <w:r w:rsidR="00A264F1" w:rsidRPr="009E3CD1">
        <w:t>Dz. U. 2020 poz. 1740 ze zm</w:t>
      </w:r>
      <w:r w:rsidR="00370B18" w:rsidRPr="009E3CD1">
        <w:t>.</w:t>
      </w:r>
      <w:r w:rsidRPr="009E3CD1">
        <w:t>).</w:t>
      </w:r>
    </w:p>
    <w:p w14:paraId="21F2DC1E" w14:textId="6739C665" w:rsidR="00985D0F" w:rsidRDefault="00985D0F" w:rsidP="00985D0F">
      <w:pPr>
        <w:widowControl/>
        <w:tabs>
          <w:tab w:val="num" w:pos="2880"/>
        </w:tabs>
        <w:suppressAutoHyphens w:val="0"/>
        <w:ind w:left="567"/>
        <w:jc w:val="both"/>
      </w:pPr>
    </w:p>
    <w:p w14:paraId="2E7D0CED" w14:textId="0E6599B9" w:rsidR="00D72227" w:rsidRDefault="00D72227" w:rsidP="00985D0F">
      <w:pPr>
        <w:widowControl/>
        <w:tabs>
          <w:tab w:val="num" w:pos="2880"/>
        </w:tabs>
        <w:suppressAutoHyphens w:val="0"/>
        <w:ind w:left="567"/>
        <w:jc w:val="both"/>
      </w:pPr>
    </w:p>
    <w:p w14:paraId="6AC6F578" w14:textId="6DC3DD53" w:rsidR="00D72227" w:rsidRDefault="00D72227" w:rsidP="00985D0F">
      <w:pPr>
        <w:widowControl/>
        <w:tabs>
          <w:tab w:val="num" w:pos="2880"/>
        </w:tabs>
        <w:suppressAutoHyphens w:val="0"/>
        <w:ind w:left="567"/>
        <w:jc w:val="both"/>
      </w:pPr>
    </w:p>
    <w:p w14:paraId="0E0EA62D" w14:textId="77777777" w:rsidR="00D72227" w:rsidRPr="009E3CD1" w:rsidRDefault="00D72227" w:rsidP="00985D0F">
      <w:pPr>
        <w:widowControl/>
        <w:tabs>
          <w:tab w:val="num" w:pos="2880"/>
        </w:tabs>
        <w:suppressAutoHyphens w:val="0"/>
        <w:ind w:left="567"/>
        <w:jc w:val="both"/>
      </w:pPr>
    </w:p>
    <w:p w14:paraId="78E912E3" w14:textId="505F1A22" w:rsidR="001A7153" w:rsidRDefault="008463F6" w:rsidP="00A5789E">
      <w:pPr>
        <w:widowControl/>
        <w:suppressAutoHyphens w:val="0"/>
        <w:jc w:val="both"/>
        <w:rPr>
          <w:b/>
          <w:bCs/>
          <w:u w:val="single"/>
        </w:rPr>
      </w:pPr>
      <w:r w:rsidRPr="003049B9">
        <w:rPr>
          <w:b/>
          <w:bCs/>
          <w:u w:val="single"/>
        </w:rPr>
        <w:t xml:space="preserve">Rozdział III </w:t>
      </w:r>
      <w:r w:rsidR="00125E05" w:rsidRPr="003049B9">
        <w:rPr>
          <w:b/>
          <w:bCs/>
          <w:u w:val="single"/>
        </w:rPr>
        <w:t>–</w:t>
      </w:r>
      <w:r w:rsidRPr="003049B9">
        <w:rPr>
          <w:b/>
          <w:bCs/>
          <w:u w:val="single"/>
        </w:rPr>
        <w:t xml:space="preserve"> </w:t>
      </w:r>
      <w:r w:rsidR="00125E05" w:rsidRPr="003049B9">
        <w:rPr>
          <w:b/>
          <w:bCs/>
          <w:u w:val="single"/>
        </w:rPr>
        <w:t>Nazwa i o</w:t>
      </w:r>
      <w:r w:rsidR="00BE302C" w:rsidRPr="003049B9">
        <w:rPr>
          <w:b/>
          <w:bCs/>
          <w:u w:val="single"/>
        </w:rPr>
        <w:t>pis przedmiotu zamó</w:t>
      </w:r>
      <w:r w:rsidR="00A5789E">
        <w:rPr>
          <w:b/>
          <w:bCs/>
          <w:u w:val="single"/>
        </w:rPr>
        <w:t>wienia</w:t>
      </w:r>
      <w:bookmarkStart w:id="0" w:name="_Hlk37082600"/>
      <w:r w:rsidR="0050342B">
        <w:rPr>
          <w:b/>
          <w:bCs/>
          <w:u w:val="single"/>
        </w:rPr>
        <w:t>.</w:t>
      </w:r>
    </w:p>
    <w:p w14:paraId="6B7A6A55" w14:textId="5AB431F4" w:rsidR="0092186D" w:rsidRDefault="0092186D" w:rsidP="00A5789E">
      <w:pPr>
        <w:widowControl/>
        <w:suppressAutoHyphens w:val="0"/>
        <w:jc w:val="both"/>
        <w:rPr>
          <w:b/>
          <w:bCs/>
          <w:u w:val="single"/>
        </w:rPr>
      </w:pPr>
    </w:p>
    <w:p w14:paraId="25597F42" w14:textId="77777777" w:rsidR="00BB0C2D" w:rsidRDefault="00CE160F" w:rsidP="00D725A3">
      <w:pPr>
        <w:pStyle w:val="Akapitzlist"/>
        <w:numPr>
          <w:ilvl w:val="0"/>
          <w:numId w:val="84"/>
        </w:numPr>
        <w:tabs>
          <w:tab w:val="clear" w:pos="1080"/>
        </w:tabs>
        <w:ind w:left="426" w:hanging="426"/>
      </w:pPr>
      <w:r w:rsidRPr="00AB4695">
        <w:t xml:space="preserve">Wyłonienie Wykonawcy w zakresie wykonania konserwacji i odtworzenia stolarki </w:t>
      </w:r>
      <w:r w:rsidR="00842742" w:rsidRPr="00AB4695">
        <w:t xml:space="preserve">   </w:t>
      </w:r>
      <w:r w:rsidRPr="00AB4695">
        <w:t>okiennej</w:t>
      </w:r>
      <w:r w:rsidR="00CF631D">
        <w:t xml:space="preserve"> </w:t>
      </w:r>
      <w:r w:rsidRPr="00AB4695">
        <w:t>- okna w fasadach od strony ul. Jagiellońskiej w budynku Collegium Kołłątaja przy ul. Św. Anny 6 w Krakowie</w:t>
      </w:r>
      <w:r w:rsidR="00A876EA">
        <w:t>.</w:t>
      </w:r>
    </w:p>
    <w:p w14:paraId="4F0A981B" w14:textId="27A2EE1D" w:rsidR="008D1E5B" w:rsidRDefault="00A876EA" w:rsidP="00D725A3">
      <w:pPr>
        <w:pStyle w:val="Akapitzlist"/>
        <w:numPr>
          <w:ilvl w:val="0"/>
          <w:numId w:val="84"/>
        </w:numPr>
        <w:tabs>
          <w:tab w:val="clear" w:pos="1080"/>
        </w:tabs>
        <w:ind w:left="426" w:hanging="426"/>
      </w:pPr>
      <w:r w:rsidRPr="00CE5FAA">
        <w:t xml:space="preserve">Szczegółowy opis przedmiotu zamówienia stanowi załącznik A do niniejszej SWZ, </w:t>
      </w:r>
      <w:r w:rsidR="00BB0C2D" w:rsidRPr="005A2F70">
        <w:t>który zawiera dokumentację projektową oraz specyfikację techniczną wykonania</w:t>
      </w:r>
      <w:r w:rsidR="00BB0C2D" w:rsidRPr="00035C65">
        <w:t xml:space="preserve"> </w:t>
      </w:r>
      <w:r w:rsidR="00BB0C2D">
        <w:br/>
      </w:r>
      <w:r w:rsidR="00BB0C2D" w:rsidRPr="00035C65">
        <w:t xml:space="preserve">i odbioru robót (zwana dalej w skrócie </w:t>
      </w:r>
      <w:proofErr w:type="spellStart"/>
      <w:r w:rsidR="00BB0C2D" w:rsidRPr="00035C65">
        <w:t>STWiOR</w:t>
      </w:r>
      <w:proofErr w:type="spellEnd"/>
      <w:r w:rsidR="00BB0C2D" w:rsidRPr="00035C65">
        <w:t xml:space="preserve">), jak i przedmiar. Zamawiający zaznacza, iż załączony przedmiar stanowi jedynie materiał pomocniczy, a podstawą do sporządzenia oferty jest dokumentacja projektowa oraz </w:t>
      </w:r>
      <w:proofErr w:type="spellStart"/>
      <w:r w:rsidR="00BB0C2D" w:rsidRPr="00035C65">
        <w:t>STWiOR</w:t>
      </w:r>
      <w:proofErr w:type="spellEnd"/>
      <w:r w:rsidR="00BB0C2D">
        <w:t>.</w:t>
      </w:r>
    </w:p>
    <w:p w14:paraId="20F9EF4B" w14:textId="4A689762" w:rsidR="009753EB" w:rsidRDefault="00024068" w:rsidP="00D725A3">
      <w:pPr>
        <w:pStyle w:val="Akapitzlist"/>
        <w:numPr>
          <w:ilvl w:val="0"/>
          <w:numId w:val="84"/>
        </w:numPr>
        <w:tabs>
          <w:tab w:val="clear" w:pos="1080"/>
        </w:tabs>
        <w:ind w:left="426" w:hanging="426"/>
      </w:pPr>
      <w:r w:rsidRPr="00024068">
        <w:t>Wykonawca musi zaoferować przedmiot zamówienia zgodny z wymogami Zamawiającego określonymi w SWZ</w:t>
      </w:r>
      <w:r w:rsidR="0064264D">
        <w:t>,</w:t>
      </w:r>
      <w:r w:rsidR="0064264D" w:rsidRPr="0064264D">
        <w:t xml:space="preserve"> </w:t>
      </w:r>
      <w:r w:rsidR="0064264D" w:rsidRPr="00D16E7C">
        <w:t xml:space="preserve">przy czym zobowiązany jest dołączyć do oferty kosztorysy uproszczone plus zestawienie materiałów, urządzeń i wyposażenia wraz z nośnikami cenotwórczymi stanowiącymi podstawę do wykonania kosztorysów. </w:t>
      </w:r>
    </w:p>
    <w:p w14:paraId="11F16ECB" w14:textId="2D2250A2" w:rsidR="000F7799" w:rsidRDefault="00024068" w:rsidP="001E2585">
      <w:pPr>
        <w:pStyle w:val="Akapitzlist"/>
        <w:numPr>
          <w:ilvl w:val="0"/>
          <w:numId w:val="84"/>
        </w:numPr>
        <w:tabs>
          <w:tab w:val="clear" w:pos="1080"/>
          <w:tab w:val="num" w:pos="426"/>
        </w:tabs>
        <w:ind w:left="426" w:hanging="426"/>
      </w:pPr>
      <w:r w:rsidRPr="00024068">
        <w:t>Wykonawca zobowiązany jest zrealizować zamówienie na zasadach i warunkach opisanych w SWZ jak i w</w:t>
      </w:r>
      <w:r w:rsidR="007040B4">
        <w:t xml:space="preserve"> projektowanych postanowieniach </w:t>
      </w:r>
      <w:r w:rsidRPr="00024068">
        <w:t>umowy</w:t>
      </w:r>
      <w:r w:rsidR="00CC0B77">
        <w:t>,</w:t>
      </w:r>
      <w:r w:rsidRPr="00024068">
        <w:t xml:space="preserve"> stanowiący</w:t>
      </w:r>
      <w:r w:rsidR="00B97337">
        <w:t xml:space="preserve">ch </w:t>
      </w:r>
      <w:r w:rsidRPr="00024068">
        <w:t xml:space="preserve">załącznik nr </w:t>
      </w:r>
      <w:r w:rsidR="007C0401">
        <w:t>2</w:t>
      </w:r>
      <w:r w:rsidRPr="00024068">
        <w:t xml:space="preserve"> do SWZ, mając na względzie następujące uwarunkowania realizacji zadania:</w:t>
      </w:r>
    </w:p>
    <w:p w14:paraId="6378D598" w14:textId="56E42755" w:rsidR="00041015" w:rsidRPr="0085507B" w:rsidRDefault="000F7799" w:rsidP="00D725A3">
      <w:pPr>
        <w:pStyle w:val="Akapitzlist"/>
        <w:numPr>
          <w:ilvl w:val="1"/>
          <w:numId w:val="95"/>
        </w:numPr>
        <w:spacing w:after="160" w:line="259" w:lineRule="auto"/>
      </w:pPr>
      <w:r w:rsidRPr="0085507B">
        <w:t xml:space="preserve">Zamówienie musi być zrealizowane w </w:t>
      </w:r>
      <w:r w:rsidR="003031EC" w:rsidRPr="0085507B">
        <w:t>terminie do 3 (trzech) miesięcy</w:t>
      </w:r>
      <w:r w:rsidR="00745C71" w:rsidRPr="0085507B">
        <w:t>, liczą</w:t>
      </w:r>
      <w:r w:rsidR="00DA4E07" w:rsidRPr="0085507B">
        <w:t xml:space="preserve">c </w:t>
      </w:r>
      <w:r w:rsidR="00745C71" w:rsidRPr="0085507B">
        <w:t>od dnia podpisania umowy</w:t>
      </w:r>
      <w:r w:rsidR="00E16443" w:rsidRPr="0085507B">
        <w:t>, tj. udzielenia zamówienia</w:t>
      </w:r>
      <w:r w:rsidR="00745C71" w:rsidRPr="0085507B">
        <w:t>.</w:t>
      </w:r>
    </w:p>
    <w:p w14:paraId="0DAE581E" w14:textId="18FAAAD8" w:rsidR="00041015" w:rsidRPr="0085507B" w:rsidRDefault="00745C71" w:rsidP="00D725A3">
      <w:pPr>
        <w:pStyle w:val="Akapitzlist"/>
        <w:numPr>
          <w:ilvl w:val="1"/>
          <w:numId w:val="95"/>
        </w:numPr>
        <w:spacing w:after="160" w:line="259" w:lineRule="auto"/>
      </w:pPr>
      <w:r w:rsidRPr="0085507B">
        <w:t xml:space="preserve">Zamawiający </w:t>
      </w:r>
      <w:r w:rsidR="00794EF4" w:rsidRPr="0085507B">
        <w:t>zastrzega,</w:t>
      </w:r>
      <w:r w:rsidR="001D02CD" w:rsidRPr="0085507B">
        <w:t xml:space="preserve"> iż </w:t>
      </w:r>
      <w:r w:rsidR="00223E85" w:rsidRPr="0085507B">
        <w:t xml:space="preserve"> montaż okien </w:t>
      </w:r>
      <w:r w:rsidR="001D02CD" w:rsidRPr="0085507B">
        <w:t xml:space="preserve">będzie </w:t>
      </w:r>
      <w:r w:rsidR="00223E85" w:rsidRPr="0085507B">
        <w:t xml:space="preserve">możliwy do realizacji nie wcześniej niż od </w:t>
      </w:r>
      <w:r w:rsidR="001D02CD" w:rsidRPr="0085507B">
        <w:t xml:space="preserve"> dnia </w:t>
      </w:r>
      <w:r w:rsidR="00223E85" w:rsidRPr="0085507B">
        <w:t>30 czerwca.</w:t>
      </w:r>
      <w:r w:rsidR="00041015" w:rsidRPr="0085507B">
        <w:t xml:space="preserve"> Zamawiający informuje, że w 2021 roku przewidziano do wymiany okna O1 – 7 sztuk i okna O6 – 15 sztuk,  zlokalizowane w elewacji od strony ul. Jagiellońskiej.</w:t>
      </w:r>
    </w:p>
    <w:p w14:paraId="68F96418" w14:textId="77777777" w:rsidR="005A2F70" w:rsidRPr="00D47F6F" w:rsidRDefault="005A2F70" w:rsidP="00D725A3">
      <w:pPr>
        <w:pStyle w:val="Akapitzlist"/>
        <w:numPr>
          <w:ilvl w:val="1"/>
          <w:numId w:val="95"/>
        </w:numPr>
        <w:spacing w:after="160" w:line="259" w:lineRule="auto"/>
      </w:pPr>
      <w:r w:rsidRPr="0085507B">
        <w:t xml:space="preserve"> </w:t>
      </w:r>
      <w:r w:rsidR="00223E85" w:rsidRPr="0085507B">
        <w:t xml:space="preserve">Prace muszą być zrealizowane zgodnie z dokumentacją projektową, </w:t>
      </w:r>
      <w:r w:rsidR="00223E85" w:rsidRPr="00D47F6F">
        <w:t xml:space="preserve">pozwoleniem konserwatorskim. </w:t>
      </w:r>
    </w:p>
    <w:p w14:paraId="5394BE0D" w14:textId="51F5FA86" w:rsidR="005A2F70" w:rsidRPr="00D47F6F" w:rsidRDefault="00223E85" w:rsidP="00D725A3">
      <w:pPr>
        <w:pStyle w:val="Akapitzlist"/>
        <w:numPr>
          <w:ilvl w:val="1"/>
          <w:numId w:val="95"/>
        </w:numPr>
        <w:spacing w:after="160" w:line="259" w:lineRule="auto"/>
      </w:pPr>
      <w:r w:rsidRPr="00D47F6F">
        <w:t>Przewiduje się możliwość obniżenia wynagrodzenia ryczałtowego o wartość robót niewykonanych, uznanych przez Zamawiającego jako zbędne, choć objęte ofertą Wykonawcy oraz Specyfikacją Warunków Zamówienia. Ewentualne obniżenie wynagrodzenia nastąpi stosownie do wartości wynikających  z kosztorysów uproszczonych stanowiących załącznik do oferty.</w:t>
      </w:r>
    </w:p>
    <w:p w14:paraId="6DB63A42" w14:textId="77777777" w:rsidR="008B0931" w:rsidRDefault="0042064D" w:rsidP="00D725A3">
      <w:pPr>
        <w:pStyle w:val="Akapitzlist"/>
        <w:numPr>
          <w:ilvl w:val="0"/>
          <w:numId w:val="95"/>
        </w:numPr>
        <w:spacing w:after="160" w:line="259" w:lineRule="auto"/>
      </w:pPr>
      <w:r w:rsidRPr="0085507B">
        <w:t xml:space="preserve">Wykonawca </w:t>
      </w:r>
      <w:r w:rsidR="00223E85" w:rsidRPr="0085507B">
        <w:t xml:space="preserve"> robót przed rozpoczęciem</w:t>
      </w:r>
      <w:r w:rsidR="00223E85">
        <w:t xml:space="preserve"> rekonstrukcji stolarki okiennej </w:t>
      </w:r>
      <w:r w:rsidR="00B30015">
        <w:t>musi</w:t>
      </w:r>
      <w:r w:rsidR="00223E85">
        <w:t xml:space="preserve"> wykonać okno wzorcowe  wraz z próbką kolorystyczną, wg uzgodnionego programu </w:t>
      </w:r>
      <w:r w:rsidR="008E03E1">
        <w:br/>
      </w:r>
      <w:r w:rsidR="00223E85">
        <w:t>i przedstawić do zatwierdzenia</w:t>
      </w:r>
      <w:r w:rsidR="00B30015">
        <w:t xml:space="preserve"> </w:t>
      </w:r>
      <w:r w:rsidR="00223E85">
        <w:t xml:space="preserve"> komisj</w:t>
      </w:r>
      <w:r w:rsidR="00B30015">
        <w:t xml:space="preserve">om </w:t>
      </w:r>
      <w:r w:rsidR="00223E85">
        <w:t xml:space="preserve"> konserwatorski</w:t>
      </w:r>
      <w:r w:rsidR="008B0931">
        <w:t xml:space="preserve">m </w:t>
      </w:r>
      <w:r w:rsidR="00223E85">
        <w:t xml:space="preserve">w dwóch etapach:      </w:t>
      </w:r>
    </w:p>
    <w:p w14:paraId="3FD05AC8" w14:textId="77777777" w:rsidR="008B0931" w:rsidRDefault="00223E85" w:rsidP="00D725A3">
      <w:pPr>
        <w:pStyle w:val="Akapitzlist"/>
        <w:numPr>
          <w:ilvl w:val="0"/>
          <w:numId w:val="96"/>
        </w:numPr>
        <w:spacing w:after="160" w:line="259" w:lineRule="auto"/>
      </w:pPr>
      <w:r>
        <w:t xml:space="preserve">etap 1) okno niemalowane, nieoszklone wraz z w/w próbkami kolorystycznymi, </w:t>
      </w:r>
      <w:r w:rsidR="008B0931">
        <w:t xml:space="preserve"> </w:t>
      </w:r>
      <w:r>
        <w:t xml:space="preserve">po akceptacji przez komisję w/w okna wzorcowego,  </w:t>
      </w:r>
    </w:p>
    <w:p w14:paraId="05CB2763" w14:textId="1C9AC189" w:rsidR="00846F95" w:rsidRDefault="00223E85" w:rsidP="00410EDD">
      <w:pPr>
        <w:pStyle w:val="Akapitzlist"/>
        <w:numPr>
          <w:ilvl w:val="0"/>
          <w:numId w:val="96"/>
        </w:numPr>
        <w:spacing w:after="160" w:line="259" w:lineRule="auto"/>
      </w:pPr>
      <w:r>
        <w:t>etap 2) okno wzorcowe oszklone i pomalowane zamontowane w fasadzie</w:t>
      </w:r>
    </w:p>
    <w:p w14:paraId="5384B967" w14:textId="0E1978B9" w:rsidR="00DF35D1" w:rsidRPr="00505BD9" w:rsidRDefault="00846F95" w:rsidP="00846F95">
      <w:pPr>
        <w:pStyle w:val="Akapitzlist"/>
        <w:numPr>
          <w:ilvl w:val="0"/>
          <w:numId w:val="0"/>
        </w:numPr>
        <w:spacing w:after="160" w:line="259" w:lineRule="auto"/>
        <w:ind w:left="426"/>
      </w:pPr>
      <w:r>
        <w:t>P</w:t>
      </w:r>
      <w:r w:rsidR="00223E85">
        <w:t>o akceptacji wykonania i osadzenia okna wzorcowego, tj. dwóch etapów wykonania okna wzorcowego</w:t>
      </w:r>
      <w:r w:rsidR="00410EDD">
        <w:t>,</w:t>
      </w:r>
      <w:r w:rsidR="00223E85">
        <w:t xml:space="preserve"> </w:t>
      </w:r>
      <w:r w:rsidR="00F52F84">
        <w:t xml:space="preserve">Wykonawca </w:t>
      </w:r>
      <w:r w:rsidR="00223E85">
        <w:t xml:space="preserve">będzie </w:t>
      </w:r>
      <w:r w:rsidR="00F52F84">
        <w:t xml:space="preserve">mógł </w:t>
      </w:r>
      <w:r w:rsidR="00223E85">
        <w:t>rozpocząć seryjną rekonstrukcję stolarki okiennej.</w:t>
      </w:r>
    </w:p>
    <w:p w14:paraId="43AD3674" w14:textId="25886BB2" w:rsidR="001D5694" w:rsidRDefault="00DF35D1" w:rsidP="00D725A3">
      <w:pPr>
        <w:pStyle w:val="Akapitzlist"/>
        <w:numPr>
          <w:ilvl w:val="0"/>
          <w:numId w:val="95"/>
        </w:numPr>
        <w:spacing w:after="160" w:line="259" w:lineRule="auto"/>
      </w:pPr>
      <w:r w:rsidRPr="00505BD9">
        <w:t xml:space="preserve">Wykonawca </w:t>
      </w:r>
      <w:r w:rsidR="00715261" w:rsidRPr="00505BD9">
        <w:t xml:space="preserve">ma odczyścić i przenieść  </w:t>
      </w:r>
      <w:r w:rsidR="00223E85" w:rsidRPr="00505BD9">
        <w:t xml:space="preserve">do nowej stolarki </w:t>
      </w:r>
      <w:r w:rsidR="00223E85">
        <w:t>oryginalne okucia oraz klamki.</w:t>
      </w:r>
    </w:p>
    <w:p w14:paraId="6345FD7E" w14:textId="77777777" w:rsidR="00C65C6A" w:rsidRDefault="00223E85" w:rsidP="00D725A3">
      <w:pPr>
        <w:pStyle w:val="Akapitzlist"/>
        <w:numPr>
          <w:ilvl w:val="0"/>
          <w:numId w:val="95"/>
        </w:numPr>
        <w:spacing w:after="160" w:line="259" w:lineRule="auto"/>
      </w:pPr>
      <w:r>
        <w:t xml:space="preserve">Prace </w:t>
      </w:r>
      <w:r w:rsidR="00C65C6A">
        <w:t xml:space="preserve">będą </w:t>
      </w:r>
      <w:r>
        <w:t>prowadz</w:t>
      </w:r>
      <w:r w:rsidR="00C65C6A">
        <w:t xml:space="preserve">one </w:t>
      </w:r>
      <w:r>
        <w:t xml:space="preserve"> pod nadzorem autora programu odtworzenia stolarki okiennej </w:t>
      </w:r>
      <w:r w:rsidR="001D5694">
        <w:br/>
      </w:r>
      <w:r>
        <w:t xml:space="preserve">w Collegium </w:t>
      </w:r>
      <w:proofErr w:type="spellStart"/>
      <w:r>
        <w:t>Kołątaja</w:t>
      </w:r>
      <w:proofErr w:type="spellEnd"/>
      <w:r>
        <w:t>.</w:t>
      </w:r>
    </w:p>
    <w:p w14:paraId="37B8F315" w14:textId="77777777" w:rsidR="000667AB" w:rsidRPr="000667AB" w:rsidRDefault="000667AB" w:rsidP="000667AB">
      <w:pPr>
        <w:pStyle w:val="Akapitzlist"/>
        <w:numPr>
          <w:ilvl w:val="0"/>
          <w:numId w:val="95"/>
        </w:numPr>
      </w:pPr>
      <w:r w:rsidRPr="000667AB">
        <w:t>Wykonawca własnym kosztem i staraniem wykona i dostarczy Zamawiającemu 2 (dwa) egzemplarze dokumentacji konserwatorskiej powykonawczej oraz 2 (dwa) egzemplarze opracowania sposobu postępowania z zabytkiem zgodnie z pkt.III.4 oraz pkt.III.5 pozwolenia Małopolskiego Wojewódzkiego Konserwatora Zabytków nr 966/18 z dnia 20.08.2018 roku w umownym terminie.</w:t>
      </w:r>
    </w:p>
    <w:p w14:paraId="7764D048" w14:textId="59A09732" w:rsidR="00DD06A5" w:rsidRPr="0079471C" w:rsidRDefault="007558CB" w:rsidP="00D725A3">
      <w:pPr>
        <w:pStyle w:val="Akapitzlist"/>
        <w:numPr>
          <w:ilvl w:val="0"/>
          <w:numId w:val="95"/>
        </w:numPr>
        <w:spacing w:after="160" w:line="259" w:lineRule="auto"/>
      </w:pPr>
      <w:r>
        <w:lastRenderedPageBreak/>
        <w:t>W</w:t>
      </w:r>
      <w:r w:rsidR="00155B11">
        <w:t xml:space="preserve"> związku z przeprowadz</w:t>
      </w:r>
      <w:r>
        <w:t>a</w:t>
      </w:r>
      <w:r w:rsidR="00155B11">
        <w:t>nymi pracami</w:t>
      </w:r>
      <w:r w:rsidR="00D43C5F">
        <w:t>,</w:t>
      </w:r>
      <w:r w:rsidR="00155B11">
        <w:t xml:space="preserve"> </w:t>
      </w:r>
      <w:r w:rsidR="00223E85" w:rsidRPr="0079471C">
        <w:t>Wykonawc</w:t>
      </w:r>
      <w:r w:rsidRPr="0079471C">
        <w:t>a</w:t>
      </w:r>
      <w:r w:rsidR="00CB057F" w:rsidRPr="0079471C">
        <w:t xml:space="preserve"> zapewnia na swój koszt</w:t>
      </w:r>
      <w:r w:rsidR="00223E85" w:rsidRPr="0079471C">
        <w:t>, wykonywani</w:t>
      </w:r>
      <w:r w:rsidR="00CB057F" w:rsidRPr="0079471C">
        <w:t>e</w:t>
      </w:r>
      <w:r w:rsidR="00223E85" w:rsidRPr="0079471C">
        <w:t xml:space="preserve"> stałego sprzątania w rejonie prowadzonych prac oraz wykonani</w:t>
      </w:r>
      <w:r w:rsidR="00CB057F" w:rsidRPr="0079471C">
        <w:t>e</w:t>
      </w:r>
      <w:r w:rsidR="00223E85" w:rsidRPr="0079471C">
        <w:t xml:space="preserve"> niezbędnych zabezpieczeń w sposób gwarantujący bezpieczeństwo użytkowników budynku.</w:t>
      </w:r>
    </w:p>
    <w:p w14:paraId="3F9992CA" w14:textId="3D7F8228" w:rsidR="00DD06A5" w:rsidRPr="0079471C" w:rsidRDefault="00223E85" w:rsidP="00D725A3">
      <w:pPr>
        <w:pStyle w:val="Akapitzlist"/>
        <w:numPr>
          <w:ilvl w:val="0"/>
          <w:numId w:val="95"/>
        </w:numPr>
        <w:spacing w:after="160" w:line="259" w:lineRule="auto"/>
      </w:pPr>
      <w:r w:rsidRPr="00CD2E2E">
        <w:t>Wykonawca przedłoży Zamawiającemu listy pracowników upoważnionych do</w:t>
      </w:r>
      <w:r w:rsidRPr="0079471C">
        <w:t xml:space="preserve"> wykonywania prac w obiekcie</w:t>
      </w:r>
      <w:r w:rsidR="00D74DCF">
        <w:t>,</w:t>
      </w:r>
      <w:r w:rsidRPr="0079471C">
        <w:t xml:space="preserve"> oraz zapewni odzież roboczą pozwalającą na jednoznaczną identyfikację pracowników. </w:t>
      </w:r>
    </w:p>
    <w:p w14:paraId="23F3D897" w14:textId="14F5BA28" w:rsidR="00223E85" w:rsidRPr="00753C59" w:rsidRDefault="00223E85" w:rsidP="00D725A3">
      <w:pPr>
        <w:pStyle w:val="Akapitzlist"/>
        <w:numPr>
          <w:ilvl w:val="0"/>
          <w:numId w:val="95"/>
        </w:numPr>
        <w:spacing w:after="160" w:line="259" w:lineRule="auto"/>
      </w:pPr>
      <w:bookmarkStart w:id="1" w:name="_Hlk72737009"/>
      <w:r w:rsidRPr="0079471C">
        <w:t xml:space="preserve">Wykonawca na własny koszt wykona i zawiesi na terenie prac tablicę  informacyjną o parametrach i treści określonych w § 7 – 9 „Regulaminu działań w zakresie informacji o </w:t>
      </w:r>
      <w:r w:rsidRPr="00753C59">
        <w:t xml:space="preserve">wykorzystaniu środków Narodowego Funduszu Rewaloryzacji Zabytków Krakowa”, (dostępny na stronie internetowej: </w:t>
      </w:r>
      <w:hyperlink r:id="rId17" w:history="1">
        <w:r w:rsidRPr="00753C59">
          <w:rPr>
            <w:rStyle w:val="Hipercze"/>
          </w:rPr>
          <w:t>www.bip.skozk.pl</w:t>
        </w:r>
      </w:hyperlink>
      <w:r w:rsidRPr="00753C59">
        <w:t xml:space="preserve"> – dział Akty prawne).</w:t>
      </w:r>
    </w:p>
    <w:bookmarkEnd w:id="1"/>
    <w:p w14:paraId="05BF3C25" w14:textId="77777777" w:rsidR="003165D4" w:rsidRPr="00753C59" w:rsidRDefault="008106EA" w:rsidP="00D725A3">
      <w:pPr>
        <w:pStyle w:val="Akapitzlist"/>
        <w:numPr>
          <w:ilvl w:val="0"/>
          <w:numId w:val="95"/>
        </w:numPr>
      </w:pPr>
      <w:r w:rsidRPr="00753C59">
        <w:t>Realizacja prac będzie się odbywać w obiekcie czynnym, gdyż budynek na czas prowadzonych prac nie zostanie wyłączony z użytkowania.</w:t>
      </w:r>
    </w:p>
    <w:p w14:paraId="0E5F8969" w14:textId="166D7907" w:rsidR="003165D4" w:rsidRPr="00753C59" w:rsidRDefault="003165D4" w:rsidP="00D725A3">
      <w:pPr>
        <w:pStyle w:val="Akapitzlist"/>
        <w:numPr>
          <w:ilvl w:val="0"/>
          <w:numId w:val="95"/>
        </w:numPr>
      </w:pPr>
      <w:r w:rsidRPr="00753C59">
        <w:t xml:space="preserve">Godziny pracy oraz wszelkie zagadnienia związane z wykonywaniem robót szczególnie uciążliwych dla użytkownika (np. głośnych) Wykonawca uzgodni z administratorem budynku. </w:t>
      </w:r>
    </w:p>
    <w:p w14:paraId="1D5BF3FC" w14:textId="1830D36B" w:rsidR="00E14B5E" w:rsidRPr="0079471C" w:rsidRDefault="003A6EB3" w:rsidP="00D74DCF">
      <w:pPr>
        <w:pStyle w:val="Akapitzlist"/>
        <w:numPr>
          <w:ilvl w:val="0"/>
          <w:numId w:val="95"/>
        </w:numPr>
        <w:spacing w:after="160" w:line="259" w:lineRule="auto"/>
      </w:pPr>
      <w:r w:rsidRPr="00753C59">
        <w:t xml:space="preserve"> </w:t>
      </w:r>
      <w:r w:rsidR="0018000E" w:rsidRPr="00753C59">
        <w:t xml:space="preserve">Wykonawca musi zaoferować co najmniej </w:t>
      </w:r>
      <w:r w:rsidRPr="00753C59">
        <w:rPr>
          <w:b/>
          <w:bCs/>
        </w:rPr>
        <w:t>36</w:t>
      </w:r>
      <w:r w:rsidR="0018000E" w:rsidRPr="00753C59">
        <w:rPr>
          <w:b/>
          <w:bCs/>
        </w:rPr>
        <w:t>-mi</w:t>
      </w:r>
      <w:r w:rsidR="0018000E" w:rsidRPr="00753C59">
        <w:rPr>
          <w:b/>
        </w:rPr>
        <w:t>esięczny</w:t>
      </w:r>
      <w:r w:rsidR="0018000E" w:rsidRPr="00753C59">
        <w:t xml:space="preserve"> okres gwarancji na wykonany przedmiot zamówienia liczony od daty odbioru całości zamówienia oraz dokonywanie własnym staraniem</w:t>
      </w:r>
      <w:r w:rsidR="0018000E" w:rsidRPr="0079471C">
        <w:t xml:space="preserve"> i na koszt Wykonawcy przeglądów gwarancyjnych i konserwacji wynikających z instrukcji zamontowanych elementów, urządzeń i wyposażenia, zgodnie z zaleceniami bądź wymaganiami ich producentów oraz usuwania usterek powstałych </w:t>
      </w:r>
      <w:r w:rsidRPr="0079471C">
        <w:br/>
      </w:r>
      <w:r w:rsidR="0018000E" w:rsidRPr="0079471C">
        <w:t>i zgłoszonych w okresie gwarancji, zapewniając ciągłość ich funkcji, co należy skalkulować w cenie ryczałtowej oferty</w:t>
      </w:r>
      <w:r w:rsidR="00E14B5E" w:rsidRPr="0079471C">
        <w:t>.</w:t>
      </w:r>
    </w:p>
    <w:p w14:paraId="515E0EF6" w14:textId="2A6FBA4E" w:rsidR="005A123A" w:rsidRPr="0079471C" w:rsidRDefault="0018000E" w:rsidP="00D725A3">
      <w:pPr>
        <w:pStyle w:val="Akapitzlist"/>
        <w:numPr>
          <w:ilvl w:val="0"/>
          <w:numId w:val="95"/>
        </w:numPr>
        <w:spacing w:after="160" w:line="259" w:lineRule="auto"/>
      </w:pPr>
      <w:r w:rsidRPr="0079471C">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w:t>
      </w:r>
      <w:r w:rsidR="00E556E0">
        <w:br/>
      </w:r>
      <w:r w:rsidRPr="0079471C">
        <w:t>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106231A1" w14:textId="68577C91" w:rsidR="00647B0C" w:rsidRPr="0079471C" w:rsidRDefault="0018000E" w:rsidP="00D725A3">
      <w:pPr>
        <w:pStyle w:val="Akapitzlist"/>
        <w:numPr>
          <w:ilvl w:val="0"/>
          <w:numId w:val="95"/>
        </w:numPr>
        <w:spacing w:after="160" w:line="259" w:lineRule="auto"/>
      </w:pPr>
      <w:r w:rsidRPr="0079471C">
        <w:rPr>
          <w:bCs/>
        </w:rPr>
        <w:t>Oznaczenie przedmiotu zamówienia według kodu</w:t>
      </w:r>
      <w:r w:rsidRPr="0079471C">
        <w:t xml:space="preserve"> Wspólnego Słownika Zamówień CPV: 45000000-7 Roboty budowlane, 45110000-1 </w:t>
      </w:r>
      <w:r w:rsidR="009972C1" w:rsidRPr="009972C1">
        <w:t>Roboty w zakresie burzenia i rozbiórki obiektów budowlanych; roboty ziemne</w:t>
      </w:r>
      <w:r w:rsidRPr="0079471C">
        <w:t>,</w:t>
      </w:r>
      <w:r w:rsidR="005A632B" w:rsidRPr="005A632B">
        <w:rPr>
          <w:rFonts w:ascii="Roboto" w:hAnsi="Roboto"/>
          <w:color w:val="4A4A4A"/>
          <w:shd w:val="clear" w:color="auto" w:fill="FFFFFF"/>
        </w:rPr>
        <w:t xml:space="preserve"> </w:t>
      </w:r>
      <w:r w:rsidR="005A632B" w:rsidRPr="005A632B">
        <w:rPr>
          <w:shd w:val="clear" w:color="auto" w:fill="FFFFFF"/>
        </w:rPr>
        <w:t>45111300-1 - Roboty rozbiórkowe</w:t>
      </w:r>
      <w:r w:rsidR="005A632B">
        <w:rPr>
          <w:shd w:val="clear" w:color="auto" w:fill="FFFFFF"/>
        </w:rPr>
        <w:t>,</w:t>
      </w:r>
      <w:r w:rsidRPr="005A632B">
        <w:t xml:space="preserve"> </w:t>
      </w:r>
      <w:r w:rsidRPr="0079471C">
        <w:t>454211</w:t>
      </w:r>
      <w:r w:rsidR="001D154C">
        <w:t>32-8</w:t>
      </w:r>
      <w:r w:rsidRPr="0079471C">
        <w:t xml:space="preserve"> Instalowanie okien</w:t>
      </w:r>
      <w:r w:rsidR="001412A4">
        <w:t>,</w:t>
      </w:r>
      <w:r w:rsidRPr="0079471C">
        <w:t xml:space="preserve"> 45420000-7 Roboty w zakresie zakładania stolarki budowlanej oraz rob. ciesielskie, 45442100-8 Roboty malarskie, 45400000-1 Roboty wykończeniowe w zakresie obiektów budowlanych, 45450000-6 Roboty budowlane wykończeniowe,</w:t>
      </w:r>
      <w:r w:rsidR="00E726A2">
        <w:t xml:space="preserve"> </w:t>
      </w:r>
      <w:r w:rsidR="00E15B09">
        <w:t>pozostałe</w:t>
      </w:r>
      <w:r w:rsidR="00E726A2">
        <w:t>,</w:t>
      </w:r>
      <w:r w:rsidRPr="0079471C">
        <w:t xml:space="preserve"> 45453000- 7 Roboty remontowe i renowacyjne.</w:t>
      </w:r>
    </w:p>
    <w:p w14:paraId="473AED68" w14:textId="340DCB8D" w:rsidR="0061453A" w:rsidRPr="0079471C" w:rsidRDefault="0018000E" w:rsidP="00D725A3">
      <w:pPr>
        <w:pStyle w:val="Akapitzlist"/>
        <w:numPr>
          <w:ilvl w:val="0"/>
          <w:numId w:val="95"/>
        </w:numPr>
        <w:spacing w:after="160" w:line="259" w:lineRule="auto"/>
      </w:pPr>
      <w:r w:rsidRPr="0079471C">
        <w:rPr>
          <w:bCs/>
        </w:rPr>
        <w:t xml:space="preserve">Zamawiający zaznacza, iż użyte w SWZ oraz w załączniku A do SWZ przykłady nazw własnych produktów bądź producentów dotyczące określonych modeli, systemów, elementów, materiałów, urządzeń itp. mają jedynie charakter wzorcowy (przykładowy) </w:t>
      </w:r>
      <w:r w:rsidRPr="0079471C">
        <w:rPr>
          <w:bCs/>
        </w:rPr>
        <w:br/>
      </w:r>
      <w:r w:rsidRPr="0079471C">
        <w:rPr>
          <w:bCs/>
        </w:rPr>
        <w:lastRenderedPageBreak/>
        <w:t xml:space="preserve">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9CD9171" w14:textId="29DFC2E7" w:rsidR="0018000E" w:rsidRPr="0079471C" w:rsidRDefault="0018000E" w:rsidP="00D725A3">
      <w:pPr>
        <w:pStyle w:val="Akapitzlist"/>
        <w:numPr>
          <w:ilvl w:val="0"/>
          <w:numId w:val="95"/>
        </w:numPr>
        <w:spacing w:after="160" w:line="259" w:lineRule="auto"/>
      </w:pPr>
      <w:r w:rsidRPr="0079471C">
        <w:rPr>
          <w:bCs/>
        </w:rPr>
        <w:t>Zamawiający wymaga, aby</w:t>
      </w:r>
      <w:r w:rsidRPr="0079471C">
        <w:t xml:space="preserve"> osoby wykonujące roboty w zakresie zakładania stolarki budowlanej oraz rob. ciesielskie  były zatrudnione przez Wykonawcę jako jego pracownicy w rozumieniu przepisów ustawy z dnia 26 czerwca 1974 r. – Kodeks pracy (t. j. Dz.U. 2018 poz. 917 ze zm.), na odpowiednim do rodzaju ich pracy stanowisku, co najmniej przez okres realizacji niniejszej umowy</w:t>
      </w:r>
      <w:r w:rsidRPr="0079471C">
        <w:rPr>
          <w:bCs/>
        </w:rPr>
        <w:t>.</w:t>
      </w:r>
    </w:p>
    <w:p w14:paraId="00A3C5B2" w14:textId="4E79AAF2" w:rsidR="00E70BCD" w:rsidRPr="0079471C" w:rsidRDefault="00E70BCD" w:rsidP="00D725A3">
      <w:pPr>
        <w:pStyle w:val="Akapitzlist"/>
        <w:numPr>
          <w:ilvl w:val="0"/>
          <w:numId w:val="97"/>
        </w:numPr>
      </w:pPr>
      <w:r w:rsidRPr="0079471C">
        <w:t xml:space="preserve">W trakcie realizacji zamówienia zamawiający uprawniony jest do wykonywania czynności kontrolnych wobec wykonawcy odnośnie spełniania przez wykonawcę lub podwykonawcę wymogu zatrudnienia na podstawie umowy o pracę osób, o których mowa w pkt </w:t>
      </w:r>
      <w:r w:rsidR="005B3260" w:rsidRPr="0079471C">
        <w:t>19</w:t>
      </w:r>
      <w:r w:rsidRPr="0079471C">
        <w:t>.</w:t>
      </w:r>
      <w:r w:rsidRPr="0079471C">
        <w:rPr>
          <w:color w:val="0000FF"/>
        </w:rPr>
        <w:t xml:space="preserve"> </w:t>
      </w:r>
      <w:r w:rsidRPr="0079471C">
        <w:t xml:space="preserve">Zamawiający uprawniony jest w szczególności do: </w:t>
      </w:r>
    </w:p>
    <w:p w14:paraId="25E3F4E3" w14:textId="766CEEE2" w:rsidR="00E70BCD" w:rsidRPr="0079471C" w:rsidRDefault="00E70BCD" w:rsidP="00D725A3">
      <w:pPr>
        <w:pStyle w:val="Akapitzlist"/>
        <w:numPr>
          <w:ilvl w:val="0"/>
          <w:numId w:val="98"/>
        </w:numPr>
      </w:pPr>
      <w:r w:rsidRPr="0079471C">
        <w:t>żądania oświadczeń i dokumentów w zakresie potwierdzenia spełniania ww. wymogów i dokonywania ich oceny,</w:t>
      </w:r>
    </w:p>
    <w:p w14:paraId="35367D49" w14:textId="77777777" w:rsidR="00E70BCD" w:rsidRPr="0079471C" w:rsidRDefault="00E70BCD" w:rsidP="00D725A3">
      <w:pPr>
        <w:widowControl/>
        <w:numPr>
          <w:ilvl w:val="0"/>
          <w:numId w:val="98"/>
        </w:numPr>
        <w:suppressAutoHyphens w:val="0"/>
        <w:ind w:left="1440"/>
        <w:jc w:val="both"/>
      </w:pPr>
      <w:r w:rsidRPr="0079471C">
        <w:t>żądania wyjaśnień w przypadku wątpliwości w zakresie potwierdzenia spełniania ww. wymogów,</w:t>
      </w:r>
    </w:p>
    <w:p w14:paraId="0671302E" w14:textId="77777777" w:rsidR="00E70BCD" w:rsidRPr="0079471C" w:rsidRDefault="00E70BCD" w:rsidP="00D725A3">
      <w:pPr>
        <w:widowControl/>
        <w:numPr>
          <w:ilvl w:val="0"/>
          <w:numId w:val="98"/>
        </w:numPr>
        <w:suppressAutoHyphens w:val="0"/>
        <w:ind w:left="1440"/>
        <w:jc w:val="both"/>
      </w:pPr>
      <w:r w:rsidRPr="0079471C">
        <w:t>przeprowadzania kontroli na miejscu wykonywania świadczenia.</w:t>
      </w:r>
    </w:p>
    <w:p w14:paraId="3F51F797" w14:textId="77777777" w:rsidR="00E70BCD" w:rsidRPr="0079471C" w:rsidRDefault="00E70BCD" w:rsidP="00D725A3">
      <w:pPr>
        <w:pStyle w:val="Akapitzlist"/>
        <w:numPr>
          <w:ilvl w:val="0"/>
          <w:numId w:val="100"/>
        </w:numPr>
        <w:rPr>
          <w:vanish/>
        </w:rPr>
      </w:pPr>
    </w:p>
    <w:p w14:paraId="469437C1" w14:textId="77777777" w:rsidR="00E70BCD" w:rsidRPr="0079471C" w:rsidRDefault="00E70BCD" w:rsidP="00D725A3">
      <w:pPr>
        <w:pStyle w:val="Akapitzlist"/>
        <w:numPr>
          <w:ilvl w:val="0"/>
          <w:numId w:val="100"/>
        </w:numPr>
        <w:rPr>
          <w:vanish/>
        </w:rPr>
      </w:pPr>
    </w:p>
    <w:p w14:paraId="3F2BCBD1" w14:textId="77777777" w:rsidR="00E70BCD" w:rsidRPr="0079471C" w:rsidRDefault="00E70BCD" w:rsidP="00D725A3">
      <w:pPr>
        <w:pStyle w:val="Akapitzlist"/>
        <w:numPr>
          <w:ilvl w:val="0"/>
          <w:numId w:val="100"/>
        </w:numPr>
        <w:rPr>
          <w:vanish/>
        </w:rPr>
      </w:pPr>
    </w:p>
    <w:p w14:paraId="0E36EF90" w14:textId="77777777" w:rsidR="00E70BCD" w:rsidRPr="0079471C" w:rsidRDefault="00E70BCD" w:rsidP="00D725A3">
      <w:pPr>
        <w:pStyle w:val="Akapitzlist"/>
        <w:numPr>
          <w:ilvl w:val="0"/>
          <w:numId w:val="100"/>
        </w:numPr>
        <w:rPr>
          <w:vanish/>
        </w:rPr>
      </w:pPr>
    </w:p>
    <w:p w14:paraId="6C912A99" w14:textId="77777777" w:rsidR="00E70BCD" w:rsidRPr="0079471C" w:rsidRDefault="00E70BCD" w:rsidP="00D725A3">
      <w:pPr>
        <w:pStyle w:val="Akapitzlist"/>
        <w:numPr>
          <w:ilvl w:val="0"/>
          <w:numId w:val="100"/>
        </w:numPr>
        <w:rPr>
          <w:vanish/>
        </w:rPr>
      </w:pPr>
    </w:p>
    <w:p w14:paraId="181C0DC5" w14:textId="77777777" w:rsidR="00E70BCD" w:rsidRPr="0079471C" w:rsidRDefault="00E70BCD" w:rsidP="00D725A3">
      <w:pPr>
        <w:pStyle w:val="Akapitzlist"/>
        <w:numPr>
          <w:ilvl w:val="0"/>
          <w:numId w:val="100"/>
        </w:numPr>
        <w:rPr>
          <w:vanish/>
        </w:rPr>
      </w:pPr>
    </w:p>
    <w:p w14:paraId="0748FE7C" w14:textId="77777777" w:rsidR="00E70BCD" w:rsidRPr="0079471C" w:rsidRDefault="00E70BCD" w:rsidP="00D725A3">
      <w:pPr>
        <w:pStyle w:val="Akapitzlist"/>
        <w:numPr>
          <w:ilvl w:val="0"/>
          <w:numId w:val="100"/>
        </w:numPr>
        <w:rPr>
          <w:vanish/>
        </w:rPr>
      </w:pPr>
    </w:p>
    <w:p w14:paraId="16578C34" w14:textId="77777777" w:rsidR="00E70BCD" w:rsidRPr="0079471C" w:rsidRDefault="00E70BCD" w:rsidP="00D725A3">
      <w:pPr>
        <w:pStyle w:val="Akapitzlist"/>
        <w:numPr>
          <w:ilvl w:val="0"/>
          <w:numId w:val="100"/>
        </w:numPr>
        <w:rPr>
          <w:vanish/>
        </w:rPr>
      </w:pPr>
    </w:p>
    <w:p w14:paraId="37AA605D" w14:textId="77777777" w:rsidR="00E70BCD" w:rsidRPr="0079471C" w:rsidRDefault="00E70BCD" w:rsidP="00D725A3">
      <w:pPr>
        <w:pStyle w:val="Akapitzlist"/>
        <w:numPr>
          <w:ilvl w:val="0"/>
          <w:numId w:val="100"/>
        </w:numPr>
        <w:rPr>
          <w:vanish/>
        </w:rPr>
      </w:pPr>
    </w:p>
    <w:p w14:paraId="1E3F8F7A" w14:textId="77777777" w:rsidR="00E70BCD" w:rsidRPr="0079471C" w:rsidRDefault="00E70BCD" w:rsidP="00D725A3">
      <w:pPr>
        <w:pStyle w:val="Akapitzlist"/>
        <w:numPr>
          <w:ilvl w:val="0"/>
          <w:numId w:val="100"/>
        </w:numPr>
        <w:rPr>
          <w:vanish/>
        </w:rPr>
      </w:pPr>
    </w:p>
    <w:p w14:paraId="076FFDEF" w14:textId="77777777" w:rsidR="00E70BCD" w:rsidRPr="0079471C" w:rsidRDefault="00E70BCD" w:rsidP="00D725A3">
      <w:pPr>
        <w:pStyle w:val="Akapitzlist"/>
        <w:numPr>
          <w:ilvl w:val="0"/>
          <w:numId w:val="100"/>
        </w:numPr>
        <w:rPr>
          <w:vanish/>
        </w:rPr>
      </w:pPr>
    </w:p>
    <w:p w14:paraId="6E6D7FA8" w14:textId="41FF5484" w:rsidR="00E70BCD" w:rsidRPr="0079471C" w:rsidRDefault="00E70BCD" w:rsidP="00D725A3">
      <w:pPr>
        <w:pStyle w:val="Akapitzlist"/>
        <w:numPr>
          <w:ilvl w:val="0"/>
          <w:numId w:val="97"/>
        </w:numPr>
      </w:pPr>
      <w:r w:rsidRPr="0079471C">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w:t>
      </w:r>
      <w:r w:rsidR="005B3260" w:rsidRPr="0079471C">
        <w:t>1</w:t>
      </w:r>
      <w:r w:rsidR="00902224">
        <w:t>8</w:t>
      </w:r>
      <w:r w:rsidRPr="0079471C">
        <w:t xml:space="preserve"> w trakcie realizacji zamówienia. Dowodami tymi mogą być w szczególności:</w:t>
      </w:r>
    </w:p>
    <w:p w14:paraId="79C734F5" w14:textId="5B5901D9" w:rsidR="00E70BCD" w:rsidRPr="003B69FC" w:rsidRDefault="00E70BCD" w:rsidP="00D725A3">
      <w:pPr>
        <w:widowControl/>
        <w:numPr>
          <w:ilvl w:val="0"/>
          <w:numId w:val="99"/>
        </w:numPr>
        <w:suppressAutoHyphens w:val="0"/>
        <w:jc w:val="both"/>
      </w:pPr>
      <w:r w:rsidRPr="0079471C">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E821B8" w:rsidRPr="0079471C">
        <w:t>imion</w:t>
      </w:r>
      <w:r w:rsidRPr="0079471C">
        <w:t xml:space="preserve"> nazwisk tych osób, rodzaju umowy o pracę i wymiaru etatu oraz podpis osoby uprawnionej do złożenia oświadczenia w imieniu wykonawcy</w:t>
      </w:r>
      <w:r w:rsidRPr="003B69FC">
        <w:t xml:space="preserve"> lub podwykonawcy;</w:t>
      </w:r>
    </w:p>
    <w:p w14:paraId="6A478E9E" w14:textId="77777777" w:rsidR="00E70BCD" w:rsidRPr="003B69FC" w:rsidRDefault="00E70BCD" w:rsidP="00D725A3">
      <w:pPr>
        <w:widowControl/>
        <w:numPr>
          <w:ilvl w:val="0"/>
          <w:numId w:val="99"/>
        </w:numPr>
        <w:suppressAutoHyphens w:val="0"/>
        <w:jc w:val="both"/>
      </w:pPr>
      <w:r w:rsidRPr="003B69FC">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w:t>
      </w:r>
      <w:proofErr w:type="spellStart"/>
      <w:r w:rsidRPr="003B69FC">
        <w:t>anonimizacji</w:t>
      </w:r>
      <w:proofErr w:type="spellEnd"/>
      <w:r w:rsidRPr="003B69FC">
        <w:t>. Informacje takie jak: data zawarcia umowy, rodzaj umowy o pracę i wymiar etatu powinny być możliwe do zidentyfikowania;</w:t>
      </w:r>
    </w:p>
    <w:p w14:paraId="563727BA" w14:textId="77777777" w:rsidR="00E70BCD" w:rsidRPr="003B69FC" w:rsidRDefault="00E70BCD" w:rsidP="00D725A3">
      <w:pPr>
        <w:widowControl/>
        <w:numPr>
          <w:ilvl w:val="0"/>
          <w:numId w:val="99"/>
        </w:numPr>
        <w:suppressAutoHyphens w:val="0"/>
        <w:jc w:val="both"/>
      </w:pPr>
      <w:r w:rsidRPr="003B69FC">
        <w:lastRenderedPageBreak/>
        <w:t xml:space="preserve">zaświadczenie właściwego oddziału ZUS, potwierdzające opłacanie przez wykonawcę lub podwykonawcę składek na ubezpieczenia społeczne </w:t>
      </w:r>
      <w:r>
        <w:br/>
      </w:r>
      <w:r w:rsidRPr="003B69FC">
        <w:t>i zdrowotne z tytułu zatrudnienia na podstawie umów o pracę za ostatni okres rozliczeniowy;</w:t>
      </w:r>
    </w:p>
    <w:p w14:paraId="1CFBECBB" w14:textId="6C80A08B" w:rsidR="00E70BCD" w:rsidRPr="004D7CDA" w:rsidRDefault="00E70BCD" w:rsidP="00D725A3">
      <w:pPr>
        <w:widowControl/>
        <w:numPr>
          <w:ilvl w:val="0"/>
          <w:numId w:val="99"/>
        </w:numPr>
        <w:suppressAutoHyphens w:val="0"/>
        <w:jc w:val="both"/>
      </w:pPr>
      <w:r w:rsidRPr="003B69FC">
        <w:t xml:space="preserve">poświadczona za zgodność z oryginałem odpowiednio przez wykonawcę lub podwykonawcę kopię dowodu potwierdzającego zgłoszenie pracownika przez pracodawcę do ubezpieczeń, zanonimizowaną w sposób zapewniający ochronę danych osobowych </w:t>
      </w:r>
      <w:r w:rsidRPr="004D7CDA">
        <w:t>pracowników</w:t>
      </w:r>
      <w:r w:rsidR="00DE3DF5">
        <w:t xml:space="preserve">, </w:t>
      </w:r>
      <w:r w:rsidRPr="004D7CDA">
        <w:t xml:space="preserve"> imię i nazwisko pracownika nie podlega </w:t>
      </w:r>
      <w:proofErr w:type="spellStart"/>
      <w:r w:rsidRPr="004D7CDA">
        <w:t>anonimizacji</w:t>
      </w:r>
      <w:proofErr w:type="spellEnd"/>
      <w:r w:rsidRPr="004D7CDA">
        <w:t>.</w:t>
      </w:r>
    </w:p>
    <w:p w14:paraId="07B57377" w14:textId="05BE11DF" w:rsidR="00E70BCD" w:rsidRPr="004D7CDA" w:rsidRDefault="00E70BCD" w:rsidP="00D725A3">
      <w:pPr>
        <w:pStyle w:val="Akapitzlist"/>
        <w:numPr>
          <w:ilvl w:val="0"/>
          <w:numId w:val="97"/>
        </w:numPr>
      </w:pPr>
      <w:r w:rsidRPr="004D7CDA">
        <w:t xml:space="preserve">Z tytułu niespełnienia przez wykonawcę lub podwykonawcę wymogu zatrudnienia na podstawie umowy o pracę osób, o których mowa w pkt. </w:t>
      </w:r>
      <w:r w:rsidR="00A9292E">
        <w:t>1</w:t>
      </w:r>
      <w:r w:rsidR="008B66D3">
        <w:t>8</w:t>
      </w:r>
      <w:r w:rsidRPr="004D7CDA">
        <w:t xml:space="preserve"> </w:t>
      </w:r>
      <w:r w:rsidR="00A9292E">
        <w:t>Z</w:t>
      </w:r>
      <w:r w:rsidRPr="004D7CDA">
        <w:t xml:space="preserve">amawiający przewiduje sankcję w postaci obowiązku zapłaty przez wykonawcę kary umownej </w:t>
      </w:r>
    </w:p>
    <w:p w14:paraId="571B522E" w14:textId="56BB107A" w:rsidR="00E70BCD" w:rsidRDefault="00E70BCD" w:rsidP="00D725A3">
      <w:pPr>
        <w:pStyle w:val="Akapitzlist"/>
        <w:numPr>
          <w:ilvl w:val="0"/>
          <w:numId w:val="97"/>
        </w:numPr>
      </w:pPr>
      <w: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w:t>
      </w:r>
      <w:r w:rsidR="00A9292E">
        <w:t>1</w:t>
      </w:r>
      <w:r w:rsidR="008B66D3">
        <w:t>8</w:t>
      </w:r>
      <w:r>
        <w:t xml:space="preserve">. </w:t>
      </w:r>
    </w:p>
    <w:p w14:paraId="4E2C8028" w14:textId="77777777" w:rsidR="00E70BCD" w:rsidRDefault="00E70BCD" w:rsidP="00D725A3">
      <w:pPr>
        <w:pStyle w:val="Akapitzlist"/>
        <w:numPr>
          <w:ilvl w:val="0"/>
          <w:numId w:val="97"/>
        </w:numPr>
      </w:pPr>
      <w:r>
        <w:t>W przypadku uzasadnionych wątpliwości co do przestrzegania prawa pracy przez wykonawcę lub podwykonawcę, zamawiający może zwrócić się o przeprowadzenie kontroli przez Państwową Inspekcję Pracy.</w:t>
      </w:r>
    </w:p>
    <w:p w14:paraId="0844CE78" w14:textId="7E22384F" w:rsidR="00E70BCD" w:rsidRPr="00E70BCD" w:rsidRDefault="00E70BCD" w:rsidP="00D725A3">
      <w:pPr>
        <w:pStyle w:val="Akapitzlist"/>
        <w:numPr>
          <w:ilvl w:val="0"/>
          <w:numId w:val="97"/>
        </w:numPr>
      </w:pPr>
      <w:r>
        <w:t xml:space="preserve">Stosownie do treści art. 102 ustawy PZP, Zamawiający informuje, że wymagania, </w:t>
      </w:r>
      <w:r>
        <w:br/>
        <w:t xml:space="preserve">o których mowa w przywołanym przepisie, Zamawiający określił w dokumentacji projektowej i </w:t>
      </w:r>
      <w:proofErr w:type="spellStart"/>
      <w:r>
        <w:t>STWiOR</w:t>
      </w:r>
      <w:proofErr w:type="spellEnd"/>
      <w:r>
        <w:t xml:space="preserve">, stanowiących załącznik A </w:t>
      </w:r>
      <w:r w:rsidR="006F18BA">
        <w:t>do</w:t>
      </w:r>
      <w:r>
        <w:t xml:space="preserve"> SWZ. </w:t>
      </w:r>
    </w:p>
    <w:p w14:paraId="7677620B" w14:textId="77777777" w:rsidR="003E04FA" w:rsidRPr="00024068" w:rsidRDefault="003E04FA" w:rsidP="00C509FE">
      <w:pPr>
        <w:pStyle w:val="Akapitzlist"/>
        <w:numPr>
          <w:ilvl w:val="0"/>
          <w:numId w:val="0"/>
        </w:numPr>
        <w:ind w:left="426"/>
      </w:pPr>
    </w:p>
    <w:bookmarkEnd w:id="0"/>
    <w:p w14:paraId="63A009D1" w14:textId="76A42413" w:rsidR="000151A3" w:rsidRDefault="008463F6" w:rsidP="000151A3">
      <w:pPr>
        <w:widowControl/>
        <w:suppressAutoHyphens w:val="0"/>
        <w:jc w:val="both"/>
        <w:rPr>
          <w:b/>
          <w:bCs/>
        </w:rPr>
      </w:pPr>
      <w:r>
        <w:rPr>
          <w:b/>
          <w:bCs/>
        </w:rPr>
        <w:t>R</w:t>
      </w:r>
      <w:r w:rsidR="00B63566">
        <w:rPr>
          <w:b/>
          <w:bCs/>
        </w:rPr>
        <w:t xml:space="preserve">ozdział </w:t>
      </w:r>
      <w:r w:rsidR="009A09AC">
        <w:rPr>
          <w:b/>
          <w:bCs/>
        </w:rPr>
        <w:t>I</w:t>
      </w:r>
      <w:r>
        <w:rPr>
          <w:b/>
          <w:bCs/>
        </w:rPr>
        <w:t xml:space="preserve">V - </w:t>
      </w:r>
      <w:r w:rsidR="00BE302C" w:rsidRPr="00A259C7">
        <w:rPr>
          <w:b/>
          <w:bCs/>
        </w:rPr>
        <w:t>Termin wykonania zamówien</w:t>
      </w:r>
      <w:r w:rsidR="000151A3">
        <w:rPr>
          <w:b/>
          <w:bCs/>
        </w:rPr>
        <w:t>ia</w:t>
      </w:r>
    </w:p>
    <w:p w14:paraId="110F5D4F" w14:textId="69A4ECE3" w:rsidR="000151A3" w:rsidRPr="005A46FF" w:rsidRDefault="000151A3" w:rsidP="00FF592C">
      <w:pPr>
        <w:pStyle w:val="Akapitzlist"/>
        <w:numPr>
          <w:ilvl w:val="1"/>
          <w:numId w:val="22"/>
        </w:numPr>
        <w:ind w:left="284" w:hanging="284"/>
        <w:rPr>
          <w:b/>
          <w:bCs/>
        </w:rPr>
      </w:pPr>
      <w:r w:rsidRPr="005A46FF">
        <w:t xml:space="preserve">Zamówienie musi zostać wykonane w terminie do </w:t>
      </w:r>
      <w:r w:rsidR="00E70BCD" w:rsidRPr="005A46FF">
        <w:t xml:space="preserve"> 3 (</w:t>
      </w:r>
      <w:r w:rsidR="00112C9D" w:rsidRPr="005A46FF">
        <w:t>trzech</w:t>
      </w:r>
      <w:r w:rsidR="00E70BCD" w:rsidRPr="005A46FF">
        <w:t>)</w:t>
      </w:r>
      <w:r w:rsidR="00112C9D" w:rsidRPr="005A46FF">
        <w:t xml:space="preserve"> miesięcy, licząc od dnia</w:t>
      </w:r>
      <w:r w:rsidR="00C974C5" w:rsidRPr="005A46FF">
        <w:t xml:space="preserve"> udzieleni zamówienia, tj.</w:t>
      </w:r>
      <w:r w:rsidR="00E6198E" w:rsidRPr="005A46FF">
        <w:t xml:space="preserve"> </w:t>
      </w:r>
      <w:r w:rsidR="00C974C5" w:rsidRPr="005A46FF">
        <w:t>podpisania</w:t>
      </w:r>
      <w:r w:rsidR="00E6198E" w:rsidRPr="005A46FF">
        <w:t xml:space="preserve"> umowy.</w:t>
      </w:r>
    </w:p>
    <w:p w14:paraId="157B46F7" w14:textId="1990E408" w:rsidR="000151A3" w:rsidRPr="005A46FF" w:rsidRDefault="000151A3" w:rsidP="00931B05">
      <w:pPr>
        <w:widowControl/>
        <w:numPr>
          <w:ilvl w:val="1"/>
          <w:numId w:val="22"/>
        </w:numPr>
        <w:tabs>
          <w:tab w:val="num" w:pos="284"/>
        </w:tabs>
        <w:suppressAutoHyphens w:val="0"/>
        <w:ind w:left="284" w:hanging="284"/>
        <w:jc w:val="both"/>
      </w:pPr>
      <w:bookmarkStart w:id="2" w:name="_Hlk37927526"/>
      <w:r w:rsidRPr="005A46FF">
        <w:t xml:space="preserve">Zamawiający zaprasza wszystkich zainteresowanych Wykonawców do dokonania wizji lokalnej miejsca objętego zakresem zamówienia, która będzie miała miejsce w dniu </w:t>
      </w:r>
      <w:r w:rsidR="00EF5F3D" w:rsidRPr="005A46FF">
        <w:t xml:space="preserve">15 czerwca </w:t>
      </w:r>
      <w:r w:rsidR="005A46FF" w:rsidRPr="005A46FF">
        <w:t xml:space="preserve">2021 r. </w:t>
      </w:r>
      <w:r w:rsidRPr="005A46FF">
        <w:rPr>
          <w:b/>
        </w:rPr>
        <w:t xml:space="preserve">o godz. 10:00. </w:t>
      </w:r>
      <w:r w:rsidRPr="005A46FF">
        <w:t xml:space="preserve">Spotkanie, przy ul. </w:t>
      </w:r>
      <w:r w:rsidR="00FC63AC" w:rsidRPr="005A46FF">
        <w:t>Ś</w:t>
      </w:r>
      <w:r w:rsidR="00F04189" w:rsidRPr="005A46FF">
        <w:t>w. Anny 6</w:t>
      </w:r>
      <w:r w:rsidRPr="005A46FF">
        <w:t xml:space="preserve"> Krak</w:t>
      </w:r>
      <w:r w:rsidR="00F04189" w:rsidRPr="005A46FF">
        <w:t>ów</w:t>
      </w:r>
      <w:r w:rsidRPr="005A46FF">
        <w:t xml:space="preserve">. Osoba do kontaktów: </w:t>
      </w:r>
      <w:r w:rsidR="001B2C4D" w:rsidRPr="005A46FF">
        <w:t xml:space="preserve">Pan </w:t>
      </w:r>
      <w:r w:rsidR="00DD1EF8" w:rsidRPr="005A46FF">
        <w:t>mgr inż.</w:t>
      </w:r>
      <w:r w:rsidR="00765A3A" w:rsidRPr="005A46FF">
        <w:t xml:space="preserve"> </w:t>
      </w:r>
      <w:r w:rsidR="001B2C4D" w:rsidRPr="005A46FF">
        <w:t xml:space="preserve">Marek Oleś, </w:t>
      </w:r>
      <w:r w:rsidRPr="005A46FF">
        <w:t xml:space="preserve">tel.: </w:t>
      </w:r>
      <w:r w:rsidR="00ED471F" w:rsidRPr="005A46FF">
        <w:t>690 490 903</w:t>
      </w:r>
      <w:r w:rsidRPr="005A46FF">
        <w:rPr>
          <w:bCs/>
        </w:rPr>
        <w:t xml:space="preserve"> </w:t>
      </w:r>
    </w:p>
    <w:bookmarkEnd w:id="2"/>
    <w:p w14:paraId="355E2C1A" w14:textId="77777777" w:rsidR="000151A3" w:rsidRPr="005A46FF" w:rsidRDefault="000151A3" w:rsidP="00931B05">
      <w:pPr>
        <w:widowControl/>
        <w:numPr>
          <w:ilvl w:val="1"/>
          <w:numId w:val="22"/>
        </w:numPr>
        <w:tabs>
          <w:tab w:val="num" w:pos="284"/>
        </w:tabs>
        <w:suppressAutoHyphens w:val="0"/>
        <w:ind w:hanging="2498"/>
        <w:jc w:val="both"/>
      </w:pPr>
      <w:r w:rsidRPr="005A46FF">
        <w:t>Zamawiający dopuszcza możliwość wcześniejszej realizacji zamówienia.</w:t>
      </w:r>
    </w:p>
    <w:p w14:paraId="043D0D39" w14:textId="214D833C" w:rsidR="00E32DCE" w:rsidRPr="005A46FF" w:rsidRDefault="000151A3" w:rsidP="00E32DCE">
      <w:pPr>
        <w:widowControl/>
        <w:numPr>
          <w:ilvl w:val="1"/>
          <w:numId w:val="22"/>
        </w:numPr>
        <w:tabs>
          <w:tab w:val="num" w:pos="284"/>
        </w:tabs>
        <w:suppressAutoHyphens w:val="0"/>
        <w:ind w:hanging="2498"/>
        <w:jc w:val="both"/>
      </w:pPr>
      <w:r w:rsidRPr="005A46FF">
        <w:t>Wykonawca zapewnia gotowość do realizacji zamówienia w dniu zawarcia umowy.</w:t>
      </w:r>
    </w:p>
    <w:p w14:paraId="56B458D7" w14:textId="6563E2BF" w:rsidR="003773BB" w:rsidRPr="005A46FF" w:rsidRDefault="003773BB" w:rsidP="003773BB">
      <w:pPr>
        <w:widowControl/>
        <w:suppressAutoHyphens w:val="0"/>
        <w:jc w:val="both"/>
        <w:rPr>
          <w:b/>
          <w:bCs/>
        </w:rPr>
      </w:pPr>
      <w:r w:rsidRPr="005A46FF">
        <w:rPr>
          <w:b/>
          <w:bCs/>
        </w:rPr>
        <w:t>Rozdział V – Przedmiotowe środki dowodowe</w:t>
      </w:r>
    </w:p>
    <w:p w14:paraId="396D89A7" w14:textId="77777777" w:rsidR="00456544" w:rsidRDefault="00456544" w:rsidP="00456544">
      <w:pPr>
        <w:widowControl/>
        <w:suppressAutoHyphens w:val="0"/>
        <w:ind w:left="426"/>
        <w:jc w:val="both"/>
        <w:rPr>
          <w:b/>
          <w:bCs/>
          <w:i/>
        </w:rPr>
      </w:pPr>
    </w:p>
    <w:p w14:paraId="3A46A68F" w14:textId="41C34310" w:rsidR="00456544" w:rsidRDefault="00456544" w:rsidP="00CD50D8">
      <w:pPr>
        <w:pStyle w:val="Akapitzlist1"/>
        <w:ind w:left="284" w:hanging="284"/>
      </w:pPr>
      <w:r>
        <w:t>Zamawiający nie wymaga złożenia wraz z ofertą przedmiotowych środków dowodowych, z zastrzeżeniem ust.</w:t>
      </w:r>
      <w:r w:rsidR="00CD50D8">
        <w:t xml:space="preserve"> </w:t>
      </w:r>
      <w:r>
        <w:t>2.</w:t>
      </w:r>
    </w:p>
    <w:p w14:paraId="43707C17" w14:textId="77777777" w:rsidR="00456544" w:rsidRDefault="00456544" w:rsidP="00CD50D8">
      <w:pPr>
        <w:pStyle w:val="Akapitzlist1"/>
        <w:ind w:left="284" w:hanging="284"/>
        <w:rPr>
          <w:bCs/>
        </w:rPr>
      </w:pPr>
      <w: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4D55446A" w14:textId="77777777" w:rsidR="00456544" w:rsidRDefault="00456544" w:rsidP="00CD50D8">
      <w:pPr>
        <w:pStyle w:val="Akapitzlist1"/>
        <w:ind w:left="284" w:hanging="284"/>
      </w:pPr>
      <w:r>
        <w:t>W odniesieniu do ust. 2 powyżej, jeżeli Wykonawca nie złożył przedmiotowych środków dowodowych lub złożone przedmiotowe środki dowodowe są niekompletne, Zamawiający nie będzie wzywał do ich złożenia lub uzupełnienia.</w:t>
      </w:r>
    </w:p>
    <w:p w14:paraId="5B2E69FA" w14:textId="77777777" w:rsidR="00456544" w:rsidRDefault="00456544" w:rsidP="00CD50D8">
      <w:pPr>
        <w:pStyle w:val="Akapitzlist1"/>
        <w:ind w:left="284" w:hanging="284"/>
      </w:pPr>
      <w:r>
        <w:t>Zamawiający może żądać od Wykonawców wyjaśnień dotyczących treści przedmiotowych środków dowodowych.</w:t>
      </w:r>
    </w:p>
    <w:p w14:paraId="35B06B57" w14:textId="43F62EE5" w:rsidR="003773BB" w:rsidRPr="006C1577" w:rsidRDefault="003773BB" w:rsidP="00456544">
      <w:pPr>
        <w:pStyle w:val="Akapitzlist1"/>
        <w:numPr>
          <w:ilvl w:val="0"/>
          <w:numId w:val="0"/>
        </w:numPr>
        <w:ind w:left="426"/>
      </w:pPr>
    </w:p>
    <w:p w14:paraId="17604252" w14:textId="77777777" w:rsidR="00BB646E" w:rsidRPr="008D155A" w:rsidRDefault="00BB646E" w:rsidP="009E3CD1">
      <w:pPr>
        <w:widowControl/>
        <w:suppressAutoHyphens w:val="0"/>
        <w:jc w:val="both"/>
        <w:rPr>
          <w:b/>
          <w:bCs/>
        </w:rPr>
      </w:pPr>
    </w:p>
    <w:p w14:paraId="0A0F0198" w14:textId="77777777" w:rsidR="008D155A" w:rsidRPr="009773DB" w:rsidRDefault="008463F6" w:rsidP="009E3CD1">
      <w:pPr>
        <w:widowControl/>
        <w:suppressAutoHyphens w:val="0"/>
        <w:jc w:val="both"/>
        <w:rPr>
          <w:b/>
          <w:bCs/>
        </w:rPr>
      </w:pPr>
      <w:r>
        <w:rPr>
          <w:b/>
          <w:bCs/>
        </w:rPr>
        <w:t>Rozdział V</w:t>
      </w:r>
      <w:r w:rsidR="006562A7">
        <w:rPr>
          <w:b/>
          <w:bCs/>
        </w:rPr>
        <w:t>I</w:t>
      </w:r>
      <w:r w:rsidRPr="008D155A">
        <w:rPr>
          <w:b/>
          <w:bCs/>
        </w:rPr>
        <w:t xml:space="preserve"> </w:t>
      </w:r>
      <w:r>
        <w:rPr>
          <w:b/>
          <w:bCs/>
        </w:rPr>
        <w:t xml:space="preserve">- </w:t>
      </w:r>
      <w:r w:rsidR="008D155A" w:rsidRPr="008D155A">
        <w:rPr>
          <w:b/>
          <w:bCs/>
        </w:rPr>
        <w:t>Opis warunków podmiotowych udziału w postępowaniu.</w:t>
      </w:r>
    </w:p>
    <w:p w14:paraId="7CBCCCC0" w14:textId="77777777" w:rsidR="00F61608" w:rsidRPr="001363DE" w:rsidRDefault="00F61608" w:rsidP="00FF592C">
      <w:pPr>
        <w:pStyle w:val="Akapitzlist1"/>
        <w:numPr>
          <w:ilvl w:val="0"/>
          <w:numId w:val="33"/>
        </w:numPr>
        <w:ind w:left="426" w:hanging="426"/>
      </w:pPr>
      <w:r w:rsidRPr="009E3CD1">
        <w:rPr>
          <w:rFonts w:eastAsia="Calibri"/>
        </w:rPr>
        <w:t>Zdolność do występowania w obrocie gospodarczym – Zamawiający nie wyznacza warunku w tym zakresie,</w:t>
      </w:r>
    </w:p>
    <w:p w14:paraId="7207EC37" w14:textId="77777777" w:rsidR="005518A1" w:rsidRPr="009E3CD1" w:rsidRDefault="00F61608" w:rsidP="00FF592C">
      <w:pPr>
        <w:pStyle w:val="Akapitzlist1"/>
        <w:numPr>
          <w:ilvl w:val="0"/>
          <w:numId w:val="33"/>
        </w:numPr>
        <w:ind w:left="426" w:hanging="426"/>
        <w:rPr>
          <w:rFonts w:eastAsia="Calibri"/>
        </w:rPr>
      </w:pPr>
      <w:r w:rsidRPr="009E3CD1">
        <w:rPr>
          <w:rFonts w:eastAsia="Calibri"/>
        </w:rPr>
        <w:t>Uprawnienia do prowadzenia określonej działalności gospodarczej lub zawodowej, o ile wynika to z odrębnych przepisów</w:t>
      </w:r>
      <w:r w:rsidRPr="009E3CD1" w:rsidDel="00F61608">
        <w:rPr>
          <w:rFonts w:eastAsia="Calibri"/>
        </w:rPr>
        <w:t xml:space="preserve"> </w:t>
      </w:r>
      <w:r w:rsidR="005518A1" w:rsidRPr="009E3CD1">
        <w:rPr>
          <w:rFonts w:eastAsia="Calibri"/>
        </w:rPr>
        <w:t xml:space="preserve">– Zamawiający nie wyznacza warunku w tym zakresie, </w:t>
      </w:r>
    </w:p>
    <w:p w14:paraId="76593282" w14:textId="687BBC44" w:rsidR="002B5611" w:rsidRPr="00CD50D8" w:rsidRDefault="008D155A" w:rsidP="00CD50D8">
      <w:pPr>
        <w:pStyle w:val="Akapitzlist1"/>
        <w:numPr>
          <w:ilvl w:val="0"/>
          <w:numId w:val="33"/>
        </w:numPr>
        <w:ind w:left="426" w:hanging="426"/>
        <w:rPr>
          <w:rFonts w:eastAsia="Calibri"/>
        </w:rPr>
      </w:pPr>
      <w:r w:rsidRPr="009E3CD1">
        <w:rPr>
          <w:rFonts w:eastAsia="Calibri"/>
        </w:rPr>
        <w:t>Sytuacja ekonomiczna lub finansowa</w:t>
      </w:r>
      <w:r w:rsidR="00917DBF">
        <w:rPr>
          <w:rFonts w:eastAsia="Calibri"/>
        </w:rPr>
        <w:t xml:space="preserve"> –</w:t>
      </w:r>
      <w:r w:rsidR="002B5611" w:rsidRPr="00202082">
        <w:t xml:space="preserve">o udzielenie zamówienia mogą ubiegać się Wykonawcy, którzy wykażą, że są ubezpieczeni od odpowiedzialności cywilnej </w:t>
      </w:r>
      <w:r w:rsidR="002B5611" w:rsidRPr="00202082">
        <w:br/>
        <w:t xml:space="preserve">w zakresie prowadzonej działalności gospodarczej związanej z przedmiotem zamówienia, przy czym kwota ubezpieczenia jest nie mniejsza niż </w:t>
      </w:r>
      <w:r w:rsidR="005933FE">
        <w:t>2</w:t>
      </w:r>
      <w:r w:rsidR="002B5611" w:rsidRPr="00202082">
        <w:t xml:space="preserve">00 000,00 PLN (słownie: </w:t>
      </w:r>
      <w:r w:rsidR="005933FE">
        <w:t>dwieście</w:t>
      </w:r>
      <w:r w:rsidR="002B5611" w:rsidRPr="00202082">
        <w:t xml:space="preserve"> tysięcy  złotych).</w:t>
      </w:r>
    </w:p>
    <w:p w14:paraId="0C90C48D" w14:textId="77777777" w:rsidR="00F733F6" w:rsidRPr="00F733F6" w:rsidRDefault="00F733F6" w:rsidP="00FF592C">
      <w:pPr>
        <w:pStyle w:val="Akapitzlist"/>
        <w:numPr>
          <w:ilvl w:val="0"/>
          <w:numId w:val="37"/>
        </w:numPr>
        <w:rPr>
          <w:rFonts w:cs="Calibri"/>
          <w:vanish/>
        </w:rPr>
      </w:pPr>
    </w:p>
    <w:p w14:paraId="28D11104" w14:textId="77777777" w:rsidR="00F733F6" w:rsidRPr="00F733F6" w:rsidRDefault="00F733F6" w:rsidP="00FF592C">
      <w:pPr>
        <w:pStyle w:val="Akapitzlist"/>
        <w:numPr>
          <w:ilvl w:val="0"/>
          <w:numId w:val="37"/>
        </w:numPr>
        <w:rPr>
          <w:rFonts w:cs="Calibri"/>
          <w:vanish/>
        </w:rPr>
      </w:pPr>
    </w:p>
    <w:p w14:paraId="41FEEF90" w14:textId="0D826DFE" w:rsidR="008A029B" w:rsidRPr="00066724" w:rsidRDefault="008A029B" w:rsidP="00211437">
      <w:pPr>
        <w:numPr>
          <w:ilvl w:val="0"/>
          <w:numId w:val="37"/>
        </w:numPr>
        <w:tabs>
          <w:tab w:val="left" w:pos="426"/>
        </w:tabs>
        <w:adjustRightInd w:val="0"/>
        <w:ind w:left="567" w:hanging="578"/>
        <w:jc w:val="both"/>
        <w:textAlignment w:val="baseline"/>
      </w:pPr>
      <w:r>
        <w:rPr>
          <w:rFonts w:eastAsia="Calibri"/>
        </w:rPr>
        <w:t xml:space="preserve">  </w:t>
      </w:r>
      <w:r w:rsidR="008D155A" w:rsidRPr="009E3CD1">
        <w:rPr>
          <w:rFonts w:eastAsia="Calibri"/>
        </w:rPr>
        <w:t xml:space="preserve">Zdolność techniczna lub zawodowa – </w:t>
      </w:r>
      <w:r w:rsidR="007F7685">
        <w:rPr>
          <w:rFonts w:eastAsia="Calibri"/>
        </w:rPr>
        <w:t xml:space="preserve">o udzielenie zamówienia </w:t>
      </w:r>
      <w:r w:rsidR="002C5E07">
        <w:rPr>
          <w:rFonts w:eastAsia="Calibri"/>
        </w:rPr>
        <w:t>mogą ubiegać się Wykonawcy, którzy wykaż</w:t>
      </w:r>
      <w:r w:rsidR="00AA2FA5">
        <w:rPr>
          <w:rFonts w:eastAsia="Calibri"/>
        </w:rPr>
        <w:t>ą</w:t>
      </w:r>
      <w:r w:rsidR="002C5E07">
        <w:rPr>
          <w:rFonts w:eastAsia="Calibri"/>
        </w:rPr>
        <w:t xml:space="preserve">, </w:t>
      </w:r>
      <w:r>
        <w:rPr>
          <w:rFonts w:eastAsia="Calibri"/>
        </w:rPr>
        <w:t>że d</w:t>
      </w:r>
      <w:r w:rsidR="00F733F6" w:rsidRPr="00F733F6">
        <w:t>ysponują osobami zdolnymi do realizacji zamówienia, tj.:</w:t>
      </w:r>
    </w:p>
    <w:p w14:paraId="17CD81F9" w14:textId="272D3B80" w:rsidR="00DD799E" w:rsidRDefault="00FD09D8" w:rsidP="00FD09D8">
      <w:pPr>
        <w:pStyle w:val="Akapitzlist"/>
        <w:numPr>
          <w:ilvl w:val="2"/>
          <w:numId w:val="37"/>
        </w:numPr>
        <w:adjustRightInd w:val="0"/>
        <w:contextualSpacing w:val="0"/>
        <w:textAlignment w:val="baseline"/>
      </w:pPr>
      <w:r>
        <w:t>kierownik</w:t>
      </w:r>
      <w:r w:rsidR="007F5103">
        <w:t>iem</w:t>
      </w:r>
      <w:r w:rsidR="00DD799E" w:rsidRPr="009D40E8">
        <w:t xml:space="preserve"> budowy</w:t>
      </w:r>
      <w:r w:rsidR="00CE4CFF">
        <w:t xml:space="preserve">, </w:t>
      </w:r>
      <w:r w:rsidR="00152C49">
        <w:t xml:space="preserve"> </w:t>
      </w:r>
      <w:r w:rsidR="00DD799E" w:rsidRPr="009D40E8">
        <w:t>posiadając</w:t>
      </w:r>
      <w:r>
        <w:t>y</w:t>
      </w:r>
      <w:r w:rsidR="00DD799E" w:rsidRPr="009D40E8">
        <w:t xml:space="preserve"> uprawnienia budowlane do kierowania robotami budowlanymi w specjalności konstrukcyjno-budowlanej i doświadczenie w kierowaniu </w:t>
      </w:r>
      <w:r w:rsidR="005471BF" w:rsidRPr="005471BF">
        <w:t>co najmniej dwoma robotami budowlanymi w zakresie odpowiadającym posiadanym uprawnieniom oraz spełniającym wymagania, o których mowa w art.37.c ustawy z dnia 23 lipca 2003 roku o ochronie zabytków i opiece nad zabytkami.</w:t>
      </w:r>
    </w:p>
    <w:p w14:paraId="68C226A7" w14:textId="3C17A472" w:rsidR="008A029B" w:rsidRPr="00DD22EB" w:rsidRDefault="008A029B" w:rsidP="008A029B">
      <w:pPr>
        <w:pStyle w:val="Akapitzlist"/>
        <w:numPr>
          <w:ilvl w:val="2"/>
          <w:numId w:val="37"/>
        </w:numPr>
        <w:adjustRightInd w:val="0"/>
        <w:contextualSpacing w:val="0"/>
        <w:textAlignment w:val="baseline"/>
      </w:pPr>
      <w:bookmarkStart w:id="3" w:name="_Hlk72737608"/>
      <w:r w:rsidRPr="0014529A">
        <w:t xml:space="preserve">kierownikiem robót konserwatorskich posiadającym stosowne uprawnienia lub odpowiednią praktykę zgodnie z art. 37a Ustawy dnia 23 </w:t>
      </w:r>
      <w:r w:rsidRPr="00DD22EB">
        <w:t>lipca 2003 o ochronie zabytków i opiece nad zabytkami (</w:t>
      </w:r>
      <w:proofErr w:type="spellStart"/>
      <w:r w:rsidRPr="00DD22EB">
        <w:t>t.j</w:t>
      </w:r>
      <w:proofErr w:type="spellEnd"/>
      <w:r w:rsidRPr="00DD22EB">
        <w:t xml:space="preserve">. Dz. U. z 2018 r., poz. 2067 z </w:t>
      </w:r>
      <w:proofErr w:type="spellStart"/>
      <w:r w:rsidRPr="00DD22EB">
        <w:t>późn</w:t>
      </w:r>
      <w:proofErr w:type="spellEnd"/>
      <w:r w:rsidRPr="00DD22EB">
        <w:t>. zm.)</w:t>
      </w:r>
      <w:r w:rsidR="007C6C23" w:rsidRPr="00DD22EB">
        <w:t xml:space="preserve"> </w:t>
      </w:r>
      <w:r w:rsidRPr="00DD22EB">
        <w:t>i doświadczenie w kierowaniu co najmniej dwoma robotami konserwatorskimi w zakresie odpowiadającym posiadanym uprawnieniom.</w:t>
      </w:r>
    </w:p>
    <w:bookmarkEnd w:id="3"/>
    <w:p w14:paraId="7B51BE63" w14:textId="3763E24D" w:rsidR="008A029B" w:rsidRDefault="0015700B" w:rsidP="00654F4B">
      <w:pPr>
        <w:adjustRightInd w:val="0"/>
        <w:ind w:left="1985" w:hanging="709"/>
        <w:jc w:val="both"/>
        <w:textAlignment w:val="baseline"/>
      </w:pPr>
      <w:r w:rsidRPr="00DD22EB">
        <w:t>4.2</w:t>
      </w:r>
      <w:r w:rsidR="008A029B" w:rsidRPr="00DD22EB">
        <w:t xml:space="preserve">. </w:t>
      </w:r>
      <w:r w:rsidR="00654F4B" w:rsidRPr="00DD22EB">
        <w:t xml:space="preserve">     </w:t>
      </w:r>
      <w:r w:rsidR="008A029B" w:rsidRPr="00DD22EB">
        <w:t xml:space="preserve">posiadają niezbędną wiedzę i doświadczenie, tzn.: w okresie ostatnich 5 lat przed upływem terminu składania ofert o udzielenie zamówienia, a jeżeli okres prowadzenia działalności jest krótszy – w tym okresie – wykonali </w:t>
      </w:r>
      <w:r w:rsidR="008A029B" w:rsidRPr="00DD22EB">
        <w:rPr>
          <w:iCs/>
        </w:rPr>
        <w:t>dwa zamówienia (dwa odrębne kontrakty)</w:t>
      </w:r>
      <w:r w:rsidR="008A029B" w:rsidRPr="00DD22EB">
        <w:t xml:space="preserve">, obejmujące swoim zakresem roboty budowlane polegające na wymianie zewnętrznej drewnianej stolarki okiennej w budynkach czynnych, wpisanych do rejestru zabytków, o wartości łącznej wykazanych dwóch robót nie mniejszej niż </w:t>
      </w:r>
      <w:r w:rsidR="008C5951" w:rsidRPr="00DD22EB">
        <w:t>2</w:t>
      </w:r>
      <w:r w:rsidR="005779A1" w:rsidRPr="00DD22EB">
        <w:t>00</w:t>
      </w:r>
      <w:r w:rsidR="00F34488" w:rsidRPr="00DD22EB">
        <w:t> </w:t>
      </w:r>
      <w:r w:rsidR="005779A1" w:rsidRPr="00DD22EB">
        <w:t>000</w:t>
      </w:r>
      <w:r w:rsidR="00F34488" w:rsidRPr="00DD22EB">
        <w:t xml:space="preserve"> z</w:t>
      </w:r>
      <w:r w:rsidR="008A029B" w:rsidRPr="00DD22EB">
        <w:t>ł</w:t>
      </w:r>
      <w:r w:rsidR="00F34488" w:rsidRPr="00DD22EB">
        <w:t>.</w:t>
      </w:r>
      <w:r w:rsidR="008A029B" w:rsidRPr="00DD22EB">
        <w:t xml:space="preserve"> brutto (słownie: </w:t>
      </w:r>
      <w:r w:rsidR="008C5951" w:rsidRPr="00DD22EB">
        <w:t xml:space="preserve">dwieście </w:t>
      </w:r>
      <w:r w:rsidR="005779A1" w:rsidRPr="00DD22EB">
        <w:t>tysięcy</w:t>
      </w:r>
      <w:r w:rsidR="008C5951" w:rsidRPr="00DD22EB">
        <w:t xml:space="preserve"> </w:t>
      </w:r>
      <w:r w:rsidR="001973CE" w:rsidRPr="00DD22EB">
        <w:t>złotych)</w:t>
      </w:r>
      <w:r w:rsidR="008A029B" w:rsidRPr="00DD22EB">
        <w:t xml:space="preserve">, </w:t>
      </w:r>
      <w:r w:rsidR="008A029B" w:rsidRPr="00DD22EB">
        <w:rPr>
          <w:iCs/>
        </w:rPr>
        <w:t xml:space="preserve">a roboty te zostały wykonane należycie, w szczególności zgodnie z przepisami prawa budowlanego i prawidłowo ukończone. </w:t>
      </w:r>
      <w:r w:rsidR="008A029B" w:rsidRPr="00DD22EB">
        <w:t xml:space="preserve">Zamawiający „odrębny kontrakt” rozumie jako jedną, pisemną umowę odpłatną – a nie sumę pojedynczych zleceń realizowanych na rzecz tego samego podmiotu. Wartość </w:t>
      </w:r>
      <w:r w:rsidR="00C34C05" w:rsidRPr="00DD22EB">
        <w:t>2</w:t>
      </w:r>
      <w:r w:rsidR="00160478" w:rsidRPr="00DD22EB">
        <w:t>00</w:t>
      </w:r>
      <w:r w:rsidR="009F690E" w:rsidRPr="00DD22EB">
        <w:t xml:space="preserve"> 0</w:t>
      </w:r>
      <w:r w:rsidR="00F02B29" w:rsidRPr="00DD22EB">
        <w:t>00</w:t>
      </w:r>
      <w:r w:rsidR="008A029B" w:rsidRPr="00DD22EB">
        <w:t xml:space="preserve"> zł</w:t>
      </w:r>
      <w:r w:rsidR="00F02B29" w:rsidRPr="00DD22EB">
        <w:t xml:space="preserve">., </w:t>
      </w:r>
      <w:r w:rsidR="008A029B" w:rsidRPr="00DD22EB">
        <w:t xml:space="preserve">odnosi się do wartości robót polegających na </w:t>
      </w:r>
      <w:r w:rsidR="00976150" w:rsidRPr="00DD22EB">
        <w:t xml:space="preserve">konserwacji i odtworzeniu </w:t>
      </w:r>
      <w:r w:rsidR="008A029B" w:rsidRPr="00DD22EB">
        <w:t>stolarki.</w:t>
      </w:r>
    </w:p>
    <w:p w14:paraId="4DE40960" w14:textId="0FDFCA92" w:rsidR="00A81A6C" w:rsidRPr="008D3E2A" w:rsidRDefault="00A81A6C" w:rsidP="00A81A6C">
      <w:pPr>
        <w:pStyle w:val="Akapitzlist1"/>
        <w:numPr>
          <w:ilvl w:val="0"/>
          <w:numId w:val="37"/>
        </w:numPr>
        <w:ind w:left="426" w:hanging="437"/>
        <w:rPr>
          <w:rFonts w:eastAsia="Calibri"/>
        </w:rPr>
      </w:pPr>
      <w:r w:rsidRPr="008D3E2A">
        <w:rPr>
          <w:rFonts w:eastAsia="Calibri"/>
        </w:rPr>
        <w:t xml:space="preserve">Weryfikacji i oceny warunków udziału w postępowaniu </w:t>
      </w:r>
      <w:r>
        <w:rPr>
          <w:rFonts w:eastAsia="Calibri"/>
        </w:rPr>
        <w:t>Z</w:t>
      </w:r>
      <w:r w:rsidRPr="008D3E2A">
        <w:rPr>
          <w:rFonts w:eastAsia="Calibri"/>
        </w:rPr>
        <w:t xml:space="preserve">amawiający dokona na podstawie oświadczeń i dokumentów składanych przez uczestniczących </w:t>
      </w:r>
      <w:r w:rsidR="00FD7FC4">
        <w:rPr>
          <w:rFonts w:eastAsia="Calibri"/>
        </w:rPr>
        <w:br/>
      </w:r>
      <w:r w:rsidRPr="008D3E2A">
        <w:rPr>
          <w:rFonts w:eastAsia="Calibri"/>
        </w:rPr>
        <w:t xml:space="preserve">w postępowaniu wykonawców z zachowaniem sposobu i formy, o których mowa </w:t>
      </w:r>
      <w:r w:rsidR="00FD7FC4">
        <w:rPr>
          <w:rFonts w:eastAsia="Calibri"/>
        </w:rPr>
        <w:br/>
      </w:r>
      <w:r w:rsidRPr="008D3E2A">
        <w:rPr>
          <w:rFonts w:eastAsia="Calibri"/>
        </w:rPr>
        <w:t>w niniejszej SWZ.</w:t>
      </w:r>
    </w:p>
    <w:p w14:paraId="40488563" w14:textId="217322EB" w:rsidR="00A81A6C" w:rsidRPr="00B964CC" w:rsidRDefault="00A81A6C" w:rsidP="00A81A6C">
      <w:pPr>
        <w:pStyle w:val="Akapitzlist1"/>
        <w:numPr>
          <w:ilvl w:val="0"/>
          <w:numId w:val="37"/>
        </w:numPr>
        <w:ind w:left="426" w:hanging="426"/>
        <w:rPr>
          <w:rFonts w:eastAsia="Calibri"/>
        </w:rPr>
      </w:pPr>
      <w:r>
        <w:rPr>
          <w:rFonts w:eastAsia="Calibri"/>
        </w:rPr>
        <w:t xml:space="preserve"> </w:t>
      </w:r>
      <w:r w:rsidRPr="00B964CC">
        <w:rPr>
          <w:rFonts w:eastAsia="Calibri"/>
        </w:rPr>
        <w:t xml:space="preserve">Wykonawca może w celu potwierdzenia spełnienia warunków udziału w postępowaniu polegać na zdolnościach technicznych lub zawodowych </w:t>
      </w:r>
      <w:r w:rsidRPr="00AA37E1">
        <w:rPr>
          <w:rFonts w:eastAsia="Calibri"/>
        </w:rPr>
        <w:t>lub sytuacji finansowej lub</w:t>
      </w:r>
      <w:r>
        <w:rPr>
          <w:rFonts w:eastAsia="Calibri"/>
        </w:rPr>
        <w:t xml:space="preserve"> </w:t>
      </w:r>
      <w:r w:rsidRPr="00AA37E1">
        <w:rPr>
          <w:rFonts w:eastAsia="Calibri"/>
        </w:rPr>
        <w:t>ekonomiczne</w:t>
      </w:r>
      <w:r>
        <w:rPr>
          <w:rFonts w:eastAsia="Calibri"/>
        </w:rPr>
        <w:t>j</w:t>
      </w:r>
      <w:r w:rsidRPr="000F6BF9">
        <w:rPr>
          <w:rFonts w:eastAsia="Calibri"/>
        </w:rPr>
        <w:t xml:space="preserve"> </w:t>
      </w:r>
      <w:r w:rsidRPr="00B964CC">
        <w:rPr>
          <w:rFonts w:eastAsia="Calibri"/>
        </w:rPr>
        <w:t>innego podmiotu niezależnie od charakteru prawnego łączących go z nim stosunków prawnych.</w:t>
      </w:r>
    </w:p>
    <w:p w14:paraId="3931F4D1" w14:textId="77777777" w:rsidR="00A81A6C" w:rsidRPr="00961B5A" w:rsidRDefault="00A81A6C" w:rsidP="00A81A6C">
      <w:pPr>
        <w:pStyle w:val="Akapitzlist1"/>
        <w:numPr>
          <w:ilvl w:val="0"/>
          <w:numId w:val="37"/>
        </w:numPr>
        <w:ind w:left="426" w:hanging="426"/>
        <w:rPr>
          <w:rFonts w:eastAsia="Calibri"/>
        </w:rPr>
      </w:pPr>
      <w:r w:rsidRPr="00B964CC">
        <w:rPr>
          <w:rFonts w:eastAsia="Calibri"/>
        </w:rPr>
        <w:lastRenderedPageBreak/>
        <w:t>Wykonawca, który polega na zdolnościach lub sytuacji podmiotów udostępniających zasoby, składa wraz z ofertą, zobowiązanie podmiotu udostępniającego zasob</w:t>
      </w:r>
      <w:r>
        <w:rPr>
          <w:rFonts w:eastAsia="Calibri"/>
        </w:rPr>
        <w:t>y (podpisane przez ten podmiot,</w:t>
      </w:r>
      <w:r w:rsidRPr="000D79D3">
        <w:rPr>
          <w:rFonts w:eastAsia="Calibri"/>
        </w:rPr>
        <w:t xml:space="preserve"> </w:t>
      </w:r>
      <w:r>
        <w:rPr>
          <w:rFonts w:eastAsia="Calibri"/>
        </w:rPr>
        <w:t xml:space="preserve">na zasadach wskazanych w Rozdziale IX ust. 1 pkt 6) </w:t>
      </w:r>
      <w:proofErr w:type="spellStart"/>
      <w:r>
        <w:rPr>
          <w:rFonts w:eastAsia="Calibri"/>
        </w:rPr>
        <w:t>lit.a</w:t>
      </w:r>
      <w:proofErr w:type="spellEnd"/>
      <w:r>
        <w:rPr>
          <w:rFonts w:eastAsia="Calibri"/>
        </w:rPr>
        <w:t xml:space="preserve">)) </w:t>
      </w:r>
      <w:r w:rsidRPr="00B964CC">
        <w:rPr>
          <w:rFonts w:eastAsia="Calibri"/>
        </w:rPr>
        <w:t xml:space="preserve">do oddania </w:t>
      </w:r>
      <w:r>
        <w:rPr>
          <w:rFonts w:eastAsia="Calibri"/>
        </w:rPr>
        <w:t>Wykonawcy</w:t>
      </w:r>
      <w:r w:rsidRPr="00B964CC">
        <w:rPr>
          <w:rFonts w:eastAsia="Calibri"/>
        </w:rPr>
        <w:t xml:space="preserve"> do dyspozycji</w:t>
      </w:r>
      <w:r>
        <w:rPr>
          <w:rFonts w:eastAsia="Calibri"/>
        </w:rPr>
        <w:t xml:space="preserve"> </w:t>
      </w:r>
      <w:r w:rsidRPr="00B964CC">
        <w:rPr>
          <w:rFonts w:eastAsia="Calibri"/>
        </w:rPr>
        <w:t xml:space="preserve"> niezbędnych zasobów na potrzeby realizacji danego zamówienia lub inny podmiotowy środek dowodowy potwierdzający, że Wykonawca realizując zamówienie, będzie dysponował niezbędnymi zasobami tych podmiotów</w:t>
      </w:r>
      <w:r>
        <w:rPr>
          <w:rFonts w:eastAsia="Calibri"/>
        </w:rPr>
        <w:t>, według wzoru stanowiącego Załącznik nr 4 do formularza oferty</w:t>
      </w:r>
      <w:r w:rsidRPr="00B964CC">
        <w:rPr>
          <w:rFonts w:eastAsia="Calibri"/>
        </w:rPr>
        <w:t>.</w:t>
      </w:r>
    </w:p>
    <w:p w14:paraId="4C89C533" w14:textId="77777777" w:rsidR="00A81A6C" w:rsidRPr="00961B5A" w:rsidRDefault="00A81A6C" w:rsidP="00A81A6C">
      <w:pPr>
        <w:pStyle w:val="Akapitzlist1"/>
        <w:numPr>
          <w:ilvl w:val="0"/>
          <w:numId w:val="37"/>
        </w:numPr>
        <w:ind w:left="426" w:hanging="426"/>
        <w:rPr>
          <w:rFonts w:eastAsia="Calibri"/>
        </w:rPr>
      </w:pPr>
      <w:r w:rsidRPr="00B964CC">
        <w:rPr>
          <w:rFonts w:eastAsia="Calibri"/>
        </w:rPr>
        <w:t>W odniesieniu do warunków dotyczących potencjału technicznego lub doświadczenia,</w:t>
      </w:r>
      <w:r w:rsidRPr="00961B5A">
        <w:rPr>
          <w:rFonts w:eastAsia="Calibri"/>
        </w:rPr>
        <w:t xml:space="preserve"> wykonawcy mogą polegać na zdolnościach innych podmiotów, jeśli podmioty te zrealizują roboty budowlane, do realizacji których te zdolności są wymagane.</w:t>
      </w:r>
    </w:p>
    <w:p w14:paraId="5C5F161C" w14:textId="77777777" w:rsidR="00A81A6C" w:rsidRPr="00961B5A" w:rsidRDefault="00A81A6C" w:rsidP="00A81A6C">
      <w:pPr>
        <w:pStyle w:val="Akapitzlist1"/>
        <w:numPr>
          <w:ilvl w:val="0"/>
          <w:numId w:val="37"/>
        </w:numPr>
        <w:ind w:left="426" w:hanging="426"/>
        <w:rPr>
          <w:rFonts w:eastAsia="Calibri"/>
        </w:rPr>
      </w:pPr>
      <w:r w:rsidRPr="00961B5A">
        <w:rPr>
          <w:rFonts w:eastAsia="Calibri"/>
        </w:rPr>
        <w:t xml:space="preserve">Podmiot, który zobowiązał się do udostępnienia zasobów, odpowiada solidarnie </w:t>
      </w:r>
      <w:r w:rsidRPr="00961B5A">
        <w:rPr>
          <w:rFonts w:eastAsia="Calibri"/>
        </w:rPr>
        <w:br/>
        <w:t>z Wykonawcą, który polega na jego sytuacji finansowej lub ekonomicznej, za szkodę poniesioną przez Zamawiającego powstałą wskutek nieudostępnienia tych zasobów, chyba że za nieudostępnienie zasobów podmiot ten nie ponosi winy.</w:t>
      </w:r>
    </w:p>
    <w:p w14:paraId="46E00F2E" w14:textId="77777777" w:rsidR="00A81A6C" w:rsidRPr="00961B5A" w:rsidRDefault="00A81A6C" w:rsidP="00A81A6C">
      <w:pPr>
        <w:pStyle w:val="Akapitzlist1"/>
        <w:numPr>
          <w:ilvl w:val="0"/>
          <w:numId w:val="37"/>
        </w:numPr>
        <w:ind w:left="426" w:hanging="426"/>
        <w:rPr>
          <w:rFonts w:eastAsia="Calibri"/>
        </w:rPr>
      </w:pPr>
      <w:r w:rsidRPr="00961B5A">
        <w:rPr>
          <w:rFonts w:eastAsia="Calibri"/>
        </w:rPr>
        <w:t>W przypadku wykonawców wspólnie ubiegających się o udzielenie zamówienia:</w:t>
      </w:r>
    </w:p>
    <w:p w14:paraId="1CB33DD7" w14:textId="77777777" w:rsidR="00A81A6C" w:rsidRDefault="00A81A6C" w:rsidP="00D725A3">
      <w:pPr>
        <w:pStyle w:val="Akapitzlist1"/>
        <w:numPr>
          <w:ilvl w:val="0"/>
          <w:numId w:val="72"/>
        </w:numPr>
        <w:ind w:left="851" w:hanging="425"/>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3582AB0" w14:textId="77777777" w:rsidR="00A81A6C" w:rsidRDefault="00A81A6C" w:rsidP="00A81A6C">
      <w:pPr>
        <w:widowControl/>
        <w:tabs>
          <w:tab w:val="left" w:pos="900"/>
        </w:tabs>
        <w:suppressAutoHyphens w:val="0"/>
        <w:jc w:val="both"/>
        <w:rPr>
          <w:sz w:val="16"/>
          <w:szCs w:val="16"/>
        </w:rPr>
      </w:pPr>
    </w:p>
    <w:p w14:paraId="3FB4D82B" w14:textId="77777777" w:rsidR="00EC5ACB" w:rsidRDefault="00EC5ACB" w:rsidP="00654F4B">
      <w:pPr>
        <w:adjustRightInd w:val="0"/>
        <w:ind w:left="1985" w:hanging="709"/>
        <w:jc w:val="both"/>
        <w:textAlignment w:val="baseline"/>
      </w:pPr>
    </w:p>
    <w:p w14:paraId="21C9AF50" w14:textId="77777777" w:rsidR="00930105" w:rsidRPr="009773DB" w:rsidRDefault="008463F6" w:rsidP="009E3CD1">
      <w:pPr>
        <w:widowControl/>
        <w:suppressAutoHyphens w:val="0"/>
        <w:jc w:val="both"/>
        <w:rPr>
          <w:b/>
          <w:bCs/>
        </w:rPr>
      </w:pPr>
      <w:r>
        <w:rPr>
          <w:b/>
          <w:bCs/>
        </w:rPr>
        <w:t>Rozdział VI</w:t>
      </w:r>
      <w:r w:rsidR="006562A7">
        <w:rPr>
          <w:b/>
          <w:bCs/>
        </w:rPr>
        <w:t xml:space="preserve">I </w:t>
      </w:r>
      <w:r>
        <w:rPr>
          <w:b/>
          <w:bCs/>
        </w:rPr>
        <w:t xml:space="preserve">- </w:t>
      </w:r>
      <w:r w:rsidR="00930105" w:rsidRPr="009773DB">
        <w:rPr>
          <w:b/>
          <w:bCs/>
        </w:rPr>
        <w:t>Podstawy wykluczenia wykonawców.</w:t>
      </w:r>
    </w:p>
    <w:p w14:paraId="51575572" w14:textId="77777777" w:rsidR="00192371" w:rsidRPr="009E3CD1" w:rsidRDefault="005043BE" w:rsidP="009E3CD1">
      <w:pPr>
        <w:pStyle w:val="Akapitzlist1"/>
        <w:numPr>
          <w:ilvl w:val="6"/>
          <w:numId w:val="1"/>
        </w:numPr>
        <w:tabs>
          <w:tab w:val="clear" w:pos="5040"/>
          <w:tab w:val="num" w:pos="4680"/>
        </w:tabs>
        <w:ind w:left="426" w:hanging="426"/>
        <w:rPr>
          <w:rFonts w:eastAsia="Calibri"/>
        </w:rPr>
      </w:pPr>
      <w:r w:rsidRPr="00A80851">
        <w:t xml:space="preserve">Zamawiający wykluczy z postępowania Wykonawcę </w:t>
      </w:r>
      <w:r>
        <w:t xml:space="preserve">w przypadku zaistnienia okoliczności przewidzianych </w:t>
      </w:r>
      <w:r w:rsidRPr="00A80851">
        <w:t>w art. 108 ust. 1 ustawy PZP</w:t>
      </w:r>
      <w:r w:rsidRPr="00BC558C" w:rsidDel="006562A7">
        <w:rPr>
          <w:rFonts w:eastAsia="Calibri"/>
        </w:rPr>
        <w:t xml:space="preserve"> </w:t>
      </w:r>
      <w:r w:rsidR="0041766E" w:rsidRPr="009E3CD1">
        <w:rPr>
          <w:rFonts w:eastAsia="Calibri"/>
        </w:rPr>
        <w:t>.</w:t>
      </w:r>
    </w:p>
    <w:p w14:paraId="1E75D7E6" w14:textId="77777777" w:rsidR="00080C08" w:rsidRPr="009E3CD1" w:rsidRDefault="0041766E" w:rsidP="009E3CD1">
      <w:pPr>
        <w:pStyle w:val="Akapitzlist1"/>
        <w:numPr>
          <w:ilvl w:val="6"/>
          <w:numId w:val="1"/>
        </w:numPr>
        <w:tabs>
          <w:tab w:val="clear" w:pos="5040"/>
          <w:tab w:val="num" w:pos="4680"/>
        </w:tabs>
        <w:ind w:left="426" w:hanging="426"/>
        <w:rPr>
          <w:rFonts w:eastAsia="Calibri"/>
        </w:rPr>
      </w:pPr>
      <w:r w:rsidRPr="009E3CD1">
        <w:rPr>
          <w:rFonts w:eastAsia="Calibri"/>
        </w:rPr>
        <w:t xml:space="preserve">Stosownie do treści art. </w:t>
      </w:r>
      <w:r w:rsidR="00FE5FF6" w:rsidRPr="009E3CD1">
        <w:rPr>
          <w:rFonts w:eastAsia="Calibri"/>
        </w:rPr>
        <w:t>109</w:t>
      </w:r>
      <w:r w:rsidRPr="009E3CD1">
        <w:rPr>
          <w:rFonts w:eastAsia="Calibri"/>
        </w:rPr>
        <w:t xml:space="preserve"> ust. </w:t>
      </w:r>
      <w:r w:rsidR="00B457D1">
        <w:rPr>
          <w:rFonts w:eastAsia="Calibri"/>
        </w:rPr>
        <w:t>1</w:t>
      </w:r>
      <w:r w:rsidR="00B457D1" w:rsidRPr="009E3CD1">
        <w:rPr>
          <w:rFonts w:eastAsia="Calibri"/>
        </w:rPr>
        <w:t xml:space="preserve"> </w:t>
      </w:r>
      <w:r w:rsidRPr="009E3CD1">
        <w:rPr>
          <w:rFonts w:eastAsia="Calibri"/>
        </w:rPr>
        <w:t>ustawy PZP, Zamawiający wykluczy z postępowania Wykonawcę:</w:t>
      </w:r>
    </w:p>
    <w:p w14:paraId="29E85218" w14:textId="77777777" w:rsidR="00080C08" w:rsidRPr="00080C08" w:rsidRDefault="00E10E26" w:rsidP="00FF592C">
      <w:pPr>
        <w:pStyle w:val="Akapitzlist"/>
        <w:numPr>
          <w:ilvl w:val="0"/>
          <w:numId w:val="19"/>
        </w:numPr>
      </w:pPr>
      <w:r w:rsidRPr="00080C08">
        <w:t>k</w:t>
      </w:r>
      <w:r w:rsidR="00FE5FF6" w:rsidRPr="00080C08">
        <w:t>tóry naruszył obowiązki dotyczące płatności podatków, opłat lub składek na ubezpieczenia społeczne lub zdrowotne, z wyjątkiem przypadku, o którym mowa w art. 108 ust. 1 pkt 3</w:t>
      </w:r>
      <w:r w:rsidR="00FE5FF6" w:rsidRPr="00BC558C">
        <w:t xml:space="preserve">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080C08">
        <w:t>;</w:t>
      </w:r>
    </w:p>
    <w:p w14:paraId="50A23DC2" w14:textId="77777777" w:rsidR="00FE5FF6" w:rsidRPr="00BC558C" w:rsidRDefault="00FE5FF6" w:rsidP="00FF592C">
      <w:pPr>
        <w:pStyle w:val="Akapitzlist"/>
        <w:numPr>
          <w:ilvl w:val="0"/>
          <w:numId w:val="19"/>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080C08">
        <w:t>;</w:t>
      </w:r>
    </w:p>
    <w:p w14:paraId="7B28098C" w14:textId="77777777" w:rsidR="00FE5FF6" w:rsidRPr="001363DE" w:rsidRDefault="00FE5FF6" w:rsidP="00FF592C">
      <w:pPr>
        <w:pStyle w:val="Akapitzlist"/>
        <w:numPr>
          <w:ilvl w:val="0"/>
          <w:numId w:val="19"/>
        </w:numPr>
      </w:pPr>
      <w:r w:rsidRPr="005043BE">
        <w:t>który w sposób zawiniony poważnie naruszył obowiązki zawodowe, co podważa jego uczciwość, w szczególności gdy wykonawca w wyniku zamierzonego działania lub rażącego niedbalstwa nie wykonał lub nienal</w:t>
      </w:r>
      <w:r w:rsidRPr="009E3CD1">
        <w:t>eżycie wykonał zamówienie, co zamawiający jest w stanie wykazać za pomocą stosownych dowodów</w:t>
      </w:r>
      <w:r w:rsidR="00172DDC">
        <w:t>;</w:t>
      </w:r>
    </w:p>
    <w:p w14:paraId="4A034A67" w14:textId="77777777" w:rsidR="00FE5FF6" w:rsidRPr="001363DE" w:rsidRDefault="00FE5FF6" w:rsidP="00FF592C">
      <w:pPr>
        <w:pStyle w:val="Akapitzlist"/>
        <w:numPr>
          <w:ilvl w:val="0"/>
          <w:numId w:val="19"/>
        </w:numPr>
      </w:pPr>
      <w:r w:rsidRPr="00BC558C">
        <w:t>który, z przyczyn leżących po jego stronie, w znacznym stopniu lub zakresie nie wykonał lub nienależycie wykonał albo długotrwale nienależycie wykonywał istotne zobowiązanie wynikające z wcześnie</w:t>
      </w:r>
      <w:r w:rsidRPr="005043BE">
        <w:t>jszej umowy w sprawie zamówienia publicznego lub umowy koncesji, co doprowadziło do wypowiedzenia lub odstąpienia od umowy, odszkodowania, wykonania zastępczego lub realizacji uprawnień z tytułu rękojmi za wady;</w:t>
      </w:r>
    </w:p>
    <w:p w14:paraId="7B4A25B6" w14:textId="77777777" w:rsidR="00FE5FF6" w:rsidRPr="001363DE" w:rsidRDefault="00FE5FF6" w:rsidP="00FF592C">
      <w:pPr>
        <w:pStyle w:val="Akapitzlist"/>
        <w:numPr>
          <w:ilvl w:val="0"/>
          <w:numId w:val="19"/>
        </w:numPr>
      </w:pPr>
      <w:r w:rsidRPr="00BC558C">
        <w:t>który w wyniku zamierzonego działania lub ra</w:t>
      </w:r>
      <w:r w:rsidRPr="005043BE">
        <w:t xml:space="preserve">żącego niedbalstwa wprowadził zamawiającego w błąd przy przedstawianiu informacji, że nie podlega wykluczeniu, spełnia warunki udziału w postępowaniu lub kryteria selekcji, co mogło mieć istotny </w:t>
      </w:r>
      <w:r w:rsidRPr="005043BE">
        <w:lastRenderedPageBreak/>
        <w:t>wpływ na decyzje podejmowan</w:t>
      </w:r>
      <w:r w:rsidRPr="009E3CD1">
        <w:t xml:space="preserve">e przez zamawiającego w postępowaniu o udzielenie zamówienia, lub który zataił te informacje lub nie jest w stanie przedstawić wymaganych podmiotowych środków dowodowych; </w:t>
      </w:r>
    </w:p>
    <w:p w14:paraId="66959E37" w14:textId="77777777" w:rsidR="00FE5FF6" w:rsidRPr="001363DE" w:rsidRDefault="00FE5FF6" w:rsidP="00FF592C">
      <w:pPr>
        <w:pStyle w:val="Akapitzlist"/>
        <w:numPr>
          <w:ilvl w:val="0"/>
          <w:numId w:val="19"/>
        </w:numPr>
      </w:pPr>
      <w:r w:rsidRPr="00BC558C">
        <w:t>który bezprawnie wpływał lub próbował wpływać na czynności zamawiającego lub próbował pozyskać lub pozyskał informacje</w:t>
      </w:r>
      <w:r w:rsidRPr="005043BE">
        <w:t xml:space="preserve"> poufne, mogące dać mu przewagę w postępowaniu o udzielenie zamówienia; </w:t>
      </w:r>
    </w:p>
    <w:p w14:paraId="14E3A1CA" w14:textId="77777777" w:rsidR="00FE5FF6" w:rsidRPr="001363DE" w:rsidRDefault="00FE5FF6" w:rsidP="00FF592C">
      <w:pPr>
        <w:pStyle w:val="Akapitzlist"/>
        <w:numPr>
          <w:ilvl w:val="0"/>
          <w:numId w:val="19"/>
        </w:numPr>
      </w:pPr>
      <w:r w:rsidRPr="00BC558C">
        <w:t>który w wyniku lekkomyślności lub niedbalstwa przedstawił informacje wprowadzające w błąd, co mogło mieć istotny wpływ na decyzje podejmowane przez zamawiającego w postępowaniu o udzi</w:t>
      </w:r>
      <w:r w:rsidRPr="005043BE">
        <w:t>elenie zamówienia.</w:t>
      </w:r>
    </w:p>
    <w:p w14:paraId="7BC274E2" w14:textId="77777777" w:rsidR="00FE5FF6" w:rsidRPr="009E3CD1" w:rsidRDefault="00FE5FF6" w:rsidP="009E3CD1">
      <w:pPr>
        <w:pStyle w:val="Akapitzlist1"/>
        <w:numPr>
          <w:ilvl w:val="6"/>
          <w:numId w:val="1"/>
        </w:numPr>
        <w:tabs>
          <w:tab w:val="clear" w:pos="5040"/>
          <w:tab w:val="num" w:pos="4680"/>
        </w:tabs>
        <w:ind w:left="426" w:hanging="426"/>
        <w:rPr>
          <w:rFonts w:eastAsia="Calibri"/>
        </w:rPr>
      </w:pPr>
      <w:r w:rsidRPr="009E3CD1">
        <w:rPr>
          <w:rFonts w:eastAsia="Calibri"/>
        </w:rPr>
        <w:t xml:space="preserve">W przypadkach, o których mowa w ust. </w:t>
      </w:r>
      <w:r w:rsidR="00172DDC" w:rsidRPr="009E3CD1">
        <w:rPr>
          <w:rFonts w:eastAsia="Calibri"/>
        </w:rPr>
        <w:t>2</w:t>
      </w:r>
      <w:r w:rsidRPr="009E3CD1">
        <w:rPr>
          <w:rFonts w:eastAsia="Calibri"/>
        </w:rPr>
        <w:t xml:space="preserve"> pkt 1–</w:t>
      </w:r>
      <w:r w:rsidR="00172DDC" w:rsidRPr="009E3CD1">
        <w:rPr>
          <w:rFonts w:eastAsia="Calibri"/>
        </w:rPr>
        <w:t>4</w:t>
      </w:r>
      <w:r w:rsidRPr="009E3CD1">
        <w:rPr>
          <w:rFonts w:eastAsia="Calibri"/>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w:t>
      </w:r>
      <w:r w:rsidR="00172DDC" w:rsidRPr="009E3CD1">
        <w:rPr>
          <w:rFonts w:eastAsia="Calibri"/>
        </w:rPr>
        <w:t xml:space="preserve"> 2 pkt 2</w:t>
      </w:r>
      <w:r w:rsidRPr="009E3CD1">
        <w:rPr>
          <w:rFonts w:eastAsia="Calibri"/>
        </w:rPr>
        <w:t>, jest wystarczająca do wykonania zamówienia</w:t>
      </w:r>
      <w:r w:rsidR="00172DDC" w:rsidRPr="009E3CD1">
        <w:rPr>
          <w:rFonts w:eastAsia="Calibri"/>
        </w:rPr>
        <w:t>.</w:t>
      </w:r>
    </w:p>
    <w:p w14:paraId="6E0AEC46" w14:textId="77777777" w:rsidR="00930105" w:rsidRPr="00D8033B"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3417221B" w14:textId="77777777" w:rsidR="00930105" w:rsidRPr="001506F2" w:rsidRDefault="008463F6" w:rsidP="009E3CD1">
      <w:pPr>
        <w:widowControl/>
        <w:suppressAutoHyphens w:val="0"/>
        <w:jc w:val="both"/>
        <w:rPr>
          <w:b/>
          <w:bCs/>
        </w:rPr>
      </w:pPr>
      <w:r>
        <w:rPr>
          <w:b/>
          <w:bCs/>
        </w:rPr>
        <w:t>Rozdział VII</w:t>
      </w:r>
      <w:r w:rsidR="00271637">
        <w:rPr>
          <w:b/>
          <w:bCs/>
        </w:rPr>
        <w:t>I</w:t>
      </w:r>
      <w:r>
        <w:rPr>
          <w:b/>
          <w:bCs/>
        </w:rPr>
        <w:t xml:space="preserve"> - </w:t>
      </w:r>
      <w:r w:rsidR="00930105" w:rsidRPr="001506F2">
        <w:rPr>
          <w:b/>
          <w:bCs/>
        </w:rPr>
        <w:t>Wykaz oświadczeń i dokumentów, jakie mają dostarczyć Wykonawcy w celu potwierdzenia spełnienia warunków udziału w postępowaniu oraz braku podstaw do wykluczenia.</w:t>
      </w:r>
    </w:p>
    <w:p w14:paraId="0046076E" w14:textId="77777777" w:rsidR="00F902EB" w:rsidRPr="009E3CD1" w:rsidRDefault="00F902EB" w:rsidP="00F902EB">
      <w:pPr>
        <w:pStyle w:val="Akapitzlist1"/>
        <w:numPr>
          <w:ilvl w:val="7"/>
          <w:numId w:val="1"/>
        </w:numPr>
        <w:tabs>
          <w:tab w:val="clear" w:pos="5760"/>
          <w:tab w:val="num" w:pos="5400"/>
        </w:tabs>
        <w:ind w:left="426" w:hanging="426"/>
        <w:rPr>
          <w:rFonts w:eastAsia="Calibri"/>
        </w:rPr>
      </w:pPr>
      <w:r w:rsidRPr="009E3CD1">
        <w:rPr>
          <w:rFonts w:eastAsia="Calibri"/>
        </w:rPr>
        <w:t>Oświadczenia składane obligatoryjnie wraz z ofertą:</w:t>
      </w:r>
    </w:p>
    <w:p w14:paraId="1997AE27" w14:textId="77777777" w:rsidR="00F902EB" w:rsidRDefault="00F902EB" w:rsidP="00FF592C">
      <w:pPr>
        <w:pStyle w:val="Akapitzlist"/>
        <w:numPr>
          <w:ilvl w:val="0"/>
          <w:numId w:val="24"/>
        </w:numPr>
      </w:pPr>
      <w:r w:rsidRPr="009E3CD1">
        <w:t xml:space="preserve">W celu potwierdzenia braku podstaw do wykluczenia Wykonawcy z postepowania </w:t>
      </w:r>
      <w:r w:rsidRPr="009E3CD1">
        <w:br/>
        <w:t xml:space="preserve">o udzielenie zamówienia publicznego w okolicznościach, o których mowa w </w:t>
      </w:r>
      <w:r>
        <w:t>Rozdziale VII SWZ</w:t>
      </w:r>
      <w:r w:rsidRPr="00BC558C">
        <w:t xml:space="preserve">, </w:t>
      </w:r>
      <w:r w:rsidRPr="009E3CD1">
        <w:t xml:space="preserve">Wykonawca musi dołączyć do oferty oświadczenie wykonawcy </w:t>
      </w:r>
      <w:r>
        <w:br/>
      </w:r>
      <w:r w:rsidRPr="009E3CD1">
        <w:t xml:space="preserve">o </w:t>
      </w:r>
      <w:r w:rsidRPr="008D3E2A">
        <w:t xml:space="preserve"> niepodleganiu wykluczeniu</w:t>
      </w:r>
      <w:r>
        <w:t>,</w:t>
      </w:r>
      <w:r w:rsidRPr="009E3CD1">
        <w:t xml:space="preserve"> według wzoru stanowiącego załącznik nr </w:t>
      </w:r>
      <w:r w:rsidRPr="00BC558C">
        <w:t>1</w:t>
      </w:r>
      <w:r w:rsidRPr="009E3CD1">
        <w:t>a do formularza oferty</w:t>
      </w:r>
      <w:r w:rsidRPr="00BC558C">
        <w:t>.</w:t>
      </w:r>
    </w:p>
    <w:p w14:paraId="6B00C191" w14:textId="77777777" w:rsidR="00F902EB" w:rsidRDefault="00F902EB" w:rsidP="00FF592C">
      <w:pPr>
        <w:pStyle w:val="Akapitzlist"/>
        <w:numPr>
          <w:ilvl w:val="0"/>
          <w:numId w:val="24"/>
        </w:numPr>
      </w:pPr>
      <w:r w:rsidRPr="009E3CD1">
        <w:t xml:space="preserve">W celu potwierdzenia spełnienia warunków udziału w postępowaniu, Wykonawca musi dołączyć do oferty oświadczenie Wykonawcy o spełnieniu warunków zgodnie </w:t>
      </w:r>
      <w:r>
        <w:br/>
      </w:r>
      <w:r w:rsidRPr="009E3CD1">
        <w:t xml:space="preserve">z wymogami Zamawiającego określonymi w </w:t>
      </w:r>
      <w:r>
        <w:t>Rozdziale VI</w:t>
      </w:r>
      <w:r w:rsidRPr="00BC558C" w:rsidDel="00271637">
        <w:t xml:space="preserve"> </w:t>
      </w:r>
      <w:r w:rsidRPr="009E3CD1">
        <w:t xml:space="preserve">SWZ, według wzoru stanowiącego załącznik nr 1b do formularza oferty. </w:t>
      </w:r>
    </w:p>
    <w:p w14:paraId="170ED71D" w14:textId="77777777" w:rsidR="00F902EB" w:rsidRPr="009E3CD1" w:rsidRDefault="00F902EB" w:rsidP="00FF592C">
      <w:pPr>
        <w:pStyle w:val="Akapitzlist"/>
        <w:numPr>
          <w:ilvl w:val="0"/>
          <w:numId w:val="24"/>
        </w:numPr>
      </w:pPr>
      <w:r w:rsidRPr="00B81725">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9E3CD1" w:rsidRDefault="00F902EB" w:rsidP="00FF592C">
      <w:pPr>
        <w:pStyle w:val="Akapitzlist"/>
        <w:numPr>
          <w:ilvl w:val="0"/>
          <w:numId w:val="24"/>
        </w:numPr>
      </w:pPr>
      <w:r w:rsidRPr="0000732F">
        <w:t>W przypadku wspólnego ubiegania się o zamówienie przez wykonawców, oświadczenie w celu potwierdzenia braku podstaw do wykluczenia,</w:t>
      </w:r>
      <w:r w:rsidRPr="00E8711C">
        <w:t xml:space="preserve"> o których mowa </w:t>
      </w:r>
      <w:r>
        <w:br/>
      </w:r>
      <w:r w:rsidRPr="00E8711C">
        <w:t>w punkcie 1</w:t>
      </w:r>
      <w:r w:rsidRPr="009E3CD1">
        <w:rPr>
          <w:rFonts w:ascii="Calibri" w:hAnsi="Calibri"/>
          <w:sz w:val="22"/>
          <w:szCs w:val="22"/>
        </w:rPr>
        <w:t>)</w:t>
      </w:r>
      <w:r w:rsidRPr="0088101E">
        <w:t xml:space="preserve"> składa każdy z wykonaw</w:t>
      </w:r>
      <w:r w:rsidRPr="0000732F">
        <w:t>ców wspólnie ubiegających się o zamó</w:t>
      </w:r>
      <w:r w:rsidRPr="00E8711C">
        <w:t>wienie.</w:t>
      </w:r>
    </w:p>
    <w:p w14:paraId="716B241F" w14:textId="77777777" w:rsidR="00F902EB" w:rsidRPr="000F6BF9" w:rsidRDefault="00F902EB" w:rsidP="00F902EB">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t>wykonawców wspólnie ubiegających się o udzielenie zamówienia:</w:t>
      </w:r>
    </w:p>
    <w:p w14:paraId="36559F64" w14:textId="77777777" w:rsidR="00F902EB" w:rsidRDefault="00F902EB" w:rsidP="00D725A3">
      <w:pPr>
        <w:pStyle w:val="Akapitzlist1"/>
        <w:numPr>
          <w:ilvl w:val="0"/>
          <w:numId w:val="73"/>
        </w:numPr>
      </w:pPr>
      <w:r>
        <w:t>Wykonawcy wspólnie ubiegający się o udzielenie zamówienia dołączają do oferty oświadczenie, z którego wynika, które roboty budowlane, dostawy lub usługi wykonają poszczególni wykonawcy.</w:t>
      </w:r>
    </w:p>
    <w:p w14:paraId="0DD088FC" w14:textId="77777777" w:rsidR="00F902EB" w:rsidRPr="009E3CD1" w:rsidRDefault="00F902EB" w:rsidP="00F902EB">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podmiotów </w:t>
      </w:r>
      <w:r>
        <w:rPr>
          <w:rFonts w:eastAsia="Calibri"/>
        </w:rPr>
        <w:t>je udostępniających</w:t>
      </w:r>
      <w:r w:rsidRPr="009E3CD1">
        <w:rPr>
          <w:rFonts w:eastAsia="Calibri"/>
        </w:rPr>
        <w:t>:</w:t>
      </w:r>
    </w:p>
    <w:p w14:paraId="1423F43B" w14:textId="77777777" w:rsidR="00F902EB" w:rsidRDefault="00F902EB" w:rsidP="00FF592C">
      <w:pPr>
        <w:pStyle w:val="Akapitzlist"/>
        <w:numPr>
          <w:ilvl w:val="0"/>
          <w:numId w:val="35"/>
        </w:numPr>
      </w:pPr>
      <w:r w:rsidRPr="00B81725">
        <w:t xml:space="preserve">Wykonawca </w:t>
      </w:r>
      <w:r w:rsidRPr="001949BB">
        <w:t>polegający na zdolnościach technicznych lub zawodowych podmiotów udostępniających zasoby</w:t>
      </w:r>
      <w:r w:rsidRPr="00B81725">
        <w:t>, w celu wykazania braku istnienia wobec nich podstaw wykluczenia</w:t>
      </w:r>
      <w:r w:rsidRPr="001949BB">
        <w:t xml:space="preserve"> </w:t>
      </w:r>
      <w:r>
        <w:t xml:space="preserve">oraz </w:t>
      </w:r>
      <w:r w:rsidRPr="001949BB">
        <w:t>odpowiednio spełniani</w:t>
      </w:r>
      <w:r>
        <w:t>a</w:t>
      </w:r>
      <w:r w:rsidRPr="001949BB">
        <w:t xml:space="preserve"> </w:t>
      </w:r>
      <w:r>
        <w:t xml:space="preserve">przez nich </w:t>
      </w:r>
      <w:r w:rsidRPr="001949BB">
        <w:t xml:space="preserve">warunków udziału </w:t>
      </w:r>
      <w:r>
        <w:br/>
      </w:r>
      <w:r w:rsidRPr="001949BB">
        <w:t>w postępowaniu</w:t>
      </w:r>
      <w:r>
        <w:t>,</w:t>
      </w:r>
      <w:r w:rsidRPr="00B81725">
        <w:t xml:space="preserve"> jest zobowiązany do złożenia </w:t>
      </w:r>
      <w:r>
        <w:t>oświadczenia podmiotu udostępniającego zasoby, potwierdzającego brak podstaw wykluczenia tego podmiotu</w:t>
      </w:r>
      <w:r w:rsidRPr="001949BB">
        <w:t xml:space="preserve"> oraz odpowiednio spełnianie warunków udziału w postępowaniu</w:t>
      </w:r>
      <w:r w:rsidRPr="00B81725">
        <w:t xml:space="preserve">, </w:t>
      </w:r>
      <w:r w:rsidRPr="00B81725">
        <w:rPr>
          <w:color w:val="000000"/>
        </w:rPr>
        <w:t>według wzoru stanowiącego załącznik nr 4 do formularza oferty</w:t>
      </w:r>
      <w:r>
        <w:t>,</w:t>
      </w:r>
    </w:p>
    <w:p w14:paraId="425D3641" w14:textId="77777777" w:rsidR="00F902EB" w:rsidRDefault="00F902EB" w:rsidP="00FF592C">
      <w:pPr>
        <w:pStyle w:val="Akapitzlist"/>
        <w:numPr>
          <w:ilvl w:val="0"/>
          <w:numId w:val="35"/>
        </w:numPr>
      </w:pPr>
      <w:r w:rsidRPr="009E3CD1">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E3CD1">
        <w:rPr>
          <w:color w:val="000000"/>
        </w:rPr>
        <w:t xml:space="preserve">według wzoru stanowiącego załącznik nr 4 do formularza oferty. </w:t>
      </w:r>
      <w:r w:rsidRPr="009E3CD1">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Default="00F902EB" w:rsidP="00FF592C">
      <w:pPr>
        <w:pStyle w:val="Akapitzlist"/>
        <w:numPr>
          <w:ilvl w:val="0"/>
          <w:numId w:val="35"/>
        </w:numPr>
      </w:pPr>
      <w:r w:rsidRPr="00BC558C">
        <w:t xml:space="preserve">Zobowiązanie podmiotu udostępniającego zasoby, o którym mowa w </w:t>
      </w:r>
      <w:r>
        <w:t>pkt 2</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006BF01B" w14:textId="77777777" w:rsidR="00F902EB" w:rsidRPr="00115CF8" w:rsidRDefault="00F902EB" w:rsidP="00FF592C">
      <w:pPr>
        <w:pStyle w:val="Akapitzlist"/>
        <w:numPr>
          <w:ilvl w:val="0"/>
          <w:numId w:val="23"/>
        </w:numPr>
        <w:ind w:left="1134" w:hanging="425"/>
      </w:pPr>
      <w:r w:rsidRPr="00BC558C">
        <w:t>zakres dostępnych Wykonawcy zasobów podmiotu udostępniającego</w:t>
      </w:r>
      <w:r w:rsidRPr="00115CF8">
        <w:rPr>
          <w:spacing w:val="-6"/>
        </w:rPr>
        <w:t xml:space="preserve"> </w:t>
      </w:r>
      <w:r w:rsidRPr="00115CF8">
        <w:t>zasoby;</w:t>
      </w:r>
    </w:p>
    <w:p w14:paraId="47E6E206" w14:textId="77777777" w:rsidR="00F902EB" w:rsidRPr="00115CF8" w:rsidRDefault="00F902EB" w:rsidP="00FF592C">
      <w:pPr>
        <w:pStyle w:val="Akapitzlist"/>
        <w:numPr>
          <w:ilvl w:val="0"/>
          <w:numId w:val="23"/>
        </w:numPr>
        <w:ind w:left="1134" w:hanging="425"/>
      </w:pPr>
      <w:r w:rsidRPr="00115CF8">
        <w:t>sposób i okres udostępnienia Wykonawcy i wykorzystania przez niego zasobów podmiotu udostępniającego te zasoby przy wykonywaniu zamówienia;</w:t>
      </w:r>
    </w:p>
    <w:p w14:paraId="7F79CC14" w14:textId="77777777" w:rsidR="00F902EB" w:rsidRPr="001363DE" w:rsidRDefault="00F902EB" w:rsidP="00FF592C">
      <w:pPr>
        <w:pStyle w:val="Akapitzlist"/>
        <w:numPr>
          <w:ilvl w:val="0"/>
          <w:numId w:val="23"/>
        </w:numPr>
        <w:ind w:left="1134" w:hanging="425"/>
      </w:pPr>
      <w:r w:rsidRPr="000C0A6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6409EA6C" w14:textId="77777777" w:rsidR="0022159D"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Dokumenty i oświadczenia, które Wykonawca będzie zobowiązany złożyć na wezwanie Zamawiającego - dotyczy wykonawcy, którego oferta została najwyżej oceniona</w:t>
      </w:r>
      <w:r w:rsidR="004B4FBA" w:rsidRPr="009E3CD1">
        <w:rPr>
          <w:rFonts w:eastAsia="Calibri"/>
        </w:rPr>
        <w:t>:</w:t>
      </w:r>
    </w:p>
    <w:p w14:paraId="6B730A52" w14:textId="35B17615" w:rsidR="00116B77" w:rsidRPr="009E3CD1" w:rsidRDefault="004B4FBA" w:rsidP="00FF592C">
      <w:pPr>
        <w:pStyle w:val="Akapitzlist"/>
        <w:numPr>
          <w:ilvl w:val="0"/>
          <w:numId w:val="34"/>
        </w:numPr>
        <w:ind w:left="851" w:hanging="425"/>
      </w:pPr>
      <w:r w:rsidRPr="00BC558C">
        <w:t xml:space="preserve">Zamawiający </w:t>
      </w:r>
      <w:r w:rsidRPr="005043BE">
        <w:rPr>
          <w:color w:val="000000"/>
        </w:rPr>
        <w:t>wezwie wykonawcę</w:t>
      </w:r>
      <w:r w:rsidRPr="009E3CD1">
        <w:t xml:space="preserve">, którego oferta została najwyżej oceniona, do złożenia w wyznaczonym terminie, nie krótszym niż 5 dni od dnia wezwania, aktualnych na dzień złożenia </w:t>
      </w:r>
      <w:r w:rsidRPr="005043BE">
        <w:rPr>
          <w:color w:val="000000"/>
        </w:rPr>
        <w:t>następujących</w:t>
      </w:r>
      <w:r w:rsidRPr="009E3CD1">
        <w:t xml:space="preserve"> podmiotowych środków dowodowych</w:t>
      </w:r>
      <w:r w:rsidR="00116B77" w:rsidRPr="009E3CD1">
        <w:rPr>
          <w:color w:val="000000"/>
        </w:rPr>
        <w:t>:</w:t>
      </w:r>
    </w:p>
    <w:p w14:paraId="144C94AC" w14:textId="0E4E18C6" w:rsidR="00F733F6" w:rsidRDefault="00F733F6" w:rsidP="00FF592C">
      <w:pPr>
        <w:pStyle w:val="Akapitzlist"/>
        <w:numPr>
          <w:ilvl w:val="0"/>
          <w:numId w:val="17"/>
        </w:numPr>
        <w:ind w:left="1276" w:hanging="425"/>
        <w:rPr>
          <w:bCs/>
        </w:rPr>
      </w:pPr>
      <w:r w:rsidRPr="008432A9">
        <w:rPr>
          <w:bCs/>
        </w:rPr>
        <w:t>wykaz osób dedykowanych do realizacji zamówienia</w:t>
      </w:r>
      <w:r w:rsidR="00F30A5B">
        <w:rPr>
          <w:bCs/>
        </w:rPr>
        <w:t xml:space="preserve">, </w:t>
      </w:r>
      <w:r w:rsidRPr="008432A9">
        <w:rPr>
          <w:bCs/>
        </w:rPr>
        <w:t xml:space="preserve"> zawierający informacje pozwalające na potwierdzenie spełnienia warunków udziału opisanych </w:t>
      </w:r>
      <w:r w:rsidR="00AE3E92">
        <w:rPr>
          <w:bCs/>
        </w:rPr>
        <w:br/>
      </w:r>
      <w:r w:rsidRPr="008432A9">
        <w:rPr>
          <w:bCs/>
        </w:rPr>
        <w:t xml:space="preserve">w </w:t>
      </w:r>
      <w:r w:rsidR="00674CE9">
        <w:rPr>
          <w:bCs/>
        </w:rPr>
        <w:t>Rozdziale VI</w:t>
      </w:r>
      <w:r w:rsidRPr="008432A9">
        <w:rPr>
          <w:bCs/>
        </w:rPr>
        <w:t xml:space="preserve"> SWZ, </w:t>
      </w:r>
    </w:p>
    <w:p w14:paraId="58F04C45" w14:textId="77777777" w:rsidR="00985456" w:rsidRDefault="00F733F6" w:rsidP="00FF592C">
      <w:pPr>
        <w:pStyle w:val="Akapitzlist"/>
        <w:numPr>
          <w:ilvl w:val="0"/>
          <w:numId w:val="17"/>
        </w:numPr>
        <w:ind w:left="1276" w:hanging="425"/>
        <w:rPr>
          <w:bCs/>
        </w:rPr>
      </w:pPr>
      <w:r w:rsidRPr="008432A9">
        <w:rPr>
          <w:bCs/>
        </w:rPr>
        <w:t xml:space="preserve">wykaz robót budowlanych zawierający informacje pozwalające na potwierdzenie spełnienia warunków udziału opisanych w </w:t>
      </w:r>
      <w:r w:rsidR="00674CE9">
        <w:rPr>
          <w:bCs/>
        </w:rPr>
        <w:t>Rozdziale VI</w:t>
      </w:r>
      <w:r w:rsidR="00674CE9" w:rsidRPr="008432A9">
        <w:rPr>
          <w:bCs/>
        </w:rPr>
        <w:t xml:space="preserve"> </w:t>
      </w:r>
      <w:r w:rsidRPr="008432A9">
        <w:rPr>
          <w:bCs/>
        </w:rPr>
        <w:t>SWZ,</w:t>
      </w:r>
    </w:p>
    <w:p w14:paraId="5888646F" w14:textId="674485CD" w:rsidR="00DC73FA" w:rsidRDefault="00F733F6" w:rsidP="00DC73FA">
      <w:pPr>
        <w:pStyle w:val="Akapitzlist"/>
        <w:numPr>
          <w:ilvl w:val="0"/>
          <w:numId w:val="17"/>
        </w:numPr>
        <w:ind w:left="1276" w:hanging="425"/>
        <w:rPr>
          <w:bCs/>
        </w:rPr>
      </w:pPr>
      <w:r w:rsidRPr="008432A9">
        <w:rPr>
          <w:bCs/>
        </w:rPr>
        <w:t>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a jeżeli z uzasadnionej przyczyny o obiektywnym charakterze wykonawca nie jest w stanie uzyskać tych dokumentów – inne dokumenty</w:t>
      </w:r>
      <w:r w:rsidR="00985456">
        <w:rPr>
          <w:bCs/>
        </w:rPr>
        <w:t>,</w:t>
      </w:r>
    </w:p>
    <w:p w14:paraId="5D7E41B5" w14:textId="32A84425" w:rsidR="008F5B4B" w:rsidRPr="00501F16" w:rsidRDefault="008F5B4B" w:rsidP="008F5B4B">
      <w:pPr>
        <w:pStyle w:val="Akapitzlist"/>
        <w:numPr>
          <w:ilvl w:val="0"/>
          <w:numId w:val="17"/>
        </w:numPr>
        <w:ind w:left="1276" w:hanging="425"/>
        <w:rPr>
          <w:bCs/>
        </w:rPr>
      </w:pPr>
      <w:r w:rsidRPr="00501F16">
        <w:rPr>
          <w:bCs/>
          <w:color w:val="000000"/>
        </w:rPr>
        <w:t xml:space="preserve">dokumenty potwierdzające, że wykonawca jest ubezpieczony od odpowiedzialności cywilnej w zakresie prowadzonej działalności związanej z przedmiotem zamówienia na co najmniej sumę gwarancyjną w wysokości </w:t>
      </w:r>
      <w:r>
        <w:rPr>
          <w:bCs/>
          <w:color w:val="000000"/>
        </w:rPr>
        <w:t>20</w:t>
      </w:r>
      <w:r w:rsidRPr="00501F16">
        <w:rPr>
          <w:bCs/>
          <w:color w:val="000000"/>
        </w:rPr>
        <w:t>0 000,00</w:t>
      </w:r>
      <w:r w:rsidRPr="00FE3EB2">
        <w:t xml:space="preserve"> </w:t>
      </w:r>
      <w:r w:rsidRPr="00501F16">
        <w:rPr>
          <w:bCs/>
          <w:color w:val="000000"/>
        </w:rPr>
        <w:t xml:space="preserve">zł (słownie: </w:t>
      </w:r>
      <w:r>
        <w:rPr>
          <w:bCs/>
          <w:color w:val="000000"/>
        </w:rPr>
        <w:t>dwieście</w:t>
      </w:r>
      <w:r w:rsidRPr="00501F16">
        <w:rPr>
          <w:bCs/>
          <w:color w:val="000000"/>
        </w:rPr>
        <w:t xml:space="preserve"> tysięcy złotych),</w:t>
      </w:r>
    </w:p>
    <w:p w14:paraId="4ACE0AB9" w14:textId="77777777" w:rsidR="008F5B4B" w:rsidRDefault="008F5B4B" w:rsidP="008F5B4B">
      <w:pPr>
        <w:pStyle w:val="Akapitzlist"/>
        <w:numPr>
          <w:ilvl w:val="0"/>
          <w:numId w:val="0"/>
        </w:numPr>
        <w:ind w:left="1276"/>
        <w:rPr>
          <w:bCs/>
        </w:rPr>
      </w:pPr>
    </w:p>
    <w:p w14:paraId="5746D223" w14:textId="296E86A7" w:rsidR="00985456" w:rsidRPr="00DC73FA" w:rsidRDefault="00DC73FA" w:rsidP="00DC73FA">
      <w:pPr>
        <w:pStyle w:val="Akapitzlist"/>
        <w:numPr>
          <w:ilvl w:val="0"/>
          <w:numId w:val="17"/>
        </w:numPr>
        <w:ind w:left="1276" w:hanging="425"/>
        <w:rPr>
          <w:bCs/>
        </w:rPr>
      </w:pPr>
      <w:r>
        <w:rPr>
          <w:bCs/>
        </w:rPr>
        <w:t>j</w:t>
      </w:r>
      <w:r w:rsidR="00985456" w:rsidRPr="00DC73FA">
        <w:rPr>
          <w:bCs/>
        </w:rPr>
        <w:t>eżeli z uzasadnionej przyczyny wykonawca nie może złożyć wymaganych przez Zamawiającego dokumentów, o których mowa w lit. b i c, wykonawca może złożyć inny dokument, który w wystarczający sposób potwierdza spełnianie opisanego przez Zamawiającego warunku udziału w postępowaniu</w:t>
      </w:r>
      <w:r w:rsidR="00F03542" w:rsidRPr="00DC73FA">
        <w:rPr>
          <w:bCs/>
        </w:rPr>
        <w:t>.</w:t>
      </w:r>
    </w:p>
    <w:p w14:paraId="52F87822" w14:textId="5843FB80" w:rsidR="0094606A" w:rsidRPr="009E3CD1" w:rsidRDefault="00985456" w:rsidP="00FF592C">
      <w:pPr>
        <w:pStyle w:val="Akapitzlist"/>
        <w:numPr>
          <w:ilvl w:val="0"/>
          <w:numId w:val="34"/>
        </w:numPr>
        <w:ind w:left="851" w:hanging="425"/>
      </w:pPr>
      <w:r>
        <w:t xml:space="preserve">W </w:t>
      </w:r>
      <w:r w:rsidR="0094606A" w:rsidRPr="00913094">
        <w:t xml:space="preserve">przypadku gdy Wykonawca polega na zasobach podmiotów </w:t>
      </w:r>
      <w:r w:rsidR="000C05A4">
        <w:t xml:space="preserve">udostępniających </w:t>
      </w:r>
      <w:r w:rsidR="0094606A" w:rsidRPr="00913094">
        <w:t xml:space="preserve">w celu wykazania spełnienia warunków udziału w postępowaniu, podmiotowe środki dowodowe, </w:t>
      </w:r>
      <w:r w:rsidR="00676444" w:rsidRPr="00913094">
        <w:t>winny zostać przedstawione</w:t>
      </w:r>
      <w:r w:rsidR="00676444">
        <w:t xml:space="preserve"> przez ten podmiot</w:t>
      </w:r>
      <w:r w:rsidR="0094606A" w:rsidRPr="00B81725">
        <w:t>, w zakresie w jakim wykonawca powołuje się na jego zasoby</w:t>
      </w:r>
      <w:r w:rsidR="00676444">
        <w:t>.</w:t>
      </w:r>
    </w:p>
    <w:p w14:paraId="63114932" w14:textId="2E6D22AA" w:rsidR="00F902EB" w:rsidRPr="0024238D" w:rsidRDefault="00F902EB" w:rsidP="00F902EB">
      <w:pPr>
        <w:pStyle w:val="Akapitzlist1"/>
        <w:numPr>
          <w:ilvl w:val="7"/>
          <w:numId w:val="1"/>
        </w:numPr>
        <w:tabs>
          <w:tab w:val="clear" w:pos="5760"/>
          <w:tab w:val="num" w:pos="5400"/>
        </w:tabs>
        <w:ind w:left="426" w:hanging="426"/>
      </w:pPr>
      <w:r w:rsidRPr="009E3CD1">
        <w:rPr>
          <w:rFonts w:eastAsia="Calibri"/>
        </w:rPr>
        <w:lastRenderedPageBreak/>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Pr="0024238D">
        <w:rPr>
          <w:rFonts w:eastAsia="Calibri"/>
        </w:rPr>
        <w:t>w wyznaczonym terminie nie krótszym niż dwa (2) dni robocze,</w:t>
      </w:r>
      <w:r w:rsidRPr="009E3CD1">
        <w:rPr>
          <w:rFonts w:eastAsia="Calibri"/>
        </w:rPr>
        <w:t xml:space="preserve"> chyba że mimo ich złożenia oferta wykonawcy podlegałaby odrzuceniu albo konieczne byłoby unieważnienie postępowania.</w:t>
      </w:r>
    </w:p>
    <w:p w14:paraId="29320145" w14:textId="773D1567" w:rsidR="00F902EB" w:rsidRDefault="00F902EB" w:rsidP="00F902EB">
      <w:pPr>
        <w:pStyle w:val="Akapitzlist1"/>
        <w:numPr>
          <w:ilvl w:val="7"/>
          <w:numId w:val="1"/>
        </w:numPr>
        <w:tabs>
          <w:tab w:val="clear" w:pos="5760"/>
          <w:tab w:val="num" w:pos="5400"/>
        </w:tabs>
        <w:ind w:left="426" w:hanging="426"/>
        <w:rPr>
          <w:rFonts w:eastAsia="Calibri"/>
        </w:rPr>
      </w:pPr>
      <w:r w:rsidRPr="0024238D">
        <w:rPr>
          <w:rFonts w:eastAsia="Calibri"/>
        </w:rPr>
        <w:t xml:space="preserve">Podmiotowe środki dowodowe sporządzone w języku obcym składa się wraz </w:t>
      </w:r>
      <w:r>
        <w:rPr>
          <w:rFonts w:eastAsia="Calibri"/>
        </w:rPr>
        <w:br/>
      </w:r>
      <w:r w:rsidRPr="0024238D">
        <w:rPr>
          <w:rFonts w:eastAsia="Calibri"/>
        </w:rPr>
        <w:t>z tłumaczeniem na język polski.</w:t>
      </w:r>
    </w:p>
    <w:p w14:paraId="7D6B0561" w14:textId="77777777" w:rsidR="00106B6A" w:rsidRDefault="00106B6A" w:rsidP="00106B6A">
      <w:pPr>
        <w:pStyle w:val="Akapitzlist1"/>
        <w:numPr>
          <w:ilvl w:val="0"/>
          <w:numId w:val="0"/>
        </w:numPr>
        <w:ind w:left="426"/>
        <w:rPr>
          <w:rFonts w:eastAsia="Calibri"/>
        </w:rPr>
      </w:pPr>
    </w:p>
    <w:p w14:paraId="2B41E73B" w14:textId="77777777" w:rsidR="00106B6A" w:rsidRPr="009E3CD1" w:rsidRDefault="00106B6A" w:rsidP="00106B6A">
      <w:pPr>
        <w:widowControl/>
        <w:suppressAutoHyphens w:val="0"/>
        <w:jc w:val="both"/>
        <w:rPr>
          <w:b/>
          <w:bCs/>
        </w:rPr>
      </w:pPr>
      <w:r>
        <w:rPr>
          <w:b/>
          <w:bCs/>
        </w:rPr>
        <w:t>Rozdział IX -</w:t>
      </w:r>
      <w:r w:rsidRPr="00BF0669">
        <w:rPr>
          <w:b/>
          <w:bCs/>
        </w:rPr>
        <w:t xml:space="preserve"> </w:t>
      </w:r>
      <w:r w:rsidRPr="009E3CD1">
        <w:rPr>
          <w:b/>
          <w:bCs/>
        </w:rPr>
        <w:t>Informacja o sposobie porozumiewania się Zamawiającego z Wykonawcami oraz przekazywania oświadczeń i dokumentów, a także wskazanie osób uprawnionych do porozumiewania się z Wykonawcami.</w:t>
      </w:r>
    </w:p>
    <w:p w14:paraId="1A5084E6" w14:textId="77777777" w:rsidR="00106B6A" w:rsidRPr="00BC558C" w:rsidRDefault="00106B6A" w:rsidP="00106B6A">
      <w:pPr>
        <w:pStyle w:val="Akapitzlist"/>
        <w:numPr>
          <w:ilvl w:val="6"/>
          <w:numId w:val="24"/>
        </w:numPr>
        <w:tabs>
          <w:tab w:val="clear" w:pos="5040"/>
        </w:tabs>
        <w:ind w:left="426" w:hanging="426"/>
      </w:pPr>
      <w:r w:rsidRPr="00BC558C">
        <w:t xml:space="preserve">Informacje ogólne dotyczące sposobu porozumiewania się Zamawiającego </w:t>
      </w:r>
      <w:r w:rsidRPr="00BC558C">
        <w:br/>
        <w:t>z Wykonawcami:</w:t>
      </w:r>
    </w:p>
    <w:p w14:paraId="1E072374" w14:textId="2BD8BEFC" w:rsidR="00106B6A" w:rsidRPr="00E10E26" w:rsidRDefault="00106B6A" w:rsidP="00D725A3">
      <w:pPr>
        <w:pStyle w:val="Akapitzlist"/>
        <w:numPr>
          <w:ilvl w:val="0"/>
          <w:numId w:val="86"/>
        </w:numPr>
        <w:ind w:left="851" w:hanging="425"/>
        <w:rPr>
          <w:u w:val="single"/>
        </w:rPr>
      </w:pPr>
      <w:r w:rsidRPr="00E10E26">
        <w:t xml:space="preserve">W postępowaniu o udzielenie zamówienia  komunikacja między Zamawiającym </w:t>
      </w:r>
      <w:r w:rsidRPr="00E10E26">
        <w:br/>
        <w:t xml:space="preserve">a Wykonawcami odbywa się przy użyciu </w:t>
      </w:r>
      <w:proofErr w:type="spellStart"/>
      <w:r w:rsidRPr="00E10E26">
        <w:t>miniPortalu</w:t>
      </w:r>
      <w:proofErr w:type="spellEnd"/>
      <w:r w:rsidRPr="00E10E26">
        <w:t xml:space="preserve"> </w:t>
      </w:r>
      <w:hyperlink r:id="rId18" w:history="1">
        <w:r w:rsidRPr="00E10E26">
          <w:rPr>
            <w:rStyle w:val="Hipercze"/>
          </w:rPr>
          <w:t>https://miniportal.uzp.gov.pl/</w:t>
        </w:r>
      </w:hyperlink>
      <w:r w:rsidRPr="00E10E26">
        <w:t xml:space="preserve"> ,</w:t>
      </w:r>
      <w:proofErr w:type="spellStart"/>
      <w:r w:rsidRPr="00E10E26">
        <w:t>ePUAPu</w:t>
      </w:r>
      <w:proofErr w:type="spellEnd"/>
      <w:r w:rsidRPr="00E10E26">
        <w:t xml:space="preserve"> </w:t>
      </w:r>
      <w:hyperlink r:id="rId19" w:history="1">
        <w:r w:rsidRPr="00E10E26">
          <w:rPr>
            <w:rStyle w:val="Hipercze"/>
          </w:rPr>
          <w:t>https://epuap.gov.pl/wps/portal</w:t>
        </w:r>
      </w:hyperlink>
      <w:r w:rsidRPr="00E10E26">
        <w:t xml:space="preserve"> oraz poczty elektronicznej, z zastrzeżeniem, iż oferta musi zostać złożona przy użyciu </w:t>
      </w:r>
      <w:proofErr w:type="spellStart"/>
      <w:r w:rsidRPr="00E10E26">
        <w:t>miniPortalu</w:t>
      </w:r>
      <w:proofErr w:type="spellEnd"/>
      <w:r w:rsidRPr="00E10E26">
        <w:t>.</w:t>
      </w:r>
      <w:r>
        <w:t xml:space="preserve"> </w:t>
      </w:r>
    </w:p>
    <w:p w14:paraId="12E7DFF3" w14:textId="77777777" w:rsidR="00106B6A" w:rsidRDefault="00106B6A" w:rsidP="00D725A3">
      <w:pPr>
        <w:pStyle w:val="Akapitzlist"/>
        <w:numPr>
          <w:ilvl w:val="0"/>
          <w:numId w:val="86"/>
        </w:numPr>
        <w:ind w:left="851" w:hanging="425"/>
      </w:pPr>
      <w:r w:rsidRPr="00E10E26">
        <w:t xml:space="preserve">Wykonawca zamierzający wziąć udział w postępowaniu o udzielenie zamówienia publicznego, musi posiadać konto na </w:t>
      </w:r>
      <w:proofErr w:type="spellStart"/>
      <w:r w:rsidRPr="00E10E26">
        <w:t>ePUAP</w:t>
      </w:r>
      <w:proofErr w:type="spellEnd"/>
      <w:r w:rsidRPr="00E10E26">
        <w:t xml:space="preserve">. Wykonawca posiadający konto na </w:t>
      </w:r>
      <w:proofErr w:type="spellStart"/>
      <w:r w:rsidRPr="00E10E26">
        <w:t>ePUAP</w:t>
      </w:r>
      <w:proofErr w:type="spellEnd"/>
      <w:r w:rsidRPr="00E10E26">
        <w:t xml:space="preserve"> ma dostęp do  formularzy: złożenia, zmiany, wycofania oferty lub wniosku oraz do formularza do komunikacji.</w:t>
      </w:r>
    </w:p>
    <w:p w14:paraId="648739B4" w14:textId="0E67A472" w:rsidR="00106B6A" w:rsidRPr="004C7530" w:rsidRDefault="00106B6A" w:rsidP="00D725A3">
      <w:pPr>
        <w:pStyle w:val="Akapitzlist"/>
        <w:numPr>
          <w:ilvl w:val="0"/>
          <w:numId w:val="86"/>
        </w:numPr>
        <w:ind w:left="851" w:hanging="425"/>
      </w:pPr>
      <w:r w:rsidRPr="004C7530">
        <w:t>Wymagania techniczne i organizacyjne wysyłania i odbierania dokumentów elektronicznych, cyfrowego odwzorowania z dokumentem w postaci papierowej, oświadczeń oraz informacji przekazywanych z ich użyciem opisane zostały</w:t>
      </w:r>
      <w:r w:rsidR="00D851A2">
        <w:br/>
      </w:r>
      <w:r w:rsidRPr="004C7530">
        <w:t xml:space="preserve">w Regulaminie korzystania z </w:t>
      </w:r>
      <w:proofErr w:type="spellStart"/>
      <w:r w:rsidRPr="004C7530">
        <w:t>miniPortalu</w:t>
      </w:r>
      <w:proofErr w:type="spellEnd"/>
      <w:r w:rsidRPr="004C7530">
        <w:t xml:space="preserve"> oraz Regulaminie </w:t>
      </w:r>
      <w:proofErr w:type="spellStart"/>
      <w:r w:rsidRPr="004C7530">
        <w:t>ePUAP</w:t>
      </w:r>
      <w:proofErr w:type="spellEnd"/>
      <w:r w:rsidRPr="004C7530">
        <w:t xml:space="preserve">. </w:t>
      </w:r>
    </w:p>
    <w:p w14:paraId="32BD92B9" w14:textId="77777777" w:rsidR="00106B6A" w:rsidRPr="00E10E26" w:rsidRDefault="00106B6A" w:rsidP="00D725A3">
      <w:pPr>
        <w:pStyle w:val="Akapitzlist"/>
        <w:numPr>
          <w:ilvl w:val="0"/>
          <w:numId w:val="86"/>
        </w:numPr>
        <w:ind w:left="851" w:hanging="425"/>
      </w:pPr>
      <w:r w:rsidRPr="00E10E26">
        <w:t xml:space="preserve">Maksymalny rozmiar plików przesyłanych za pośrednictwem dedykowanych formularzy do: złożenia, zmiany, wycofania oferty lub wniosku oraz do komunikacji wynosi 150 MB. </w:t>
      </w:r>
    </w:p>
    <w:p w14:paraId="2DB27F00" w14:textId="77777777" w:rsidR="00106B6A" w:rsidRPr="00E10E26" w:rsidRDefault="00106B6A" w:rsidP="00D725A3">
      <w:pPr>
        <w:pStyle w:val="Akapitzlist"/>
        <w:numPr>
          <w:ilvl w:val="0"/>
          <w:numId w:val="86"/>
        </w:numPr>
        <w:ind w:left="851" w:hanging="425"/>
      </w:pPr>
      <w:r w:rsidRPr="00E10E26">
        <w:t xml:space="preserve">Za datę przekazania oferty, wniosków, zawiadomień, dokumentów elektronicznych, oświadczeń lub </w:t>
      </w:r>
      <w:r>
        <w:t>cyfrowego odwzorowania</w:t>
      </w:r>
      <w:r w:rsidRPr="00E10E26">
        <w:t xml:space="preserve"> dokumentów lub oświadczeń oraz innych informacji przyjmuje się datę ich przekazania na </w:t>
      </w:r>
      <w:proofErr w:type="spellStart"/>
      <w:r w:rsidRPr="00E10E26">
        <w:t>ePUAP</w:t>
      </w:r>
      <w:proofErr w:type="spellEnd"/>
      <w:r w:rsidRPr="00E10E26">
        <w:t>.</w:t>
      </w:r>
    </w:p>
    <w:p w14:paraId="33BEFAE4" w14:textId="0DBA48E9" w:rsidR="00106B6A" w:rsidRDefault="00106B6A" w:rsidP="00D725A3">
      <w:pPr>
        <w:pStyle w:val="Akapitzlist"/>
        <w:numPr>
          <w:ilvl w:val="0"/>
          <w:numId w:val="86"/>
        </w:numPr>
        <w:ind w:left="851" w:hanging="425"/>
      </w:pPr>
      <w:r w:rsidRPr="004C7530">
        <w:t>Sposób sporządzenia i przekazania dokumentów elektronicznych oraz cyfrowego odwzorowania z dokumentem w postaci papierowej</w:t>
      </w:r>
      <w:r>
        <w:t xml:space="preserve"> </w:t>
      </w:r>
      <w:r w:rsidRPr="00E10E26">
        <w:t xml:space="preserve">lub oświadczeń musi być zgody z wymaganiami określonymi w rozporządzeniu Prezesa Rady Ministrów z dnia </w:t>
      </w:r>
      <w:r>
        <w:t>30</w:t>
      </w:r>
      <w:r w:rsidRPr="00E10E26">
        <w:t xml:space="preserve"> </w:t>
      </w:r>
      <w:r>
        <w:t>grudnia</w:t>
      </w:r>
      <w:r w:rsidRPr="00E10E26">
        <w:t xml:space="preserve"> 20</w:t>
      </w:r>
      <w:r>
        <w:t>20</w:t>
      </w:r>
      <w:r w:rsidRPr="00E10E26">
        <w:t xml:space="preserve"> r. </w:t>
      </w:r>
      <w:r w:rsidRPr="008C4122">
        <w:t>w sprawie sposobu sporządzania i przekazywania informacji oraz wymagań technicznych dla dokumentów elektronicznych oraz środków komunikacji elektronicznej w postępowaniu o udzielenie zamówienia publicznego lub konkursie</w:t>
      </w:r>
      <w:r w:rsidRPr="008C4122" w:rsidDel="008C4122">
        <w:t xml:space="preserve"> </w:t>
      </w:r>
      <w:r w:rsidRPr="004C7530">
        <w:rPr>
          <w:i/>
        </w:rPr>
        <w:t>(t. j. Dz. U. 2020 poz. 2452 ze zm.)</w:t>
      </w:r>
      <w:r w:rsidRPr="00E10E26">
        <w:t xml:space="preserve"> oraz rozporządzeniu </w:t>
      </w:r>
      <w:r w:rsidRPr="008C4122">
        <w:t>Rozporządzenie Ministra Rozwoju, Pracy i Technologii z dnia 23 grudnia 2020 r. w sprawie podmiotowych środków dowodowych oraz innych dokumentów lub oświadczeń, jakich może żądać zamawiający od wykonawcy</w:t>
      </w:r>
      <w:r w:rsidRPr="008C4122" w:rsidDel="008C4122">
        <w:t xml:space="preserve"> </w:t>
      </w:r>
      <w:r w:rsidRPr="004C7530">
        <w:rPr>
          <w:i/>
        </w:rPr>
        <w:t>(t. j. Dz. U. 2020 poz. 2415 ze zm.)</w:t>
      </w:r>
      <w:r w:rsidRPr="00E10E26">
        <w:t>, to jest:</w:t>
      </w:r>
    </w:p>
    <w:p w14:paraId="40ABD924" w14:textId="77777777" w:rsidR="00106B6A" w:rsidRDefault="00106B6A" w:rsidP="00D725A3">
      <w:pPr>
        <w:pStyle w:val="Akapitzlist"/>
        <w:numPr>
          <w:ilvl w:val="0"/>
          <w:numId w:val="88"/>
        </w:numPr>
        <w:ind w:left="1276" w:hanging="425"/>
      </w:pPr>
      <w:r w:rsidRPr="00BF0669">
        <w:t xml:space="preserve">Dokumenty lub oświadczenia, w tym oferta oraz dokumenty potwierdzającego </w:t>
      </w:r>
      <w:r w:rsidRPr="009E3CD1">
        <w:t xml:space="preserve">wniesienie wadium w formie innej niż pieniężna,  składane są w oryginale </w:t>
      </w:r>
      <w:r w:rsidRPr="009E3CD1">
        <w:br/>
        <w:t>w formie elektronicznej, przy użyciu kwalifikowanego podpisu elektronicznego</w:t>
      </w:r>
      <w:r w:rsidRPr="00BF0669">
        <w:t xml:space="preserve">, </w:t>
      </w:r>
      <w:r w:rsidRPr="00BC558C">
        <w:t>lub w postaci elektronicznej opatrzonej podpisem zaufanym lub podpisem osobistym</w:t>
      </w:r>
      <w:r w:rsidRPr="00BF0669">
        <w:t>.</w:t>
      </w:r>
    </w:p>
    <w:p w14:paraId="1BB60B87" w14:textId="77777777" w:rsidR="00106B6A" w:rsidRPr="005F5CA7" w:rsidRDefault="00106B6A" w:rsidP="00D725A3">
      <w:pPr>
        <w:pStyle w:val="Akapitzlist"/>
        <w:numPr>
          <w:ilvl w:val="0"/>
          <w:numId w:val="88"/>
        </w:numPr>
        <w:ind w:left="1276" w:hanging="425"/>
      </w:pPr>
      <w:r w:rsidRPr="004C7530">
        <w:lastRenderedPageBreak/>
        <w:t>dokumenty wystawione w formie elektronicznej przekazuje się jako dokumenty elektroniczne, zapewniając zamawiającemu możliwość weryfikacji podpisów</w:t>
      </w:r>
      <w:r>
        <w:t>.</w:t>
      </w:r>
    </w:p>
    <w:p w14:paraId="31E4FE87" w14:textId="2BF19091" w:rsidR="00106B6A" w:rsidRDefault="00106B6A" w:rsidP="00D725A3">
      <w:pPr>
        <w:pStyle w:val="Akapitzlist"/>
        <w:numPr>
          <w:ilvl w:val="0"/>
          <w:numId w:val="88"/>
        </w:numPr>
        <w:ind w:left="1276" w:hanging="425"/>
      </w:pPr>
      <w:r w:rsidRPr="00E10E26">
        <w:t>Jeżeli oryginał dokumentu</w:t>
      </w:r>
      <w:r>
        <w:t xml:space="preserve">, </w:t>
      </w:r>
      <w:r w:rsidRPr="00E10E26">
        <w:t xml:space="preserve">oświadczenia lub inne dokumenty składane </w:t>
      </w:r>
      <w:r>
        <w:br/>
      </w:r>
      <w:r w:rsidRPr="00E10E26">
        <w:t xml:space="preserve">w postępowaniu o udzielenie zamówienia, nie zostały sporządzone w postaci dokumentu elektronicznego, Wykonawca może sporządzić i przekazać </w:t>
      </w:r>
      <w:r>
        <w:t>cyfrowe odwzorowanie</w:t>
      </w:r>
      <w:r w:rsidRPr="00E10E26">
        <w:t xml:space="preserve"> dokument</w:t>
      </w:r>
      <w:r w:rsidRPr="00BF0669">
        <w:t>u lub oświadczenia</w:t>
      </w:r>
      <w:r w:rsidRPr="004C7530">
        <w:t xml:space="preserve"> w postaci papierowej</w:t>
      </w:r>
      <w:r w:rsidRPr="00BF0669">
        <w:t xml:space="preserve">, </w:t>
      </w:r>
      <w:r w:rsidRPr="009E3CD1">
        <w:t xml:space="preserve">opatrując je kwalifikowanym podpisem elektronicznym, </w:t>
      </w:r>
      <w:r w:rsidRPr="00BF0669">
        <w:t>podpisem z</w:t>
      </w:r>
      <w:r w:rsidRPr="005F5CA7">
        <w:t xml:space="preserve">aufanym lub podpisem osobistym, </w:t>
      </w:r>
      <w:r w:rsidRPr="009E3CD1">
        <w:t>co jest równoznaczne z poświadczeniem ich za zgodność z oryginałem</w:t>
      </w:r>
      <w:r w:rsidRPr="00BF0669">
        <w:t>.</w:t>
      </w:r>
    </w:p>
    <w:p w14:paraId="39055BA2" w14:textId="77777777" w:rsidR="00106B6A" w:rsidRDefault="00106B6A" w:rsidP="00D725A3">
      <w:pPr>
        <w:pStyle w:val="Akapitzlist"/>
        <w:numPr>
          <w:ilvl w:val="0"/>
          <w:numId w:val="88"/>
        </w:numPr>
        <w:ind w:left="1276" w:hanging="425"/>
      </w:pPr>
      <w:r w:rsidRPr="00E10E26">
        <w:t xml:space="preserve">W przypadku przekazywania przez Wykonawcę </w:t>
      </w:r>
      <w:r>
        <w:t>cyfrowego odwzorowania</w:t>
      </w:r>
      <w:r w:rsidRPr="00E10E26">
        <w:t xml:space="preserve"> dokumentu lub </w:t>
      </w:r>
      <w:r w:rsidRPr="00192371">
        <w:t>oświadczenia</w:t>
      </w:r>
      <w:r w:rsidRPr="004C7530">
        <w:t xml:space="preserve"> w postaci papierowej</w:t>
      </w:r>
      <w:r w:rsidRPr="00192371">
        <w:t xml:space="preserve">, </w:t>
      </w:r>
      <w:r w:rsidRPr="009E3CD1">
        <w:t xml:space="preserve">opatrzenie </w:t>
      </w:r>
      <w:r>
        <w:t>go</w:t>
      </w:r>
      <w:r w:rsidRPr="009E3CD1">
        <w:t xml:space="preserve"> kwalifikowanym podpisem elektronicznym, </w:t>
      </w:r>
      <w:r w:rsidRPr="00192371">
        <w:t>podpisem zaufanym lub podpisem osobistym,</w:t>
      </w:r>
      <w:r w:rsidRPr="009E3CD1">
        <w:t xml:space="preserve"> przez Wykonawcę</w:t>
      </w:r>
      <w:r w:rsidRPr="00192371">
        <w:t xml:space="preserve"> albo odpowiednio przez podmiot, na</w:t>
      </w:r>
      <w:r w:rsidRPr="00E10E26">
        <w:t xml:space="preserve"> którego zdolnościach lub sytuacji polega Wykonawca na zasadach </w:t>
      </w:r>
      <w:r w:rsidRPr="00C678DB">
        <w:t xml:space="preserve">określonych w </w:t>
      </w:r>
      <w:r w:rsidRPr="009E3CD1">
        <w:t>art. 118 ustawy PZP</w:t>
      </w:r>
      <w:r w:rsidRPr="00C678DB">
        <w:t xml:space="preserve">, </w:t>
      </w:r>
      <w:r w:rsidRPr="00E10E26">
        <w:t>albo przez podwykonawcę jest równoznaczne z poświadczeniem</w:t>
      </w:r>
      <w:r w:rsidRPr="00BF1934">
        <w:t xml:space="preserve"> </w:t>
      </w:r>
      <w:r>
        <w:t>za</w:t>
      </w:r>
      <w:r w:rsidRPr="00E10E26">
        <w:t xml:space="preserve"> zgodnoś</w:t>
      </w:r>
      <w:r>
        <w:t>ć</w:t>
      </w:r>
      <w:r w:rsidRPr="00E10E26">
        <w:t xml:space="preserve"> z oryginałem.</w:t>
      </w:r>
    </w:p>
    <w:p w14:paraId="1D99207C" w14:textId="2EE2694E" w:rsidR="00106B6A" w:rsidRPr="00E85F33" w:rsidRDefault="00106B6A" w:rsidP="00106B6A">
      <w:pPr>
        <w:pStyle w:val="Akapitzlist"/>
        <w:numPr>
          <w:ilvl w:val="6"/>
          <w:numId w:val="24"/>
        </w:numPr>
        <w:tabs>
          <w:tab w:val="clear" w:pos="5040"/>
        </w:tabs>
        <w:ind w:left="426" w:hanging="426"/>
        <w:rPr>
          <w:bCs/>
        </w:rPr>
      </w:pPr>
      <w:r w:rsidRPr="00E85F33">
        <w:t xml:space="preserve">Zamawiający informuje, iż identyfikator postępowania dla niniejszego postępowania </w:t>
      </w:r>
      <w:r w:rsidRPr="00E85F33">
        <w:br/>
        <w:t xml:space="preserve">o udzielenie zamówienia jest dostępny na Liście wszystkich postępowań na </w:t>
      </w:r>
      <w:proofErr w:type="spellStart"/>
      <w:r w:rsidRPr="00E85F33">
        <w:t>miniPortalu</w:t>
      </w:r>
      <w:proofErr w:type="spellEnd"/>
      <w:r w:rsidRPr="00E85F33">
        <w:t xml:space="preserve"> oraz przyjmuje następującą postać: </w:t>
      </w:r>
      <w:r w:rsidRPr="00E85F33">
        <w:rPr>
          <w:bCs/>
        </w:rPr>
        <w:t xml:space="preserve">identyfikator postępowania - </w:t>
      </w:r>
      <w:r w:rsidR="00E85F33" w:rsidRPr="00E85F33">
        <w:rPr>
          <w:bCs/>
          <w:color w:val="111111"/>
          <w:shd w:val="clear" w:color="auto" w:fill="FFFFFF"/>
        </w:rPr>
        <w:t>d898031f-8287-4650-987e-774540bdfa1d</w:t>
      </w:r>
    </w:p>
    <w:p w14:paraId="167FE53B" w14:textId="77777777" w:rsidR="00106B6A" w:rsidRPr="00333B41" w:rsidRDefault="00106B6A" w:rsidP="00106B6A">
      <w:pPr>
        <w:pStyle w:val="Akapitzlist"/>
        <w:numPr>
          <w:ilvl w:val="6"/>
          <w:numId w:val="24"/>
        </w:numPr>
        <w:tabs>
          <w:tab w:val="clear" w:pos="5040"/>
        </w:tabs>
        <w:ind w:left="426" w:hanging="426"/>
      </w:pPr>
      <w:r w:rsidRPr="00E10E26">
        <w:t>Sposób porozumiewania się Zamawiającego z Wykonawcami w zakresie skutecznego złożenia oferty w niniejszym postępowaniu</w:t>
      </w:r>
      <w:r w:rsidRPr="00333B41">
        <w:t>:</w:t>
      </w:r>
    </w:p>
    <w:p w14:paraId="4389B40B" w14:textId="77777777" w:rsidR="00106B6A" w:rsidRPr="00080C08" w:rsidRDefault="00106B6A" w:rsidP="00D725A3">
      <w:pPr>
        <w:pStyle w:val="Akapitzlist"/>
        <w:numPr>
          <w:ilvl w:val="0"/>
          <w:numId w:val="85"/>
        </w:numPr>
        <w:ind w:left="851" w:hanging="425"/>
      </w:pPr>
      <w:r w:rsidRPr="00080C08">
        <w:t xml:space="preserve">Wykonawca składa ofertę za pośrednictwem Formularza do złożenia, zmiany, wycofania oferty lub wniosku dostępnego na </w:t>
      </w:r>
      <w:proofErr w:type="spellStart"/>
      <w:r w:rsidRPr="00080C08">
        <w:t>ePUAP</w:t>
      </w:r>
      <w:proofErr w:type="spellEnd"/>
      <w:r w:rsidRPr="00080C08">
        <w:t xml:space="preserve"> i udostępnionego również na </w:t>
      </w:r>
      <w:proofErr w:type="spellStart"/>
      <w:r w:rsidRPr="00080C08">
        <w:t>miniPortalu</w:t>
      </w:r>
      <w:proofErr w:type="spellEnd"/>
      <w:r w:rsidRPr="00080C08">
        <w:t xml:space="preserve">. Zamawiający zastrzega, że chwilą złożenia oferty jest czas na serwerze obsługującym </w:t>
      </w:r>
      <w:proofErr w:type="spellStart"/>
      <w:r w:rsidRPr="00080C08">
        <w:t>miniPortal</w:t>
      </w:r>
      <w:proofErr w:type="spellEnd"/>
      <w:r w:rsidRPr="00080C08">
        <w:t>, który zapisuje wysyłane na niego dane z dokładnością co do setnej części sekundy.</w:t>
      </w:r>
      <w:r w:rsidRPr="00080C08">
        <w:rPr>
          <w:b/>
          <w:color w:val="000000"/>
        </w:rPr>
        <w:t xml:space="preserve"> Zamawiający zastrzega, iż złożenie oferty w innej formie elektronicznej będzie skutkowało odrzuceniem oferty na podstawie art. </w:t>
      </w:r>
      <w:r>
        <w:rPr>
          <w:b/>
          <w:color w:val="000000"/>
        </w:rPr>
        <w:t>226</w:t>
      </w:r>
      <w:r w:rsidRPr="00080C08">
        <w:rPr>
          <w:b/>
          <w:color w:val="000000"/>
        </w:rPr>
        <w:t xml:space="preserve"> ust. 1 pkt </w:t>
      </w:r>
      <w:r>
        <w:rPr>
          <w:b/>
          <w:color w:val="000000"/>
        </w:rPr>
        <w:t>6</w:t>
      </w:r>
      <w:r w:rsidRPr="00080C08">
        <w:rPr>
          <w:b/>
          <w:color w:val="000000"/>
        </w:rPr>
        <w:t xml:space="preserve"> ustawy </w:t>
      </w:r>
      <w:r w:rsidRPr="00BC558C">
        <w:rPr>
          <w:b/>
          <w:color w:val="000000"/>
        </w:rPr>
        <w:t>PZP</w:t>
      </w:r>
      <w:r w:rsidRPr="00080C08">
        <w:rPr>
          <w:b/>
          <w:color w:val="000000"/>
        </w:rPr>
        <w:t>.</w:t>
      </w:r>
    </w:p>
    <w:p w14:paraId="14CCD8E6" w14:textId="32450B12" w:rsidR="00106B6A" w:rsidRDefault="00106B6A" w:rsidP="00886807">
      <w:pPr>
        <w:pStyle w:val="Akapitzlist"/>
        <w:numPr>
          <w:ilvl w:val="0"/>
          <w:numId w:val="85"/>
        </w:numPr>
        <w:ind w:left="851" w:hanging="425"/>
      </w:pPr>
      <w:r w:rsidRPr="00080C08">
        <w:t xml:space="preserve">Oferta </w:t>
      </w:r>
      <w:r>
        <w:t xml:space="preserve">musi </w:t>
      </w:r>
      <w:r w:rsidRPr="00080C08">
        <w:t xml:space="preserve">być sporządzona w języku polskim, z zachowaniem postaci elektronicznej </w:t>
      </w:r>
      <w:r w:rsidRPr="00BF0669">
        <w:t xml:space="preserve">w formacie danych </w:t>
      </w:r>
      <w:r>
        <w:t>.</w:t>
      </w:r>
      <w:r w:rsidRPr="00BC558C">
        <w:t>pdf, .</w:t>
      </w:r>
      <w:proofErr w:type="spellStart"/>
      <w:r w:rsidRPr="00BC558C">
        <w:t>doc</w:t>
      </w:r>
      <w:proofErr w:type="spellEnd"/>
      <w:r w:rsidRPr="00BC558C">
        <w:t>, .</w:t>
      </w:r>
      <w:proofErr w:type="spellStart"/>
      <w:r w:rsidRPr="00BC558C">
        <w:t>docx</w:t>
      </w:r>
      <w:proofErr w:type="spellEnd"/>
      <w:r w:rsidRPr="00BC558C">
        <w:t>, .rtf,.</w:t>
      </w:r>
      <w:proofErr w:type="spellStart"/>
      <w:r w:rsidRPr="00BC558C">
        <w:t>xps</w:t>
      </w:r>
      <w:proofErr w:type="spellEnd"/>
      <w:r w:rsidRPr="00BC558C">
        <w:t>, .</w:t>
      </w:r>
      <w:proofErr w:type="spellStart"/>
      <w:r w:rsidRPr="00BC558C">
        <w:t>odt</w:t>
      </w:r>
      <w:proofErr w:type="spellEnd"/>
      <w:r w:rsidRPr="00AB4F65">
        <w:t xml:space="preserve"> </w:t>
      </w:r>
      <w:r w:rsidRPr="005F5CA7">
        <w:t xml:space="preserve"> i </w:t>
      </w:r>
      <w:r w:rsidRPr="009E3CD1">
        <w:t>podpisana kwalifikowanym podpisem elektronicznym</w:t>
      </w:r>
      <w:r w:rsidRPr="00BF0669">
        <w:t>,</w:t>
      </w:r>
      <w:r w:rsidRPr="005F5CA7">
        <w:t xml:space="preserve"> podpisem zaufanym lub podpisem osobistym. Sposób złożenia oferty, w tym zaszyfrowania (deszyfrowania) oferty opisany został</w:t>
      </w:r>
      <w:r w:rsidR="006B737B">
        <w:t xml:space="preserve"> </w:t>
      </w:r>
      <w:r w:rsidR="00886807">
        <w:t xml:space="preserve">w </w:t>
      </w:r>
      <w:r w:rsidRPr="005F5CA7">
        <w:t xml:space="preserve"> Regulaminie korzystania z</w:t>
      </w:r>
      <w:r w:rsidRPr="00080C08">
        <w:t xml:space="preserve"> </w:t>
      </w:r>
      <w:proofErr w:type="spellStart"/>
      <w:r w:rsidRPr="00080C08">
        <w:t>miniPortal</w:t>
      </w:r>
      <w:proofErr w:type="spellEnd"/>
      <w:r w:rsidRPr="00080C08">
        <w:t xml:space="preserve">. Ofertę należy złożyć w oryginale. </w:t>
      </w:r>
    </w:p>
    <w:p w14:paraId="11A9AD4C" w14:textId="77777777" w:rsidR="00106B6A" w:rsidRPr="008B083E" w:rsidRDefault="00106B6A" w:rsidP="00D725A3">
      <w:pPr>
        <w:pStyle w:val="Akapitzlist"/>
        <w:numPr>
          <w:ilvl w:val="0"/>
          <w:numId w:val="85"/>
        </w:numPr>
        <w:ind w:left="851" w:hanging="425"/>
      </w:pPr>
      <w:r w:rsidRPr="008B083E">
        <w:t xml:space="preserve">Wykonawca po upływie terminu do składania ofert wskazanego w </w:t>
      </w:r>
      <w:r>
        <w:t xml:space="preserve">Rozdziale XIII ust. </w:t>
      </w:r>
      <w:r w:rsidRPr="00E8711C">
        <w:t xml:space="preserve">1 </w:t>
      </w:r>
      <w:r w:rsidRPr="008B083E">
        <w:t>SWZ nie może skutecznie dokonać zmiany ani wycofać złożonej oferty.</w:t>
      </w:r>
    </w:p>
    <w:p w14:paraId="356A09DD" w14:textId="77777777" w:rsidR="00106B6A" w:rsidRPr="00333B41" w:rsidRDefault="00106B6A" w:rsidP="00106B6A">
      <w:pPr>
        <w:pStyle w:val="Akapitzlist"/>
        <w:numPr>
          <w:ilvl w:val="6"/>
          <w:numId w:val="24"/>
        </w:numPr>
        <w:tabs>
          <w:tab w:val="clear" w:pos="5040"/>
        </w:tabs>
        <w:ind w:left="426" w:hanging="426"/>
      </w:pPr>
      <w:r w:rsidRPr="00333B41">
        <w:t xml:space="preserve">Sposób porozumiewania się Zamawiającego z Wykonawcami w zakresie skutecznego złożenia zawiadomień, dokumentów elektronicznych, oświadczeń lub </w:t>
      </w:r>
      <w:r>
        <w:t>cyfrowego odwzorowania</w:t>
      </w:r>
      <w:r w:rsidRPr="00E10E26">
        <w:t xml:space="preserve"> dokumentów </w:t>
      </w:r>
      <w:r w:rsidRPr="00333B41">
        <w:t xml:space="preserve">lub oświadczeń </w:t>
      </w:r>
      <w:r w:rsidRPr="00513628">
        <w:t xml:space="preserve">w postaci papierowej </w:t>
      </w:r>
      <w:r w:rsidRPr="00333B41">
        <w:t xml:space="preserve">oraz innych informacji w niniejszym postępowaniu (nie dotyczy składania ofert i wniosków wskazanych w </w:t>
      </w:r>
      <w:r>
        <w:t>ust. 3)</w:t>
      </w:r>
      <w:r w:rsidRPr="00333B41">
        <w:t>:</w:t>
      </w:r>
    </w:p>
    <w:p w14:paraId="4009212D" w14:textId="77777777" w:rsidR="00106B6A" w:rsidRPr="00333B41" w:rsidRDefault="00106B6A" w:rsidP="00D725A3">
      <w:pPr>
        <w:pStyle w:val="Akapitzlist"/>
        <w:numPr>
          <w:ilvl w:val="0"/>
          <w:numId w:val="89"/>
        </w:numPr>
        <w:tabs>
          <w:tab w:val="clear" w:pos="720"/>
          <w:tab w:val="num" w:pos="851"/>
        </w:tabs>
        <w:ind w:left="851" w:hanging="425"/>
      </w:pPr>
      <w:r w:rsidRPr="00333B41">
        <w:t xml:space="preserve">W postępowaniu o udzielenie zamówienia komunikacja pomiędzy Zamawiającym </w:t>
      </w:r>
      <w:r w:rsidRPr="00333B41">
        <w:br/>
        <w:t xml:space="preserve">a Wykonawcami w szczególności składanie oświadczeń, wniosków (innych niż wskazane w </w:t>
      </w:r>
      <w:r>
        <w:t>ustępie 2</w:t>
      </w:r>
      <w:r w:rsidRPr="00333B41">
        <w:t>), zawiadomień oraz przekazywanie informacji odbywa się elektronicznie:</w:t>
      </w:r>
    </w:p>
    <w:p w14:paraId="394A9689" w14:textId="6BAF9631" w:rsidR="00106B6A" w:rsidRDefault="00106B6A" w:rsidP="00D725A3">
      <w:pPr>
        <w:pStyle w:val="Akapitzlist"/>
        <w:numPr>
          <w:ilvl w:val="2"/>
          <w:numId w:val="87"/>
        </w:numPr>
        <w:ind w:left="1276" w:hanging="425"/>
      </w:pPr>
      <w:r w:rsidRPr="00333B41">
        <w:t xml:space="preserve">za pośrednictwem </w:t>
      </w:r>
      <w:r w:rsidRPr="00333B41">
        <w:rPr>
          <w:b/>
          <w:i/>
        </w:rPr>
        <w:t xml:space="preserve">dedykowanego formularza dostępnego na </w:t>
      </w:r>
      <w:proofErr w:type="spellStart"/>
      <w:r w:rsidRPr="00333B41">
        <w:rPr>
          <w:b/>
          <w:i/>
        </w:rPr>
        <w:t>ePUAP</w:t>
      </w:r>
      <w:proofErr w:type="spellEnd"/>
      <w:r w:rsidRPr="00333B41">
        <w:rPr>
          <w:b/>
          <w:i/>
        </w:rPr>
        <w:t xml:space="preserve"> oraz udostępnionego przez </w:t>
      </w:r>
      <w:proofErr w:type="spellStart"/>
      <w:r w:rsidRPr="00333B41">
        <w:rPr>
          <w:b/>
          <w:i/>
        </w:rPr>
        <w:t>miniPortal</w:t>
      </w:r>
      <w:proofErr w:type="spellEnd"/>
      <w:r w:rsidRPr="00333B41">
        <w:rPr>
          <w:b/>
          <w:i/>
        </w:rPr>
        <w:t xml:space="preserve"> (Formularz do komunikacji).</w:t>
      </w:r>
      <w:r w:rsidRPr="00333B41">
        <w:rPr>
          <w:b/>
        </w:rPr>
        <w:t xml:space="preserve"> </w:t>
      </w:r>
      <w:r w:rsidRPr="00333B41">
        <w:t xml:space="preserve"> We wszelkiej </w:t>
      </w:r>
      <w:r w:rsidRPr="00333B41">
        <w:lastRenderedPageBreak/>
        <w:t xml:space="preserve">korespondencji związanej z niniejszym postępowaniem Zamawiający </w:t>
      </w:r>
      <w:r>
        <w:br/>
      </w:r>
      <w:r w:rsidRPr="00333B41">
        <w:t>i Wykonawcy posługują się numerem ogłoszenia (BZP, lub ID postępowania)</w:t>
      </w:r>
      <w:r>
        <w:t xml:space="preserve">, </w:t>
      </w:r>
    </w:p>
    <w:p w14:paraId="7D7DE1C7" w14:textId="77777777" w:rsidR="00106B6A" w:rsidRDefault="00106B6A" w:rsidP="00106B6A">
      <w:pPr>
        <w:ind w:left="1276"/>
        <w:jc w:val="left"/>
      </w:pPr>
      <w:r>
        <w:t>lub</w:t>
      </w:r>
      <w:r w:rsidRPr="00333B41">
        <w:t xml:space="preserve"> </w:t>
      </w:r>
    </w:p>
    <w:p w14:paraId="614B9197" w14:textId="77777777" w:rsidR="00106B6A" w:rsidRPr="00333B41" w:rsidRDefault="00106B6A" w:rsidP="00D725A3">
      <w:pPr>
        <w:pStyle w:val="Akapitzlist"/>
        <w:numPr>
          <w:ilvl w:val="2"/>
          <w:numId w:val="87"/>
        </w:numPr>
        <w:ind w:left="1276" w:hanging="425"/>
      </w:pPr>
      <w:r w:rsidRPr="00333B41">
        <w:t xml:space="preserve">za pomocą poczty elektronicznej email pod adresem wskazanym w </w:t>
      </w:r>
      <w:r>
        <w:t>ust. 5</w:t>
      </w:r>
      <w:r w:rsidRPr="00333B41">
        <w:t xml:space="preserve"> </w:t>
      </w:r>
      <w:r>
        <w:t>SWZ</w:t>
      </w:r>
      <w:r w:rsidRPr="00333B41">
        <w:t>.</w:t>
      </w:r>
    </w:p>
    <w:p w14:paraId="2B1D4944" w14:textId="78069ACD" w:rsidR="00106B6A" w:rsidRPr="003C5937" w:rsidRDefault="00106B6A" w:rsidP="00106B6A">
      <w:pPr>
        <w:pStyle w:val="Akapitzlist"/>
        <w:numPr>
          <w:ilvl w:val="6"/>
          <w:numId w:val="24"/>
        </w:numPr>
        <w:tabs>
          <w:tab w:val="clear" w:pos="5040"/>
        </w:tabs>
        <w:ind w:left="426" w:hanging="426"/>
      </w:pPr>
      <w:r w:rsidRPr="00333B41">
        <w:t xml:space="preserve">Do porozumiewania się z Wykonawcami upoważniona w zakresie formalnym i merytorycznym jest </w:t>
      </w:r>
      <w:r w:rsidR="00A621F0">
        <w:t>mgr Anna Onderka</w:t>
      </w:r>
      <w:r w:rsidRPr="003C5937">
        <w:t>, tel. +48</w:t>
      </w:r>
      <w:r w:rsidR="004B590B">
        <w:t xml:space="preserve"> </w:t>
      </w:r>
      <w:r w:rsidRPr="003C5937">
        <w:t>12-663-39-</w:t>
      </w:r>
      <w:r w:rsidR="006D211C">
        <w:t>09</w:t>
      </w:r>
      <w:r w:rsidRPr="003C5937">
        <w:t xml:space="preserve">, e-mail: </w:t>
      </w:r>
      <w:r w:rsidR="006D211C">
        <w:t>anna.onderka@uj.edu.pl.</w:t>
      </w:r>
    </w:p>
    <w:p w14:paraId="38C5E4E1" w14:textId="77777777" w:rsidR="00236C1E" w:rsidRPr="00C45F32" w:rsidRDefault="00236C1E" w:rsidP="00236C1E">
      <w:pPr>
        <w:autoSpaceDE w:val="0"/>
        <w:autoSpaceDN w:val="0"/>
        <w:adjustRightInd w:val="0"/>
        <w:jc w:val="both"/>
        <w:rPr>
          <w:rFonts w:eastAsia="Calibri"/>
          <w:bCs/>
          <w:color w:val="000000"/>
        </w:rPr>
      </w:pPr>
    </w:p>
    <w:p w14:paraId="51DFB873" w14:textId="77777777" w:rsidR="00BA0997" w:rsidRPr="00C45F32" w:rsidRDefault="00A671FB" w:rsidP="009E3CD1">
      <w:pPr>
        <w:widowControl/>
        <w:suppressAutoHyphens w:val="0"/>
        <w:jc w:val="both"/>
        <w:rPr>
          <w:b/>
          <w:bCs/>
        </w:rPr>
      </w:pPr>
      <w:r w:rsidRPr="00C45F32">
        <w:rPr>
          <w:b/>
          <w:bCs/>
        </w:rPr>
        <w:t xml:space="preserve">Rozdział </w:t>
      </w:r>
      <w:r w:rsidR="008463F6" w:rsidRPr="00C45F32">
        <w:rPr>
          <w:b/>
          <w:bCs/>
        </w:rPr>
        <w:t xml:space="preserve">X - </w:t>
      </w:r>
      <w:r w:rsidR="00BA0997" w:rsidRPr="00C45F32">
        <w:rPr>
          <w:b/>
          <w:bCs/>
        </w:rPr>
        <w:t xml:space="preserve">Wymagania dotyczące wadium. </w:t>
      </w:r>
    </w:p>
    <w:p w14:paraId="0EB3F6D6" w14:textId="4D7538B5" w:rsidR="00423A61" w:rsidRPr="00C45F32" w:rsidRDefault="00BA0997" w:rsidP="009E3CD1">
      <w:pPr>
        <w:widowControl/>
        <w:numPr>
          <w:ilvl w:val="0"/>
          <w:numId w:val="5"/>
        </w:numPr>
        <w:tabs>
          <w:tab w:val="clear" w:pos="720"/>
          <w:tab w:val="num" w:pos="426"/>
        </w:tabs>
        <w:suppressAutoHyphens w:val="0"/>
        <w:ind w:left="426" w:hanging="426"/>
        <w:jc w:val="both"/>
      </w:pPr>
      <w:r w:rsidRPr="00C45F32">
        <w:t xml:space="preserve">Wykonawca, najpóźniej w dniu składania ofert a przed upływem terminu składania ofert, winien wnieść wadium w wysokości wynoszącej kwotę </w:t>
      </w:r>
      <w:r w:rsidR="006D72DB" w:rsidRPr="00C45F32">
        <w:t>1500</w:t>
      </w:r>
      <w:r w:rsidR="001B1333" w:rsidRPr="00C45F32">
        <w:t xml:space="preserve"> </w:t>
      </w:r>
      <w:r w:rsidR="00042D0E" w:rsidRPr="00C45F32">
        <w:t xml:space="preserve">zł (słownie: </w:t>
      </w:r>
      <w:r w:rsidR="004C4293" w:rsidRPr="00C45F32">
        <w:t xml:space="preserve">tysiąc </w:t>
      </w:r>
      <w:r w:rsidR="006D72DB" w:rsidRPr="00C45F32">
        <w:t>pięćset</w:t>
      </w:r>
      <w:r w:rsidR="00972DA9" w:rsidRPr="00C45F32">
        <w:t xml:space="preserve">  złotych</w:t>
      </w:r>
      <w:r w:rsidR="00042D0E" w:rsidRPr="00C45F32">
        <w:t>)</w:t>
      </w:r>
      <w:r w:rsidR="00423A61" w:rsidRPr="00C45F32">
        <w:t xml:space="preserve"> i utrzymać go nieprzerwanie do dnia upływu terminu związania ofertą, z wyjątkiem przypadków, o których mowa w ust. 5 pkt 2 lub 3 lub </w:t>
      </w:r>
      <w:r w:rsidR="003B5D69" w:rsidRPr="00C45F32">
        <w:br/>
      </w:r>
      <w:r w:rsidR="00423A61" w:rsidRPr="00C45F32">
        <w:t>w ust. 6.</w:t>
      </w:r>
    </w:p>
    <w:p w14:paraId="2911282A" w14:textId="77777777" w:rsidR="0041766E" w:rsidRPr="00C45F32" w:rsidRDefault="0041766E" w:rsidP="005F5CA7">
      <w:pPr>
        <w:widowControl/>
        <w:numPr>
          <w:ilvl w:val="0"/>
          <w:numId w:val="5"/>
        </w:numPr>
        <w:tabs>
          <w:tab w:val="clear" w:pos="720"/>
          <w:tab w:val="num" w:pos="426"/>
        </w:tabs>
        <w:suppressAutoHyphens w:val="0"/>
        <w:ind w:left="426" w:hanging="426"/>
        <w:jc w:val="both"/>
      </w:pPr>
      <w:r w:rsidRPr="00C45F32">
        <w:t xml:space="preserve">Wadium może być wnoszone w jednej lub kilku następujących formach: </w:t>
      </w:r>
    </w:p>
    <w:p w14:paraId="123EA47C" w14:textId="77777777" w:rsidR="0041766E" w:rsidRPr="00C45F32" w:rsidRDefault="0041766E" w:rsidP="009E3CD1">
      <w:pPr>
        <w:pStyle w:val="Akapitzlist"/>
        <w:numPr>
          <w:ilvl w:val="1"/>
          <w:numId w:val="7"/>
        </w:numPr>
        <w:tabs>
          <w:tab w:val="clear" w:pos="1980"/>
        </w:tabs>
        <w:ind w:left="851" w:hanging="425"/>
      </w:pPr>
      <w:r w:rsidRPr="00C45F32">
        <w:t>pieniądzu;</w:t>
      </w:r>
    </w:p>
    <w:p w14:paraId="0838D8A1" w14:textId="77777777" w:rsidR="005F5CA7" w:rsidRPr="00C45F32" w:rsidRDefault="005F5CA7" w:rsidP="009E3CD1">
      <w:pPr>
        <w:pStyle w:val="Akapitzlist"/>
        <w:numPr>
          <w:ilvl w:val="1"/>
          <w:numId w:val="7"/>
        </w:numPr>
        <w:tabs>
          <w:tab w:val="clear" w:pos="1980"/>
        </w:tabs>
        <w:ind w:left="851" w:hanging="425"/>
      </w:pPr>
      <w:r w:rsidRPr="00C45F32">
        <w:t xml:space="preserve">gwarancjach bankowych; </w:t>
      </w:r>
    </w:p>
    <w:p w14:paraId="07DB5915" w14:textId="77777777" w:rsidR="005F5CA7" w:rsidRDefault="005F5CA7" w:rsidP="009E3CD1">
      <w:pPr>
        <w:pStyle w:val="Akapitzlist"/>
        <w:numPr>
          <w:ilvl w:val="1"/>
          <w:numId w:val="7"/>
        </w:numPr>
        <w:tabs>
          <w:tab w:val="clear" w:pos="1980"/>
        </w:tabs>
        <w:ind w:left="851" w:hanging="425"/>
      </w:pPr>
      <w:r w:rsidRPr="00BC558C">
        <w:t xml:space="preserve">gwarancjach ubezpieczeniowych; </w:t>
      </w:r>
    </w:p>
    <w:p w14:paraId="04F51DC6" w14:textId="77777777" w:rsidR="0041766E" w:rsidRPr="0000732F" w:rsidRDefault="005F5CA7" w:rsidP="009E3CD1">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4A83EFAC" w14:textId="77777777" w:rsidR="001F7882" w:rsidRPr="00FF6FBB" w:rsidRDefault="0041766E" w:rsidP="009E3CD1">
      <w:pPr>
        <w:widowControl/>
        <w:numPr>
          <w:ilvl w:val="0"/>
          <w:numId w:val="5"/>
        </w:numPr>
        <w:tabs>
          <w:tab w:val="clear" w:pos="720"/>
          <w:tab w:val="num" w:pos="426"/>
        </w:tabs>
        <w:suppressAutoHyphens w:val="0"/>
        <w:ind w:left="426" w:hanging="426"/>
        <w:jc w:val="both"/>
      </w:pPr>
      <w:r w:rsidRPr="003207DF">
        <w:t xml:space="preserve">Wadium </w:t>
      </w:r>
      <w:r w:rsidRPr="00A03486">
        <w:t>wniesione w pieniądzu należy złożyć przelewem bankowym na konto Zamawiającego IBAN: PL nr 98 1240 2294 1111 0010 3561 9764,</w:t>
      </w:r>
      <w:r w:rsidRPr="003207DF">
        <w:t xml:space="preserve"> SWIFT: PKO PP LPW. Za termin wniesienia wadium w formie pieniężnej uznaje się datę uznania środków na koncie Zamawiającego (dzień, godzina).</w:t>
      </w:r>
    </w:p>
    <w:p w14:paraId="428E82E9" w14:textId="77777777" w:rsidR="001F7882" w:rsidRDefault="00072F41" w:rsidP="009E3CD1">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1F7882" w:rsidRPr="001F7882">
        <w:t>.</w:t>
      </w:r>
    </w:p>
    <w:p w14:paraId="7040EDEC" w14:textId="77777777" w:rsidR="005F5CA7" w:rsidRDefault="005F5CA7" w:rsidP="009E3CD1">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05F4694E" w14:textId="77777777" w:rsidR="005F5CA7" w:rsidRDefault="005F5CA7" w:rsidP="00FF592C">
      <w:pPr>
        <w:pStyle w:val="Akapitzlist"/>
        <w:numPr>
          <w:ilvl w:val="3"/>
          <w:numId w:val="36"/>
        </w:numPr>
        <w:tabs>
          <w:tab w:val="clear" w:pos="2880"/>
          <w:tab w:val="num" w:pos="2552"/>
        </w:tabs>
        <w:ind w:left="851" w:hanging="425"/>
      </w:pPr>
      <w:r w:rsidRPr="00BC558C">
        <w:t xml:space="preserve">upływu terminu związania ofertą; </w:t>
      </w:r>
    </w:p>
    <w:p w14:paraId="0C787E7A" w14:textId="77777777" w:rsidR="005F5CA7" w:rsidRDefault="005F5CA7" w:rsidP="00FF592C">
      <w:pPr>
        <w:pStyle w:val="Akapitzlist"/>
        <w:numPr>
          <w:ilvl w:val="3"/>
          <w:numId w:val="36"/>
        </w:numPr>
        <w:tabs>
          <w:tab w:val="clear" w:pos="2880"/>
          <w:tab w:val="num" w:pos="2552"/>
        </w:tabs>
        <w:ind w:left="851" w:hanging="425"/>
      </w:pPr>
      <w:r w:rsidRPr="00BC558C">
        <w:t xml:space="preserve">zawarcia umowy w sprawie zamówienia publicznego; </w:t>
      </w:r>
    </w:p>
    <w:p w14:paraId="0598B716" w14:textId="77777777" w:rsidR="00057BB4" w:rsidRDefault="005F5CA7" w:rsidP="00FF592C">
      <w:pPr>
        <w:pStyle w:val="Akapitzlist"/>
        <w:numPr>
          <w:ilvl w:val="3"/>
          <w:numId w:val="36"/>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4EB47346"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7BB72BAD" w14:textId="77777777" w:rsidR="00057BB4" w:rsidRDefault="005F5CA7" w:rsidP="00FF592C">
      <w:pPr>
        <w:pStyle w:val="Akapitzlist"/>
        <w:numPr>
          <w:ilvl w:val="0"/>
          <w:numId w:val="21"/>
        </w:numPr>
        <w:tabs>
          <w:tab w:val="clear" w:pos="720"/>
          <w:tab w:val="num" w:pos="851"/>
        </w:tabs>
        <w:ind w:left="851" w:hanging="425"/>
      </w:pPr>
      <w:r w:rsidRPr="00BC558C">
        <w:t xml:space="preserve">który wycofał ofertę przed upływem terminu składania ofert; </w:t>
      </w:r>
    </w:p>
    <w:p w14:paraId="3D139797" w14:textId="77777777" w:rsidR="00057BB4" w:rsidRDefault="005F5CA7" w:rsidP="00FF592C">
      <w:pPr>
        <w:pStyle w:val="Akapitzlist"/>
        <w:numPr>
          <w:ilvl w:val="0"/>
          <w:numId w:val="21"/>
        </w:numPr>
        <w:tabs>
          <w:tab w:val="clear" w:pos="720"/>
          <w:tab w:val="num" w:pos="851"/>
        </w:tabs>
        <w:ind w:left="851" w:hanging="425"/>
      </w:pPr>
      <w:r w:rsidRPr="00BC558C">
        <w:t xml:space="preserve">którego oferta została odrzucona; </w:t>
      </w:r>
    </w:p>
    <w:p w14:paraId="33AB4C8E" w14:textId="77777777" w:rsidR="00057BB4" w:rsidRDefault="005F5CA7" w:rsidP="00FF592C">
      <w:pPr>
        <w:pStyle w:val="Akapitzlist"/>
        <w:numPr>
          <w:ilvl w:val="0"/>
          <w:numId w:val="21"/>
        </w:numPr>
        <w:tabs>
          <w:tab w:val="clear" w:pos="720"/>
          <w:tab w:val="num" w:pos="851"/>
        </w:tabs>
        <w:ind w:left="851" w:hanging="425"/>
      </w:pPr>
      <w:r w:rsidRPr="00BC558C">
        <w:t xml:space="preserve">po wyborze najkorzystniejszej oferty, z wyjątkiem wykonawcy, którego oferta została wybrana jako najkorzystniejsza; </w:t>
      </w:r>
    </w:p>
    <w:p w14:paraId="4DA4AF1D" w14:textId="77777777" w:rsidR="00057BB4" w:rsidRDefault="005F5CA7" w:rsidP="00FF592C">
      <w:pPr>
        <w:pStyle w:val="Akapitzlist"/>
        <w:numPr>
          <w:ilvl w:val="0"/>
          <w:numId w:val="21"/>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41DEC8F9" w14:textId="77777777" w:rsidR="00057BB4" w:rsidRPr="00192371" w:rsidRDefault="005F5CA7" w:rsidP="009E3CD1">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rsidR="00057BB4">
        <w:t>6</w:t>
      </w:r>
      <w:r w:rsidRPr="00BF0669">
        <w:t xml:space="preserve">, powoduje rozwiązanie stosunku prawnego z wykonawcą wraz z utratą przez niego prawa do korzystania ze środków ochrony </w:t>
      </w:r>
      <w:r w:rsidRPr="00192371">
        <w:t xml:space="preserve">prawnej, o których mowa w </w:t>
      </w:r>
      <w:r w:rsidR="00192371" w:rsidRPr="009E3CD1">
        <w:t>rozdziale XVIII SWZ.</w:t>
      </w:r>
      <w:r w:rsidRPr="00192371">
        <w:t xml:space="preserve"> </w:t>
      </w:r>
    </w:p>
    <w:p w14:paraId="1AD0BF57"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pieniądzu wraz z odsetkami wynikającymi z umowy rachunk</w:t>
      </w:r>
      <w:r w:rsidRPr="00057BB4">
        <w:t xml:space="preserve">u bankowego, na którym było ono przechowywane, pomniejszone o koszty prowadzenia rachunku bankowego oraz prowizji bankowej za przelew pieniędzy na rachunek bankowy wskazany przez wykonawcę. </w:t>
      </w:r>
    </w:p>
    <w:p w14:paraId="55494000" w14:textId="77777777" w:rsidR="005F5CA7" w:rsidRDefault="005F5CA7" w:rsidP="009E3CD1">
      <w:pPr>
        <w:widowControl/>
        <w:numPr>
          <w:ilvl w:val="0"/>
          <w:numId w:val="5"/>
        </w:numPr>
        <w:tabs>
          <w:tab w:val="clear" w:pos="720"/>
          <w:tab w:val="num" w:pos="426"/>
        </w:tabs>
        <w:suppressAutoHyphens w:val="0"/>
        <w:ind w:left="426" w:hanging="426"/>
        <w:jc w:val="both"/>
      </w:pPr>
      <w:r w:rsidRPr="00BF0669">
        <w:lastRenderedPageBreak/>
        <w:t>Zamawiający zwraca wadium wniesione w innej formie niż w pienią</w:t>
      </w:r>
      <w:r w:rsidRPr="00057BB4">
        <w:t>dzu poprzez złożenie gwarantowi lub poręczycielowi oświadczenia o zwolnieniu wadium</w:t>
      </w:r>
      <w:r w:rsidR="00057BB4">
        <w:t>.</w:t>
      </w:r>
    </w:p>
    <w:p w14:paraId="76292034" w14:textId="27FA5823" w:rsidR="00BA0997" w:rsidRPr="009B4CC1" w:rsidRDefault="00057BB4" w:rsidP="009E3CD1">
      <w:pPr>
        <w:widowControl/>
        <w:numPr>
          <w:ilvl w:val="0"/>
          <w:numId w:val="5"/>
        </w:numPr>
        <w:tabs>
          <w:tab w:val="clear" w:pos="720"/>
          <w:tab w:val="num" w:pos="426"/>
        </w:tabs>
        <w:suppressAutoHyphens w:val="0"/>
        <w:ind w:left="426" w:hanging="426"/>
        <w:jc w:val="both"/>
      </w:pPr>
      <w:r>
        <w:t xml:space="preserve">Zamawiający zatrzymuje wadium wraz z odsetkami, a w przypadku wadium wniesionego w formie gwarancji lub poręczenia, występuje odpowiednio do gwaranta lub poręczyciela z żądaniem zapłaty wadium, w okolicznościach wskazanych w art. </w:t>
      </w:r>
      <w:r w:rsidR="00E821B8">
        <w:t xml:space="preserve">98 </w:t>
      </w:r>
      <w:r>
        <w:t>ust. 6 ustawy PZP.</w:t>
      </w:r>
    </w:p>
    <w:p w14:paraId="22C573C9" w14:textId="77777777" w:rsidR="00BA0997" w:rsidRPr="00D8033B" w:rsidRDefault="00BA0997" w:rsidP="00BA0997">
      <w:pPr>
        <w:widowControl/>
        <w:suppressAutoHyphens w:val="0"/>
        <w:ind w:left="720"/>
        <w:jc w:val="both"/>
        <w:rPr>
          <w:b/>
          <w:highlight w:val="yellow"/>
          <w:u w:val="single"/>
        </w:rPr>
      </w:pPr>
    </w:p>
    <w:p w14:paraId="0BF7BA78" w14:textId="77777777" w:rsidR="00BA0997" w:rsidRPr="003C5397" w:rsidRDefault="008463F6" w:rsidP="009E3CD1">
      <w:pPr>
        <w:widowControl/>
        <w:suppressAutoHyphens w:val="0"/>
        <w:jc w:val="both"/>
        <w:rPr>
          <w:b/>
          <w:bCs/>
        </w:rPr>
      </w:pPr>
      <w:r>
        <w:rPr>
          <w:b/>
          <w:bCs/>
        </w:rPr>
        <w:t>Rozdział X</w:t>
      </w:r>
      <w:r w:rsidR="0094606A">
        <w:rPr>
          <w:b/>
          <w:bCs/>
        </w:rPr>
        <w:t>I</w:t>
      </w:r>
      <w:r w:rsidRPr="003C5397">
        <w:rPr>
          <w:b/>
          <w:bCs/>
        </w:rPr>
        <w:t xml:space="preserve"> </w:t>
      </w:r>
      <w:r>
        <w:rPr>
          <w:b/>
          <w:bCs/>
        </w:rPr>
        <w:t xml:space="preserve">- </w:t>
      </w:r>
      <w:r w:rsidR="00BA0997" w:rsidRPr="003C5397">
        <w:rPr>
          <w:b/>
          <w:bCs/>
        </w:rPr>
        <w:t>Termin związania ofertą.</w:t>
      </w:r>
    </w:p>
    <w:p w14:paraId="39B935E8" w14:textId="5843EA98" w:rsidR="00057BB4" w:rsidRPr="00504CF3" w:rsidRDefault="00057BB4" w:rsidP="00FF592C">
      <w:pPr>
        <w:widowControl/>
        <w:numPr>
          <w:ilvl w:val="0"/>
          <w:numId w:val="9"/>
        </w:numPr>
        <w:tabs>
          <w:tab w:val="clear" w:pos="720"/>
          <w:tab w:val="num" w:pos="567"/>
        </w:tabs>
        <w:suppressAutoHyphens w:val="0"/>
        <w:ind w:left="567" w:hanging="567"/>
        <w:jc w:val="both"/>
      </w:pPr>
      <w:r w:rsidRPr="002C1023">
        <w:t xml:space="preserve">Wykonawca jest związany złożoną ofertą od dnia upływu terminu składania ofert </w:t>
      </w:r>
      <w:r w:rsidR="00382565">
        <w:t xml:space="preserve">przez okres 30 dni </w:t>
      </w:r>
      <w:r w:rsidR="00092AFC">
        <w:t xml:space="preserve">tj. </w:t>
      </w:r>
      <w:r w:rsidR="00092AFC" w:rsidRPr="00504CF3">
        <w:t xml:space="preserve">do dnia </w:t>
      </w:r>
      <w:r w:rsidR="00846168" w:rsidRPr="00504CF3">
        <w:t xml:space="preserve">27 lipca 2021 r. </w:t>
      </w:r>
      <w:r w:rsidR="00B737B8" w:rsidRPr="00504CF3">
        <w:t>włącznie</w:t>
      </w:r>
      <w:r w:rsidR="00092AFC" w:rsidRPr="00504CF3">
        <w:t>.</w:t>
      </w:r>
    </w:p>
    <w:p w14:paraId="1155D47C" w14:textId="77777777" w:rsidR="00057BB4" w:rsidRDefault="00057BB4" w:rsidP="00FF592C">
      <w:pPr>
        <w:widowControl/>
        <w:numPr>
          <w:ilvl w:val="0"/>
          <w:numId w:val="9"/>
        </w:numPr>
        <w:tabs>
          <w:tab w:val="clear" w:pos="720"/>
          <w:tab w:val="num" w:pos="567"/>
        </w:tabs>
        <w:suppressAutoHyphens w:val="0"/>
        <w:ind w:left="567" w:hanging="567"/>
        <w:jc w:val="both"/>
      </w:pPr>
      <w:r w:rsidRPr="00504CF3">
        <w:t>W przypadku gdy wybór najkorzystniejszej oferty nie nastąpi przed upływem terminu związania oferta określonego w SWZ, Zamawiający przed upływem terminu związania oferta zwraca się jednokrotnie do Wykonawców o wyrażenie</w:t>
      </w:r>
      <w:r>
        <w:t xml:space="preserve"> zgody na przedłużenie tego terminu o wskazywany przez niego okres, nie dłuższy niż 30 dni.</w:t>
      </w:r>
    </w:p>
    <w:p w14:paraId="24C54C4D" w14:textId="77777777" w:rsidR="00423A61" w:rsidRDefault="00057BB4" w:rsidP="00FF592C">
      <w:pPr>
        <w:widowControl/>
        <w:numPr>
          <w:ilvl w:val="0"/>
          <w:numId w:val="9"/>
        </w:numPr>
        <w:tabs>
          <w:tab w:val="clear" w:pos="720"/>
          <w:tab w:val="num" w:pos="567"/>
        </w:tabs>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rsidR="00423A61">
        <w:t>.</w:t>
      </w:r>
    </w:p>
    <w:p w14:paraId="400CE2BD" w14:textId="77777777" w:rsidR="00423A61" w:rsidRDefault="00423A61" w:rsidP="00FF592C">
      <w:pPr>
        <w:widowControl/>
        <w:numPr>
          <w:ilvl w:val="0"/>
          <w:numId w:val="9"/>
        </w:numPr>
        <w:tabs>
          <w:tab w:val="clear" w:pos="720"/>
          <w:tab w:val="num" w:pos="567"/>
        </w:tabs>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3C5397" w:rsidRDefault="00BA0997" w:rsidP="00BA0997">
      <w:pPr>
        <w:widowControl/>
        <w:suppressAutoHyphens w:val="0"/>
        <w:ind w:left="720"/>
        <w:jc w:val="both"/>
      </w:pPr>
    </w:p>
    <w:p w14:paraId="025D799D" w14:textId="77777777" w:rsidR="00BA0997" w:rsidRPr="00FF6FBB" w:rsidRDefault="008463F6" w:rsidP="009E3CD1">
      <w:pPr>
        <w:widowControl/>
        <w:suppressAutoHyphens w:val="0"/>
        <w:jc w:val="both"/>
        <w:rPr>
          <w:b/>
          <w:bCs/>
        </w:rPr>
      </w:pPr>
      <w:r>
        <w:rPr>
          <w:b/>
          <w:bCs/>
        </w:rPr>
        <w:t>Rozdział XI</w:t>
      </w:r>
      <w:r w:rsidR="00B279F6">
        <w:rPr>
          <w:b/>
          <w:bCs/>
        </w:rPr>
        <w:t xml:space="preserve">I </w:t>
      </w:r>
      <w:r w:rsidRPr="003C5397">
        <w:rPr>
          <w:b/>
          <w:bCs/>
        </w:rPr>
        <w:t xml:space="preserve"> </w:t>
      </w:r>
      <w:r>
        <w:rPr>
          <w:b/>
          <w:bCs/>
        </w:rPr>
        <w:t xml:space="preserve">- </w:t>
      </w:r>
      <w:r w:rsidR="00BA0997" w:rsidRPr="00FF6FBB">
        <w:rPr>
          <w:b/>
          <w:bCs/>
        </w:rPr>
        <w:t>Opis sposobu przygotowywania ofert.</w:t>
      </w:r>
    </w:p>
    <w:p w14:paraId="570F2BFD" w14:textId="77777777" w:rsidR="001F7882" w:rsidRPr="00FF6FBB" w:rsidRDefault="001F7882" w:rsidP="001F7882">
      <w:pPr>
        <w:widowControl/>
        <w:numPr>
          <w:ilvl w:val="0"/>
          <w:numId w:val="2"/>
        </w:numPr>
        <w:tabs>
          <w:tab w:val="clear" w:pos="720"/>
          <w:tab w:val="num" w:pos="426"/>
        </w:tabs>
        <w:suppressAutoHyphens w:val="0"/>
        <w:ind w:left="426" w:hanging="426"/>
        <w:jc w:val="both"/>
        <w:rPr>
          <w:b/>
          <w:bCs/>
        </w:rPr>
      </w:pPr>
      <w:r w:rsidRPr="00FF6FBB">
        <w:t xml:space="preserve">Każdy wykonawca może złożyć tylko jedną ofertę na realizację całości przedmiotu zamówienia w formie </w:t>
      </w:r>
      <w:r w:rsidR="009E00F0">
        <w:t>w elektronicznej</w:t>
      </w:r>
      <w:r w:rsidR="0088101E">
        <w:t>,</w:t>
      </w:r>
      <w:r w:rsidR="009E00F0">
        <w:t xml:space="preserve"> </w:t>
      </w:r>
      <w:r w:rsidR="0088101E">
        <w:t xml:space="preserve">tj. opatrzona elektronicznym podpisem kwalifikowanym, </w:t>
      </w:r>
      <w:r w:rsidR="009E00F0">
        <w:t>lub w postaci elektronicznej opatrzonej podpisem zaufanym lub podpisem osobistym</w:t>
      </w:r>
      <w:r w:rsidRPr="00FF6FBB">
        <w:rPr>
          <w:b/>
          <w:bCs/>
        </w:rPr>
        <w:t xml:space="preserve">. </w:t>
      </w:r>
    </w:p>
    <w:p w14:paraId="7C176C57" w14:textId="77777777" w:rsidR="00BA0997" w:rsidRPr="00FF6FBB" w:rsidRDefault="00BA0997" w:rsidP="00FF6FBB">
      <w:pPr>
        <w:widowControl/>
        <w:numPr>
          <w:ilvl w:val="0"/>
          <w:numId w:val="2"/>
        </w:numPr>
        <w:tabs>
          <w:tab w:val="clear" w:pos="720"/>
          <w:tab w:val="num" w:pos="426"/>
        </w:tabs>
        <w:suppressAutoHyphens w:val="0"/>
        <w:ind w:left="426" w:hanging="426"/>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009E00F0" w:rsidRPr="009E3CD1">
        <w:t>58</w:t>
      </w:r>
      <w:r w:rsidRPr="009E00F0">
        <w:t xml:space="preserve"> ustawy P</w:t>
      </w:r>
      <w:r w:rsidRPr="00FF6FBB">
        <w:t>ZP.</w:t>
      </w:r>
    </w:p>
    <w:p w14:paraId="29A437DF" w14:textId="77777777" w:rsidR="00BA0997" w:rsidRPr="00FF6FBB" w:rsidRDefault="00BA0997" w:rsidP="001F7882">
      <w:pPr>
        <w:numPr>
          <w:ilvl w:val="0"/>
          <w:numId w:val="2"/>
        </w:numPr>
        <w:tabs>
          <w:tab w:val="clear" w:pos="720"/>
          <w:tab w:val="num" w:pos="426"/>
        </w:tabs>
        <w:ind w:left="426" w:hanging="426"/>
        <w:jc w:val="both"/>
      </w:pPr>
      <w:r w:rsidRPr="00FF6FBB">
        <w:t>Wykonawcy mogą wspólnie ubiegać się o udzielenie zamówienia zgodnie z art.</w:t>
      </w:r>
      <w:r w:rsidR="0041766E" w:rsidRPr="00FF6FBB">
        <w:t xml:space="preserve"> </w:t>
      </w:r>
      <w:r w:rsidR="009E00F0">
        <w:t>58</w:t>
      </w:r>
      <w:r w:rsidRPr="00FF6FBB">
        <w:t xml:space="preserve"> ustawy PZP. Przepisy dotyczące wykonawcy stosuje się odpowiednio do wykonawców wspólnie ubiegających się o udzielenie zamówienia publicznego.</w:t>
      </w:r>
    </w:p>
    <w:p w14:paraId="1C004001" w14:textId="71C18013" w:rsidR="003E0361" w:rsidRPr="003C5397" w:rsidRDefault="003E0361" w:rsidP="001F7882">
      <w:pPr>
        <w:numPr>
          <w:ilvl w:val="0"/>
          <w:numId w:val="2"/>
        </w:numPr>
        <w:tabs>
          <w:tab w:val="clear" w:pos="720"/>
          <w:tab w:val="num" w:pos="426"/>
        </w:tabs>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t>Wykonawca wraz z ofertą przedkłada</w:t>
      </w:r>
      <w:r w:rsidRPr="003E0361">
        <w:t xml:space="preserve"> </w:t>
      </w:r>
      <w:r w:rsidR="00181CCA" w:rsidRPr="003E0361">
        <w:t>pełnomocnict</w:t>
      </w:r>
      <w:r w:rsidR="00181CCA">
        <w:t>wo</w:t>
      </w:r>
      <w:r w:rsidR="00181CCA" w:rsidRPr="003E0361">
        <w:t xml:space="preserve"> </w:t>
      </w:r>
      <w:r w:rsidRPr="003E0361">
        <w:t>lub inn</w:t>
      </w:r>
      <w:r w:rsidR="00181CCA">
        <w:t>y</w:t>
      </w:r>
      <w:r w:rsidRPr="003E0361">
        <w:t xml:space="preserve"> dokument </w:t>
      </w:r>
      <w:r w:rsidR="00E876EF" w:rsidRPr="003E0361">
        <w:t>potwierdzając</w:t>
      </w:r>
      <w:r w:rsidR="00E876EF">
        <w:t>y</w:t>
      </w:r>
      <w:r w:rsidR="00E876EF" w:rsidRPr="003E0361">
        <w:t xml:space="preserve"> </w:t>
      </w:r>
      <w:r w:rsidRPr="003E0361">
        <w:t>umocowanie do reprezentowania wykonawcy.</w:t>
      </w:r>
    </w:p>
    <w:p w14:paraId="41D5AD7F" w14:textId="64A3B9F1" w:rsidR="00A91D44" w:rsidRPr="00596BEE" w:rsidRDefault="00A91D44" w:rsidP="00A91D44">
      <w:pPr>
        <w:numPr>
          <w:ilvl w:val="0"/>
          <w:numId w:val="2"/>
        </w:numPr>
        <w:tabs>
          <w:tab w:val="num" w:pos="426"/>
        </w:tabs>
        <w:ind w:left="426" w:hanging="426"/>
        <w:jc w:val="both"/>
      </w:pPr>
      <w:r w:rsidRPr="003C5397">
        <w:t>W przypadku składania ofert przez wykonawców wspólnie ubiegających się o</w:t>
      </w:r>
      <w:r>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t xml:space="preserve"> Pełnomocnictwa sporządzone w </w:t>
      </w:r>
      <w:r w:rsidRPr="003C5397">
        <w:t>języku obcym Wykonawca składa wraz z tłumaczeniem na język polski.</w:t>
      </w:r>
      <w:r>
        <w:t xml:space="preserve"> </w:t>
      </w:r>
      <w:r w:rsidRPr="009E3CD1">
        <w:t xml:space="preserve">Pełnomocnictwo do złożenia oferty musi być złożone w oryginale w takiej samej </w:t>
      </w:r>
      <w:r w:rsidRPr="009E3CD1">
        <w:lastRenderedPageBreak/>
        <w:t xml:space="preserve">formie, jak składana oferta (tj. w formie elektronicznej lub postaci elektronicznej opatrzonej podpisem zaufanym lub podpisem osobistym). </w:t>
      </w:r>
      <w:r w:rsidRPr="00596BEE">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w:t>
      </w:r>
      <w:proofErr w:type="spellStart"/>
      <w:r w:rsidRPr="00596BEE">
        <w:t>późn</w:t>
      </w:r>
      <w:proofErr w:type="spellEnd"/>
      <w:r w:rsidRPr="00596BEE">
        <w:t xml:space="preserve">. zm.). </w:t>
      </w:r>
    </w:p>
    <w:p w14:paraId="435D74D2" w14:textId="11256A37" w:rsidR="00BA0997" w:rsidRDefault="00BA0997" w:rsidP="009E3CD1">
      <w:pPr>
        <w:numPr>
          <w:ilvl w:val="0"/>
          <w:numId w:val="2"/>
        </w:numPr>
        <w:tabs>
          <w:tab w:val="clear" w:pos="720"/>
          <w:tab w:val="num" w:pos="426"/>
        </w:tabs>
        <w:ind w:left="426" w:hanging="426"/>
        <w:jc w:val="both"/>
      </w:pPr>
      <w:r w:rsidRPr="003C5397">
        <w:t xml:space="preserve">Oferta wraz ze stanowiącymi jej integralną część załącznikami powinna być sporządzona przez wykonawcę według treści postanowień niniejszej </w:t>
      </w:r>
      <w:r w:rsidR="001232D5">
        <w:t>SWZ</w:t>
      </w:r>
      <w:r w:rsidRPr="003C5397">
        <w:t xml:space="preserve"> oraz według treści formularza oferty i jego załączników, w szczególności oferta winna zawierać</w:t>
      </w:r>
      <w:r w:rsidR="00205681">
        <w:t xml:space="preserve"> </w:t>
      </w:r>
      <w:r w:rsidRPr="009E3CD1">
        <w:t xml:space="preserve">wypełniony i podpisany formularz oferty wraz z </w:t>
      </w:r>
      <w:r w:rsidR="00205681" w:rsidRPr="009E3CD1">
        <w:t xml:space="preserve">co najmniej następującymi </w:t>
      </w:r>
      <w:r w:rsidRPr="009E3CD1">
        <w:t>załącznikami (wypełnionymi i uzupełnionymi lub sporządzonymi zgodnie z ich treścią)</w:t>
      </w:r>
      <w:r w:rsidR="00205681">
        <w:t>:</w:t>
      </w:r>
    </w:p>
    <w:p w14:paraId="0F8B8D36" w14:textId="77777777" w:rsidR="00F011EC" w:rsidRPr="009E3CD1" w:rsidRDefault="00F011EC" w:rsidP="00F011EC">
      <w:pPr>
        <w:pStyle w:val="Akapitzlist"/>
        <w:numPr>
          <w:ilvl w:val="3"/>
          <w:numId w:val="21"/>
        </w:numPr>
        <w:tabs>
          <w:tab w:val="clear" w:pos="2880"/>
          <w:tab w:val="num" w:pos="2552"/>
        </w:tabs>
        <w:ind w:left="851" w:hanging="425"/>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77B4F960" w14:textId="77777777" w:rsidR="00F011EC" w:rsidRDefault="00F011EC" w:rsidP="00F011EC">
      <w:pPr>
        <w:pStyle w:val="Akapitzlist"/>
        <w:numPr>
          <w:ilvl w:val="3"/>
          <w:numId w:val="21"/>
        </w:numPr>
        <w:tabs>
          <w:tab w:val="clear" w:pos="2880"/>
          <w:tab w:val="num" w:pos="2552"/>
        </w:tabs>
        <w:ind w:left="851" w:hanging="425"/>
      </w:pPr>
      <w:r>
        <w:t>o</w:t>
      </w:r>
      <w:r w:rsidRPr="00BC558C">
        <w:t>świadczenie Wykonawcy o spełnianiu warunków udziału w postępowaniu</w:t>
      </w:r>
      <w:r>
        <w:t>,</w:t>
      </w:r>
    </w:p>
    <w:p w14:paraId="74CFD0E2" w14:textId="77777777" w:rsidR="00F011EC" w:rsidRPr="00596BEE" w:rsidRDefault="00F011EC" w:rsidP="00F011EC">
      <w:pPr>
        <w:pStyle w:val="Akapitzlist"/>
        <w:numPr>
          <w:ilvl w:val="3"/>
          <w:numId w:val="21"/>
        </w:numPr>
        <w:tabs>
          <w:tab w:val="clear" w:pos="2880"/>
          <w:tab w:val="num" w:pos="2552"/>
        </w:tabs>
        <w:ind w:left="851" w:hanging="425"/>
      </w:pPr>
      <w:r w:rsidRPr="00596BEE">
        <w:t>oświadczenie dotyczące podmiotu udostępniającego zasoby wykonawcy (o ile dotyczy),</w:t>
      </w:r>
      <w:r w:rsidRPr="00596BEE">
        <w:rPr>
          <w:bCs/>
        </w:rPr>
        <w:t>tj.:</w:t>
      </w:r>
    </w:p>
    <w:p w14:paraId="638D556D" w14:textId="77777777" w:rsidR="00F011EC" w:rsidRPr="00596BEE" w:rsidRDefault="00F011EC" w:rsidP="00D725A3">
      <w:pPr>
        <w:pStyle w:val="Akapitzlist"/>
        <w:numPr>
          <w:ilvl w:val="0"/>
          <w:numId w:val="90"/>
        </w:numPr>
      </w:pPr>
      <w:r w:rsidRPr="00596BEE">
        <w:rPr>
          <w:bCs/>
        </w:rPr>
        <w:t>oświadczenie o udostępnieniu zasobów wykonawcy wraz ze stosownym zobowiązaniem lub innym środkiem dowodowym /o ile dotyczy/;</w:t>
      </w:r>
    </w:p>
    <w:p w14:paraId="40132305" w14:textId="77777777" w:rsidR="00F011EC" w:rsidRPr="00596BEE" w:rsidRDefault="00F011EC" w:rsidP="00D725A3">
      <w:pPr>
        <w:pStyle w:val="Akapitzlist"/>
        <w:numPr>
          <w:ilvl w:val="0"/>
          <w:numId w:val="90"/>
        </w:numPr>
        <w:rPr>
          <w:bCs/>
        </w:rPr>
      </w:pPr>
      <w:r w:rsidRPr="00596BEE">
        <w:rPr>
          <w:bCs/>
        </w:rPr>
        <w:t>oświadczenie o niepodleganiu wykluczeniu;</w:t>
      </w:r>
    </w:p>
    <w:p w14:paraId="39334A4A" w14:textId="77777777" w:rsidR="00F011EC" w:rsidRPr="00596BEE" w:rsidRDefault="00F011EC" w:rsidP="00D725A3">
      <w:pPr>
        <w:pStyle w:val="Akapitzlist"/>
        <w:numPr>
          <w:ilvl w:val="0"/>
          <w:numId w:val="90"/>
        </w:numPr>
        <w:rPr>
          <w:bCs/>
        </w:rPr>
      </w:pPr>
      <w:r w:rsidRPr="00596BEE">
        <w:rPr>
          <w:bCs/>
        </w:rPr>
        <w:t>oświadczenie o spełnieniu warunków udziału w postępowaniu w zakresie, w jakim go dotyczą;</w:t>
      </w:r>
    </w:p>
    <w:p w14:paraId="7FB5B9B1" w14:textId="612106DE" w:rsidR="00F011EC" w:rsidRPr="0006067E" w:rsidRDefault="00F011EC" w:rsidP="00F011EC">
      <w:pPr>
        <w:pStyle w:val="Akapitzlist"/>
        <w:numPr>
          <w:ilvl w:val="3"/>
          <w:numId w:val="21"/>
        </w:numPr>
        <w:tabs>
          <w:tab w:val="clear" w:pos="2880"/>
          <w:tab w:val="num" w:pos="2552"/>
        </w:tabs>
        <w:ind w:left="851" w:hanging="425"/>
        <w:rPr>
          <w:rFonts w:ascii="Calibri" w:hAnsi="Calibri"/>
          <w:sz w:val="22"/>
          <w:szCs w:val="22"/>
        </w:rPr>
      </w:pPr>
      <w:r w:rsidRPr="0006067E">
        <w:t>indywidualną kalkulację ceny oferty</w:t>
      </w:r>
    </w:p>
    <w:p w14:paraId="79A1C012" w14:textId="77777777" w:rsidR="00F011EC" w:rsidRPr="00A97BCB" w:rsidRDefault="00F011EC" w:rsidP="00F011EC">
      <w:pPr>
        <w:pStyle w:val="Akapitzlist"/>
        <w:numPr>
          <w:ilvl w:val="3"/>
          <w:numId w:val="21"/>
        </w:numPr>
        <w:tabs>
          <w:tab w:val="clear" w:pos="2880"/>
          <w:tab w:val="num" w:pos="2552"/>
        </w:tabs>
        <w:ind w:left="851" w:hanging="425"/>
      </w:pPr>
      <w:r w:rsidRPr="00A97BCB">
        <w:t xml:space="preserve">przedmiotowe środki dowodowe: o ile dotyczy, zgodnie z rozdziałem IV SWZ. </w:t>
      </w:r>
    </w:p>
    <w:p w14:paraId="4D526DA5" w14:textId="77777777" w:rsidR="00F011EC" w:rsidRPr="00596BEE" w:rsidRDefault="00F011EC" w:rsidP="00F011EC">
      <w:pPr>
        <w:pStyle w:val="Akapitzlist"/>
        <w:numPr>
          <w:ilvl w:val="3"/>
          <w:numId w:val="21"/>
        </w:numPr>
        <w:tabs>
          <w:tab w:val="clear" w:pos="2880"/>
          <w:tab w:val="num" w:pos="2552"/>
        </w:tabs>
        <w:ind w:left="851" w:hanging="425"/>
      </w:pPr>
      <w:r w:rsidRPr="00596BEE">
        <w:t>pełnomocnictwo (zgodnie z ust. 4-5 powyżej) lub inny dokument potwierdzający umocowanie do reprezentowania wykonawcy;</w:t>
      </w:r>
    </w:p>
    <w:p w14:paraId="63686A17" w14:textId="31A191E4" w:rsidR="00081E73" w:rsidRPr="009E3CD1" w:rsidRDefault="00F011EC" w:rsidP="00562077">
      <w:pPr>
        <w:pStyle w:val="Akapitzlist"/>
        <w:numPr>
          <w:ilvl w:val="3"/>
          <w:numId w:val="21"/>
        </w:numPr>
        <w:tabs>
          <w:tab w:val="clear" w:pos="2880"/>
          <w:tab w:val="num" w:pos="2552"/>
        </w:tabs>
        <w:ind w:left="851" w:hanging="425"/>
      </w:pPr>
      <w:r w:rsidRPr="00BC558C">
        <w:t>dowód wniesienia wadium.</w:t>
      </w:r>
    </w:p>
    <w:p w14:paraId="7DA9B2A4" w14:textId="77777777" w:rsidR="00BA0997" w:rsidRPr="003C5397" w:rsidRDefault="00BA0997" w:rsidP="009E3CD1">
      <w:pPr>
        <w:numPr>
          <w:ilvl w:val="0"/>
          <w:numId w:val="2"/>
        </w:numPr>
        <w:tabs>
          <w:tab w:val="clear" w:pos="720"/>
          <w:tab w:val="num" w:pos="426"/>
        </w:tabs>
        <w:ind w:left="426" w:hanging="426"/>
        <w:jc w:val="both"/>
      </w:pPr>
      <w:r w:rsidRPr="00BA0997">
        <w:t>Oferta musi być napisana w języku polskim.</w:t>
      </w:r>
    </w:p>
    <w:p w14:paraId="723735AF" w14:textId="77777777" w:rsidR="00BA0997" w:rsidRDefault="00BA0997">
      <w:pPr>
        <w:numPr>
          <w:ilvl w:val="0"/>
          <w:numId w:val="2"/>
        </w:numPr>
        <w:tabs>
          <w:tab w:val="clear" w:pos="720"/>
          <w:tab w:val="num" w:pos="426"/>
        </w:tabs>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t xml:space="preserve"> i stanowić odrębne pliki zaszyfrowane </w:t>
      </w:r>
      <w:r w:rsidR="00247939">
        <w:t xml:space="preserve">wraz innymi plikami </w:t>
      </w:r>
      <w:r w:rsidR="00247939" w:rsidRPr="00B279F6">
        <w:t xml:space="preserve">stanowiącymi </w:t>
      </w:r>
      <w:r w:rsidR="00B279F6" w:rsidRPr="009E3CD1">
        <w:t>ofertę</w:t>
      </w:r>
      <w:r w:rsidRPr="00B279F6">
        <w:t>. Wykonawca</w:t>
      </w:r>
      <w:r w:rsidRPr="00BA0997">
        <w:t xml:space="preserve"> nie może zastrzec informacji, o których mowa w art. </w:t>
      </w:r>
      <w:r w:rsidR="009E00F0">
        <w:t>222 ust. 5 ustawy PZP</w:t>
      </w:r>
      <w:r w:rsidRPr="00BA0997">
        <w:t>.</w:t>
      </w:r>
    </w:p>
    <w:p w14:paraId="4B13815F" w14:textId="77777777" w:rsidR="00BA0997" w:rsidRPr="003C5397" w:rsidRDefault="00BA0997" w:rsidP="009E3CD1">
      <w:pPr>
        <w:numPr>
          <w:ilvl w:val="0"/>
          <w:numId w:val="2"/>
        </w:numPr>
        <w:tabs>
          <w:tab w:val="clear" w:pos="720"/>
          <w:tab w:val="num" w:pos="426"/>
        </w:tabs>
        <w:ind w:left="426" w:hanging="426"/>
        <w:jc w:val="both"/>
      </w:pPr>
      <w:r w:rsidRPr="003C5397">
        <w:t>Zaleca się, aby wszystkie karty oferty wraz z załącznikami były jednoznacznie ponumerowane oraz aby wykonawca sporządził i dołączył spis treści oferty.</w:t>
      </w:r>
    </w:p>
    <w:p w14:paraId="4656EAA9" w14:textId="77777777" w:rsidR="00BA0997" w:rsidRPr="003C5397" w:rsidRDefault="00BA0997" w:rsidP="009E3CD1">
      <w:pPr>
        <w:numPr>
          <w:ilvl w:val="0"/>
          <w:numId w:val="2"/>
        </w:numPr>
        <w:tabs>
          <w:tab w:val="clear" w:pos="720"/>
          <w:tab w:val="num" w:pos="426"/>
        </w:tabs>
        <w:ind w:left="426" w:hanging="426"/>
        <w:jc w:val="both"/>
      </w:pPr>
      <w:r w:rsidRPr="003C5397">
        <w:t>Wszelkie koszty związane z przygotowaniem i złożeniem oferty ponosi wykonawca.</w:t>
      </w:r>
    </w:p>
    <w:p w14:paraId="0F75245F" w14:textId="77777777" w:rsidR="00BA0997" w:rsidRPr="00D8033B" w:rsidRDefault="00BA0997" w:rsidP="00BA0997">
      <w:pPr>
        <w:widowControl/>
        <w:suppressAutoHyphens w:val="0"/>
        <w:jc w:val="both"/>
        <w:rPr>
          <w:b/>
          <w:bCs/>
          <w:highlight w:val="yellow"/>
        </w:rPr>
      </w:pPr>
    </w:p>
    <w:p w14:paraId="1C011539" w14:textId="77777777" w:rsidR="00BA0997" w:rsidRPr="00616FA3" w:rsidRDefault="008463F6" w:rsidP="009E3CD1">
      <w:pPr>
        <w:widowControl/>
        <w:suppressAutoHyphens w:val="0"/>
        <w:jc w:val="both"/>
        <w:rPr>
          <w:b/>
          <w:bCs/>
        </w:rPr>
      </w:pPr>
      <w:r>
        <w:rPr>
          <w:b/>
          <w:bCs/>
        </w:rPr>
        <w:t>Rozdział XII</w:t>
      </w:r>
      <w:r w:rsidR="00B279F6">
        <w:rPr>
          <w:b/>
          <w:bCs/>
        </w:rPr>
        <w:t>I</w:t>
      </w:r>
      <w:r w:rsidRPr="003C5397">
        <w:rPr>
          <w:b/>
          <w:bCs/>
        </w:rPr>
        <w:t xml:space="preserve"> </w:t>
      </w:r>
      <w:r>
        <w:rPr>
          <w:b/>
          <w:bCs/>
        </w:rPr>
        <w:t>-</w:t>
      </w:r>
      <w:r w:rsidR="00BA0997" w:rsidRPr="00616FA3">
        <w:rPr>
          <w:b/>
          <w:bCs/>
        </w:rPr>
        <w:t xml:space="preserve"> </w:t>
      </w:r>
      <w:r w:rsidR="00AD0041">
        <w:rPr>
          <w:b/>
          <w:bCs/>
        </w:rPr>
        <w:t>T</w:t>
      </w:r>
      <w:r w:rsidR="00AD0041" w:rsidRPr="00616FA3">
        <w:rPr>
          <w:b/>
          <w:bCs/>
        </w:rPr>
        <w:t xml:space="preserve">ermin </w:t>
      </w:r>
      <w:r w:rsidR="00BA0997" w:rsidRPr="00616FA3">
        <w:rPr>
          <w:b/>
          <w:bCs/>
        </w:rPr>
        <w:t>składania i otwarcia ofert.</w:t>
      </w:r>
    </w:p>
    <w:p w14:paraId="7097F4D6" w14:textId="4B3D3130" w:rsidR="0000496D" w:rsidRPr="00A42F92" w:rsidRDefault="0086529D" w:rsidP="00FF592C">
      <w:pPr>
        <w:widowControl/>
        <w:numPr>
          <w:ilvl w:val="0"/>
          <w:numId w:val="10"/>
        </w:numPr>
        <w:tabs>
          <w:tab w:val="clear" w:pos="720"/>
          <w:tab w:val="num" w:pos="426"/>
        </w:tabs>
        <w:suppressAutoHyphens w:val="0"/>
        <w:ind w:left="426" w:hanging="426"/>
        <w:jc w:val="both"/>
      </w:pPr>
      <w:r w:rsidRPr="00FF6FBB">
        <w:t xml:space="preserve">Oferty należy składać w terminie do </w:t>
      </w:r>
      <w:r w:rsidRPr="00002BB1">
        <w:t xml:space="preserve">dnia </w:t>
      </w:r>
      <w:r w:rsidR="00A42F92">
        <w:t xml:space="preserve">28 czerwca </w:t>
      </w:r>
      <w:r w:rsidR="00A03486" w:rsidRPr="0060608F">
        <w:rPr>
          <w:b/>
          <w:bCs/>
        </w:rPr>
        <w:t xml:space="preserve"> </w:t>
      </w:r>
      <w:r w:rsidR="00A03486" w:rsidRPr="00A42F92">
        <w:t xml:space="preserve">2021 r. </w:t>
      </w:r>
      <w:r w:rsidRPr="00A42F92">
        <w:t xml:space="preserve">do godziny </w:t>
      </w:r>
      <w:r w:rsidR="00143A70" w:rsidRPr="00A42F92">
        <w:t>09</w:t>
      </w:r>
      <w:r w:rsidRPr="00A42F92">
        <w:t>:00</w:t>
      </w:r>
      <w:r w:rsidR="009E00F0" w:rsidRPr="00A42F92">
        <w:t xml:space="preserve"> </w:t>
      </w:r>
      <w:r w:rsidRPr="00A42F92">
        <w:t xml:space="preserve">na zasadach opisanych w </w:t>
      </w:r>
      <w:r w:rsidR="00B9493F" w:rsidRPr="00A42F92">
        <w:t>Rozdziale IX</w:t>
      </w:r>
      <w:r w:rsidRPr="00A42F92">
        <w:t xml:space="preserve"> </w:t>
      </w:r>
      <w:r w:rsidR="001232D5" w:rsidRPr="00A42F92">
        <w:t>SWZ</w:t>
      </w:r>
      <w:r w:rsidRPr="00A42F92">
        <w:t>.</w:t>
      </w:r>
    </w:p>
    <w:p w14:paraId="10989A60" w14:textId="77777777" w:rsidR="0000496D" w:rsidRPr="00AE14BE" w:rsidRDefault="00AB4F65" w:rsidP="00FF592C">
      <w:pPr>
        <w:widowControl/>
        <w:numPr>
          <w:ilvl w:val="0"/>
          <w:numId w:val="10"/>
        </w:numPr>
        <w:tabs>
          <w:tab w:val="clear" w:pos="720"/>
          <w:tab w:val="num" w:pos="426"/>
        </w:tabs>
        <w:suppressAutoHyphens w:val="0"/>
        <w:ind w:left="426" w:hanging="426"/>
        <w:jc w:val="both"/>
      </w:pPr>
      <w:r w:rsidRPr="00AE14BE">
        <w:lastRenderedPageBreak/>
        <w:t xml:space="preserve">Wykonawca przed upływem terminu do składania ofert może wycofać ofertę za pośrednictwem Formularza do wycofania oferty dostępnego na </w:t>
      </w:r>
      <w:proofErr w:type="spellStart"/>
      <w:r w:rsidRPr="00AE14BE">
        <w:t>ePUAP</w:t>
      </w:r>
      <w:proofErr w:type="spellEnd"/>
      <w:r w:rsidRPr="00AE14BE">
        <w:t xml:space="preserve"> i udostępnionego również na </w:t>
      </w:r>
      <w:proofErr w:type="spellStart"/>
      <w:r w:rsidRPr="00AE14BE">
        <w:t>miniPortalu</w:t>
      </w:r>
      <w:proofErr w:type="spellEnd"/>
      <w:r w:rsidRPr="00AE14BE">
        <w:t xml:space="preserve">. Sposób wycofania oferty został opisany w Instrukcji użytkownika dostępnej na </w:t>
      </w:r>
      <w:proofErr w:type="spellStart"/>
      <w:r w:rsidRPr="00AE14BE">
        <w:t>miniPortalu</w:t>
      </w:r>
      <w:proofErr w:type="spellEnd"/>
      <w:r w:rsidRPr="00AE14BE">
        <w:t>.</w:t>
      </w:r>
      <w:r w:rsidR="0000496D" w:rsidRPr="00AE14BE">
        <w:t xml:space="preserve"> Wykonawca po upływie terminu do składania ofert nie może wycofać złożonej oferty.  </w:t>
      </w:r>
    </w:p>
    <w:p w14:paraId="49670641" w14:textId="77777777" w:rsidR="0000496D" w:rsidRPr="00AE14BE" w:rsidRDefault="0000496D" w:rsidP="00FF592C">
      <w:pPr>
        <w:widowControl/>
        <w:numPr>
          <w:ilvl w:val="0"/>
          <w:numId w:val="10"/>
        </w:numPr>
        <w:tabs>
          <w:tab w:val="clear" w:pos="720"/>
        </w:tabs>
        <w:suppressAutoHyphens w:val="0"/>
        <w:ind w:left="426" w:hanging="426"/>
        <w:jc w:val="both"/>
      </w:pPr>
      <w:r w:rsidRPr="00AE14BE">
        <w:t>Zamawiający odrzuci ofertę złożoną po terminie składania ofert.</w:t>
      </w:r>
    </w:p>
    <w:p w14:paraId="1067B9FE" w14:textId="6C1B6D69" w:rsidR="00B457D1" w:rsidRPr="00B457D1" w:rsidRDefault="0069605D" w:rsidP="00FF592C">
      <w:pPr>
        <w:pStyle w:val="Nagwek"/>
        <w:numPr>
          <w:ilvl w:val="0"/>
          <w:numId w:val="10"/>
        </w:numPr>
        <w:tabs>
          <w:tab w:val="clear" w:pos="720"/>
          <w:tab w:val="num" w:pos="426"/>
        </w:tabs>
        <w:spacing w:line="240" w:lineRule="auto"/>
        <w:ind w:left="426" w:hanging="426"/>
        <w:jc w:val="both"/>
        <w:rPr>
          <w:rFonts w:ascii="Times New Roman" w:hAnsi="Times New Roman"/>
        </w:rPr>
      </w:pPr>
      <w:r w:rsidRPr="009E3CD1">
        <w:rPr>
          <w:rFonts w:ascii="Times New Roman" w:hAnsi="Times New Roman"/>
        </w:rPr>
        <w:t xml:space="preserve">Otwarcie ofert </w:t>
      </w:r>
      <w:r w:rsidRPr="00A42F92">
        <w:rPr>
          <w:rFonts w:ascii="Times New Roman" w:hAnsi="Times New Roman"/>
        </w:rPr>
        <w:t>nastąpi</w:t>
      </w:r>
      <w:r w:rsidR="008C0F51" w:rsidRPr="00A42F92">
        <w:rPr>
          <w:rFonts w:ascii="Times New Roman" w:hAnsi="Times New Roman"/>
        </w:rPr>
        <w:t xml:space="preserve"> w dniu</w:t>
      </w:r>
      <w:r w:rsidR="00A42F92" w:rsidRPr="00A42F92">
        <w:rPr>
          <w:rFonts w:ascii="Times New Roman" w:hAnsi="Times New Roman"/>
        </w:rPr>
        <w:t xml:space="preserve"> 28 czerwca </w:t>
      </w:r>
      <w:r w:rsidR="00A03486" w:rsidRPr="00A42F92">
        <w:rPr>
          <w:rFonts w:ascii="Times New Roman" w:hAnsi="Times New Roman"/>
        </w:rPr>
        <w:t>2021</w:t>
      </w:r>
      <w:r w:rsidR="00A42F92" w:rsidRPr="00A42F92">
        <w:rPr>
          <w:rFonts w:ascii="Times New Roman" w:hAnsi="Times New Roman"/>
        </w:rPr>
        <w:t>r.</w:t>
      </w:r>
      <w:r w:rsidR="00A03486" w:rsidRPr="00A42F92">
        <w:rPr>
          <w:rFonts w:ascii="Times New Roman" w:hAnsi="Times New Roman"/>
        </w:rPr>
        <w:t xml:space="preserve"> </w:t>
      </w:r>
      <w:r w:rsidRPr="00A42F92">
        <w:rPr>
          <w:rFonts w:ascii="Times New Roman" w:hAnsi="Times New Roman"/>
        </w:rPr>
        <w:t xml:space="preserve">o godzinie </w:t>
      </w:r>
      <w:r w:rsidR="00143A70" w:rsidRPr="00A42F92">
        <w:rPr>
          <w:rFonts w:ascii="Times New Roman" w:hAnsi="Times New Roman"/>
        </w:rPr>
        <w:t>10</w:t>
      </w:r>
      <w:r w:rsidR="00B457D1" w:rsidRPr="00A42F92">
        <w:rPr>
          <w:rFonts w:ascii="Times New Roman" w:hAnsi="Times New Roman"/>
        </w:rPr>
        <w:t>:00</w:t>
      </w:r>
      <w:r w:rsidR="00B457D1" w:rsidRPr="009E3CD1">
        <w:rPr>
          <w:rFonts w:ascii="Times New Roman" w:hAnsi="Times New Roman"/>
          <w:b/>
        </w:rPr>
        <w:t xml:space="preserve"> </w:t>
      </w:r>
      <w:r w:rsidR="00B457D1" w:rsidRPr="00B457D1">
        <w:rPr>
          <w:rFonts w:ascii="Times New Roman" w:hAnsi="Times New Roman"/>
        </w:rPr>
        <w:t xml:space="preserve">za pomocą funkcjonalności </w:t>
      </w:r>
      <w:r w:rsidR="00B457D1" w:rsidRPr="008A758F">
        <w:rPr>
          <w:rFonts w:ascii="Times New Roman" w:hAnsi="Times New Roman"/>
          <w:i/>
        </w:rPr>
        <w:t>„Deszyfrowanie”</w:t>
      </w:r>
      <w:r w:rsidR="00B457D1" w:rsidRPr="008A758F">
        <w:rPr>
          <w:rFonts w:ascii="Times New Roman" w:hAnsi="Times New Roman"/>
        </w:rPr>
        <w:t xml:space="preserve"> udostępnionej zamawiającemu w  </w:t>
      </w:r>
      <w:proofErr w:type="spellStart"/>
      <w:r w:rsidR="00B457D1" w:rsidRPr="008A758F">
        <w:rPr>
          <w:rFonts w:ascii="Times New Roman" w:hAnsi="Times New Roman"/>
        </w:rPr>
        <w:t>miniPortalu</w:t>
      </w:r>
      <w:proofErr w:type="spellEnd"/>
      <w:r w:rsidR="00B457D1" w:rsidRPr="008A758F">
        <w:rPr>
          <w:rFonts w:ascii="Times New Roman" w:hAnsi="Times New Roman"/>
        </w:rPr>
        <w:t xml:space="preserve">, pod adresem </w:t>
      </w:r>
      <w:hyperlink r:id="rId20" w:history="1">
        <w:r w:rsidR="00BC6680" w:rsidRPr="000F2EA9">
          <w:rPr>
            <w:rStyle w:val="Hipercze"/>
            <w:rFonts w:ascii="Times New Roman" w:hAnsi="Times New Roman" w:cs="Arial"/>
            <w:i/>
            <w:iCs/>
          </w:rPr>
          <w:t>https://miniportal.uzp.gov.pl/</w:t>
        </w:r>
      </w:hyperlink>
      <w:r w:rsidR="00B457D1" w:rsidRPr="00B457D1">
        <w:rPr>
          <w:rFonts w:ascii="Times New Roman" w:hAnsi="Times New Roman"/>
          <w:i/>
          <w:iCs/>
        </w:rPr>
        <w:t>.</w:t>
      </w:r>
    </w:p>
    <w:p w14:paraId="7656F899" w14:textId="77777777" w:rsidR="0069605D" w:rsidRPr="005043BE" w:rsidRDefault="0069605D" w:rsidP="00FF592C">
      <w:pPr>
        <w:pStyle w:val="Nagwek"/>
        <w:numPr>
          <w:ilvl w:val="0"/>
          <w:numId w:val="10"/>
        </w:numPr>
        <w:tabs>
          <w:tab w:val="clear" w:pos="720"/>
          <w:tab w:val="num" w:pos="426"/>
        </w:tabs>
        <w:spacing w:line="240" w:lineRule="auto"/>
        <w:ind w:left="426" w:hanging="426"/>
        <w:jc w:val="both"/>
      </w:pPr>
      <w:r>
        <w:rPr>
          <w:rFonts w:ascii="Times New Roman" w:hAnsi="Times New Roman"/>
        </w:rPr>
        <w:t>W</w:t>
      </w:r>
      <w:r w:rsidRPr="009E3CD1">
        <w:rPr>
          <w:rFonts w:ascii="Times New Roman" w:hAnsi="Times New Roman"/>
        </w:rPr>
        <w:t xml:space="preserve"> przypadku awarii systemu</w:t>
      </w:r>
      <w:r>
        <w:rPr>
          <w:rFonts w:ascii="Times New Roman" w:hAnsi="Times New Roman"/>
        </w:rPr>
        <w:t xml:space="preserve"> </w:t>
      </w:r>
      <w:r w:rsidRPr="000C0A62">
        <w:rPr>
          <w:rFonts w:ascii="Times New Roman" w:hAnsi="Times New Roman"/>
        </w:rPr>
        <w:t>teleinformatycznego</w:t>
      </w:r>
      <w:r w:rsidRPr="009E3CD1">
        <w:rPr>
          <w:rFonts w:ascii="Times New Roman" w:hAnsi="Times New Roman"/>
        </w:rPr>
        <w:t>, która powoduje brak możliwości otwarcia ofert w terminie określonym przez Zamawiającego, otwarcie ofert następuje niezwłocznie po usunięciu awarii.</w:t>
      </w:r>
    </w:p>
    <w:p w14:paraId="018BEFAF" w14:textId="77777777" w:rsidR="0069605D" w:rsidRPr="001363DE" w:rsidRDefault="0069605D" w:rsidP="00FF592C">
      <w:pPr>
        <w:pStyle w:val="Nagwek"/>
        <w:numPr>
          <w:ilvl w:val="0"/>
          <w:numId w:val="10"/>
        </w:numPr>
        <w:tabs>
          <w:tab w:val="clear" w:pos="720"/>
          <w:tab w:val="num" w:pos="426"/>
        </w:tabs>
        <w:spacing w:line="240" w:lineRule="auto"/>
        <w:ind w:left="426" w:hanging="426"/>
        <w:jc w:val="both"/>
      </w:pPr>
      <w:r w:rsidRPr="009E3CD1">
        <w:rPr>
          <w:rFonts w:ascii="Times New Roman" w:hAnsi="Times New Roman"/>
        </w:rPr>
        <w:t>Zamawiający poinformuje o zmianie terminu otwarcia ofert na stronie internetowej prowadzonego postępowania.</w:t>
      </w:r>
    </w:p>
    <w:p w14:paraId="7076C7D7" w14:textId="77777777" w:rsidR="0069605D" w:rsidRPr="005043BE" w:rsidRDefault="0069605D" w:rsidP="00FF592C">
      <w:pPr>
        <w:pStyle w:val="Nagwek"/>
        <w:numPr>
          <w:ilvl w:val="0"/>
          <w:numId w:val="10"/>
        </w:numPr>
        <w:tabs>
          <w:tab w:val="clear" w:pos="720"/>
          <w:tab w:val="num" w:pos="426"/>
        </w:tabs>
        <w:spacing w:line="240" w:lineRule="auto"/>
        <w:ind w:left="426" w:hanging="426"/>
        <w:jc w:val="both"/>
      </w:pPr>
      <w:r w:rsidRPr="009E3CD1">
        <w:rPr>
          <w:rFonts w:ascii="Times New Roman" w:hAnsi="Times New Roman"/>
        </w:rPr>
        <w:t>Zamawiający, najpóźniej przed otwarciem ofert, udostępni na stronie internetowej prowadzonego postępowania informację o kwocie, jaką zamierza przeznaczyć na sfinansowanie zamówienia.</w:t>
      </w:r>
    </w:p>
    <w:p w14:paraId="17DD76F3" w14:textId="77777777" w:rsidR="0069605D" w:rsidRDefault="0069605D" w:rsidP="00FF592C">
      <w:pPr>
        <w:pStyle w:val="Nagwek"/>
        <w:numPr>
          <w:ilvl w:val="0"/>
          <w:numId w:val="10"/>
        </w:numPr>
        <w:tabs>
          <w:tab w:val="clear" w:pos="720"/>
          <w:tab w:val="num" w:pos="426"/>
        </w:tabs>
        <w:spacing w:line="240" w:lineRule="auto"/>
        <w:ind w:left="426" w:hanging="426"/>
        <w:jc w:val="both"/>
      </w:pPr>
      <w:r w:rsidRPr="009E3CD1">
        <w:rPr>
          <w:rFonts w:ascii="Times New Roman" w:hAnsi="Times New Roman"/>
        </w:rPr>
        <w:t>Zamawiający, niezwłocznie po otwarciu ofert, udostępni na stronie internetowej prowadzonego postępowania informacje o:</w:t>
      </w:r>
    </w:p>
    <w:p w14:paraId="3BEB2701" w14:textId="77777777" w:rsidR="00FF592C" w:rsidRPr="00FF592C" w:rsidRDefault="002919D3" w:rsidP="00D725A3">
      <w:pPr>
        <w:pStyle w:val="Nagwek"/>
        <w:numPr>
          <w:ilvl w:val="0"/>
          <w:numId w:val="78"/>
        </w:numPr>
        <w:tabs>
          <w:tab w:val="left" w:pos="709"/>
          <w:tab w:val="left" w:pos="1276"/>
        </w:tabs>
        <w:spacing w:line="240" w:lineRule="auto"/>
      </w:pPr>
      <w:r>
        <w:rPr>
          <w:rFonts w:ascii="Times New Roman" w:hAnsi="Times New Roman"/>
        </w:rPr>
        <w:t xml:space="preserve"> </w:t>
      </w:r>
      <w:r w:rsidR="0069605D" w:rsidRPr="009E3CD1">
        <w:rPr>
          <w:rFonts w:ascii="Times New Roman" w:hAnsi="Times New Roman"/>
        </w:rPr>
        <w:t>nazwach albo imionach i nazwiskach oraz siedzibach lub miejscach prowadzonej działalności gospodarczej albo miejscach zamieszkania wykonawców, których ofer</w:t>
      </w:r>
      <w:r>
        <w:rPr>
          <w:rFonts w:ascii="Times New Roman" w:hAnsi="Times New Roman"/>
        </w:rPr>
        <w:t xml:space="preserve">ty </w:t>
      </w:r>
      <w:r w:rsidR="0069605D" w:rsidRPr="009E3CD1">
        <w:rPr>
          <w:rFonts w:ascii="Times New Roman" w:hAnsi="Times New Roman"/>
        </w:rPr>
        <w:t>zostały</w:t>
      </w:r>
      <w:r w:rsidR="0069605D" w:rsidRPr="009E3CD1">
        <w:rPr>
          <w:rFonts w:ascii="Times New Roman" w:hAnsi="Times New Roman"/>
          <w:spacing w:val="-3"/>
        </w:rPr>
        <w:t xml:space="preserve"> </w:t>
      </w:r>
      <w:r w:rsidR="0069605D" w:rsidRPr="009E3CD1">
        <w:rPr>
          <w:rFonts w:ascii="Times New Roman" w:hAnsi="Times New Roman"/>
        </w:rPr>
        <w:t>otwarte</w:t>
      </w:r>
    </w:p>
    <w:p w14:paraId="0DFB6507" w14:textId="73F09242" w:rsidR="0069605D" w:rsidRPr="005043BE" w:rsidRDefault="00FF592C" w:rsidP="00D725A3">
      <w:pPr>
        <w:pStyle w:val="Nagwek"/>
        <w:numPr>
          <w:ilvl w:val="0"/>
          <w:numId w:val="78"/>
        </w:numPr>
        <w:tabs>
          <w:tab w:val="left" w:pos="709"/>
          <w:tab w:val="left" w:pos="1276"/>
        </w:tabs>
        <w:spacing w:line="240" w:lineRule="auto"/>
      </w:pPr>
      <w:r>
        <w:rPr>
          <w:rFonts w:ascii="Times New Roman" w:hAnsi="Times New Roman"/>
        </w:rPr>
        <w:t xml:space="preserve"> </w:t>
      </w:r>
      <w:r w:rsidR="0069605D" w:rsidRPr="002919D3">
        <w:rPr>
          <w:rFonts w:ascii="Times New Roman" w:hAnsi="Times New Roman"/>
        </w:rPr>
        <w:t>cenach lub kosztach zawartych w</w:t>
      </w:r>
      <w:r w:rsidR="0069605D" w:rsidRPr="002919D3">
        <w:rPr>
          <w:rFonts w:ascii="Times New Roman" w:hAnsi="Times New Roman"/>
          <w:spacing w:val="-4"/>
        </w:rPr>
        <w:t xml:space="preserve"> </w:t>
      </w:r>
      <w:r w:rsidR="0069605D" w:rsidRPr="002919D3">
        <w:rPr>
          <w:rFonts w:ascii="Times New Roman" w:hAnsi="Times New Roman"/>
        </w:rPr>
        <w:t>ofertach.</w:t>
      </w:r>
    </w:p>
    <w:p w14:paraId="005F85DA" w14:textId="77777777" w:rsidR="0069605D" w:rsidRPr="005043BE" w:rsidRDefault="0069605D" w:rsidP="00FF592C">
      <w:pPr>
        <w:pStyle w:val="Nagwek"/>
        <w:numPr>
          <w:ilvl w:val="0"/>
          <w:numId w:val="10"/>
        </w:numPr>
        <w:tabs>
          <w:tab w:val="clear" w:pos="720"/>
          <w:tab w:val="num" w:pos="426"/>
        </w:tabs>
        <w:spacing w:line="240" w:lineRule="auto"/>
        <w:ind w:left="426" w:hanging="426"/>
        <w:jc w:val="both"/>
      </w:pPr>
      <w:r w:rsidRPr="009E3CD1">
        <w:rPr>
          <w:rFonts w:ascii="Times New Roman" w:hAnsi="Times New Roman"/>
        </w:rPr>
        <w:t xml:space="preserve">Zamawiający nie </w:t>
      </w:r>
      <w:r w:rsidR="006A6E1F">
        <w:rPr>
          <w:rFonts w:ascii="Times New Roman" w:hAnsi="Times New Roman"/>
        </w:rPr>
        <w:t>przewiduje</w:t>
      </w:r>
      <w:r w:rsidRPr="009E3CD1">
        <w:rPr>
          <w:rFonts w:ascii="Times New Roman" w:hAnsi="Times New Roman"/>
        </w:rPr>
        <w:t xml:space="preserve"> przeprowadzania jawnej sesji otwarcia ofert z udziałem wykonawców</w:t>
      </w:r>
      <w:r w:rsidR="006A6E1F">
        <w:rPr>
          <w:rFonts w:ascii="Times New Roman" w:hAnsi="Times New Roman"/>
        </w:rPr>
        <w:t xml:space="preserve">, jak też </w:t>
      </w:r>
      <w:r w:rsidRPr="009E3CD1">
        <w:rPr>
          <w:rFonts w:ascii="Times New Roman" w:hAnsi="Times New Roman"/>
        </w:rPr>
        <w:t xml:space="preserve">transmitowania sesji otwarcia za pośrednictwem elektronicznych narzędzi do przekazu wideo on- </w:t>
      </w:r>
      <w:proofErr w:type="spellStart"/>
      <w:r w:rsidRPr="009E3CD1">
        <w:rPr>
          <w:rFonts w:ascii="Times New Roman" w:hAnsi="Times New Roman"/>
        </w:rPr>
        <w:t>line</w:t>
      </w:r>
      <w:proofErr w:type="spellEnd"/>
      <w:r w:rsidRPr="009E3CD1">
        <w:rPr>
          <w:rFonts w:ascii="Times New Roman" w:hAnsi="Times New Roman"/>
        </w:rPr>
        <w:t>.</w:t>
      </w:r>
    </w:p>
    <w:p w14:paraId="6B9EBA89" w14:textId="77777777" w:rsidR="0069605D" w:rsidRPr="0052112B" w:rsidRDefault="0069605D" w:rsidP="009E3CD1">
      <w:pPr>
        <w:pStyle w:val="Nagwek"/>
        <w:spacing w:line="240" w:lineRule="auto"/>
        <w:jc w:val="both"/>
        <w:rPr>
          <w:rFonts w:ascii="Times New Roman" w:hAnsi="Times New Roman"/>
        </w:rPr>
      </w:pPr>
    </w:p>
    <w:p w14:paraId="4366F868" w14:textId="77777777" w:rsidR="004E1EB0" w:rsidRPr="0031002F" w:rsidRDefault="008463F6" w:rsidP="009E3CD1">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60547F87" w14:textId="5D0CCEA5" w:rsidR="008432A9" w:rsidRDefault="008432A9" w:rsidP="00FF592C">
      <w:pPr>
        <w:pStyle w:val="Akapitzlist"/>
        <w:numPr>
          <w:ilvl w:val="0"/>
          <w:numId w:val="11"/>
        </w:numPr>
        <w:tabs>
          <w:tab w:val="clear" w:pos="720"/>
        </w:tabs>
        <w:ind w:left="426"/>
        <w:rPr>
          <w:rFonts w:eastAsia="Times New Roman"/>
          <w:lang w:eastAsia="pl-PL"/>
        </w:rPr>
      </w:pPr>
      <w:r w:rsidRPr="008432A9">
        <w:rPr>
          <w:rFonts w:eastAsia="Times New Roman"/>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Pr>
          <w:rFonts w:eastAsia="Times New Roman"/>
          <w:lang w:eastAsia="pl-PL"/>
        </w:rPr>
        <w:t xml:space="preserve">, wykonanie stałego sprzątania </w:t>
      </w:r>
      <w:r w:rsidR="00704FFB">
        <w:rPr>
          <w:rFonts w:eastAsia="Times New Roman"/>
          <w:lang w:eastAsia="pl-PL"/>
        </w:rPr>
        <w:t xml:space="preserve">w rejonie prowadzonych prac, wykonanie niezbędnych zabezpieczeń </w:t>
      </w:r>
      <w:r w:rsidR="00573C3A">
        <w:rPr>
          <w:rFonts w:eastAsia="Times New Roman"/>
          <w:lang w:eastAsia="pl-PL"/>
        </w:rPr>
        <w:t>w sposób gwarantujący bezpieczeństwo uży</w:t>
      </w:r>
      <w:r w:rsidR="000C152E">
        <w:rPr>
          <w:rFonts w:eastAsia="Times New Roman"/>
          <w:lang w:eastAsia="pl-PL"/>
        </w:rPr>
        <w:t>t</w:t>
      </w:r>
      <w:r w:rsidR="00573C3A">
        <w:rPr>
          <w:rFonts w:eastAsia="Times New Roman"/>
          <w:lang w:eastAsia="pl-PL"/>
        </w:rPr>
        <w:t>kowników</w:t>
      </w:r>
      <w:r w:rsidR="000C152E">
        <w:rPr>
          <w:rFonts w:eastAsia="Times New Roman"/>
          <w:lang w:eastAsia="pl-PL"/>
        </w:rPr>
        <w:t xml:space="preserve"> budynku, koszt tabl</w:t>
      </w:r>
      <w:r w:rsidR="004F76B9">
        <w:rPr>
          <w:rFonts w:eastAsia="Times New Roman"/>
          <w:lang w:eastAsia="pl-PL"/>
        </w:rPr>
        <w:t>icy informacyjnej (opisane w Rozdziale III SWZ)</w:t>
      </w:r>
      <w:r w:rsidRPr="008432A9">
        <w:rPr>
          <w:rFonts w:eastAsia="Times New Roman"/>
          <w:lang w:eastAsia="pl-PL"/>
        </w:rPr>
        <w:t xml:space="preserve"> itp., których Wykonawca zamierza udzielić. Cenę oferty należy przedstawić</w:t>
      </w:r>
      <w:r w:rsidR="00D65DD4">
        <w:rPr>
          <w:rFonts w:eastAsia="Times New Roman"/>
          <w:lang w:eastAsia="pl-PL"/>
        </w:rPr>
        <w:t xml:space="preserve"> </w:t>
      </w:r>
      <w:r w:rsidRPr="008432A9">
        <w:rPr>
          <w:rFonts w:eastAsia="Times New Roman"/>
          <w:lang w:eastAsia="pl-PL"/>
        </w:rPr>
        <w:t>w formie kosztorysów uproszczonych wraz z zestawieniem materiałów, urządzeń i wyposażenia dla całości zamówienia wraz z nośnikami cenotwórczymi stanowiącymi podstawę do wykonania kosztorysów.</w:t>
      </w:r>
      <w:r w:rsidR="002F10A2">
        <w:rPr>
          <w:rFonts w:eastAsia="Times New Roman"/>
          <w:lang w:eastAsia="pl-PL"/>
        </w:rPr>
        <w:t xml:space="preserve">, </w:t>
      </w:r>
    </w:p>
    <w:p w14:paraId="24AD3E67" w14:textId="77777777" w:rsidR="0055045B" w:rsidRDefault="004E1EB0" w:rsidP="00FF592C">
      <w:pPr>
        <w:widowControl/>
        <w:numPr>
          <w:ilvl w:val="0"/>
          <w:numId w:val="11"/>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253FBF86" w14:textId="77777777" w:rsidR="0055045B" w:rsidRDefault="004E1EB0" w:rsidP="00FF592C">
      <w:pPr>
        <w:widowControl/>
        <w:numPr>
          <w:ilvl w:val="0"/>
          <w:numId w:val="11"/>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19A343CF" w14:textId="77777777" w:rsidR="0055045B" w:rsidRDefault="004E1EB0" w:rsidP="00FF592C">
      <w:pPr>
        <w:widowControl/>
        <w:numPr>
          <w:ilvl w:val="0"/>
          <w:numId w:val="11"/>
        </w:numPr>
        <w:tabs>
          <w:tab w:val="clear" w:pos="720"/>
          <w:tab w:val="num" w:pos="851"/>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294ACB" w:rsidRDefault="004E1EB0" w:rsidP="00FF592C">
      <w:pPr>
        <w:widowControl/>
        <w:numPr>
          <w:ilvl w:val="0"/>
          <w:numId w:val="11"/>
        </w:numPr>
        <w:tabs>
          <w:tab w:val="clear" w:pos="720"/>
          <w:tab w:val="num" w:pos="851"/>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 xml:space="preserve">amawiającego obowiązku podatkowego, wskazując nazwę </w:t>
      </w:r>
      <w:r w:rsidRPr="00E22A57">
        <w:lastRenderedPageBreak/>
        <w:t xml:space="preserve">(rodzaj) towaru lub usługi, których dostawa lub świadczenie będzie prowadzić do jego powstania, </w:t>
      </w:r>
      <w:r w:rsidRPr="00294ACB">
        <w:t>oraz wskazując ich wartość bez kwoty podatku.</w:t>
      </w:r>
    </w:p>
    <w:p w14:paraId="21240D4F" w14:textId="77777777" w:rsidR="00B20A3D" w:rsidRPr="00294ACB" w:rsidRDefault="00B20A3D" w:rsidP="004E1EB0">
      <w:pPr>
        <w:suppressAutoHyphens w:val="0"/>
        <w:adjustRightInd w:val="0"/>
        <w:ind w:left="708"/>
        <w:jc w:val="both"/>
        <w:textAlignment w:val="baseline"/>
      </w:pPr>
    </w:p>
    <w:p w14:paraId="03981BBE" w14:textId="1C5E7652" w:rsidR="003F0777" w:rsidRPr="00294ACB" w:rsidRDefault="008463F6" w:rsidP="009E3CD1">
      <w:pPr>
        <w:widowControl/>
        <w:suppressAutoHyphens w:val="0"/>
        <w:jc w:val="both"/>
        <w:rPr>
          <w:b/>
          <w:bCs/>
        </w:rPr>
      </w:pPr>
      <w:r w:rsidRPr="00294ACB">
        <w:rPr>
          <w:b/>
          <w:bCs/>
        </w:rPr>
        <w:t xml:space="preserve">Rozdział XV - </w:t>
      </w:r>
      <w:r w:rsidR="0055045B" w:rsidRPr="00294ACB">
        <w:rPr>
          <w:b/>
          <w:bCs/>
        </w:rPr>
        <w:t>Opis kryteriów, którymi Zamawiający będzie się kierował przy wyborze oferty wraz z podaniem znaczenia tych kryteriów i sposobu oceny ofert.</w:t>
      </w:r>
    </w:p>
    <w:p w14:paraId="729C6AC0" w14:textId="59EEC0E3" w:rsidR="00AD0041" w:rsidRPr="00294ACB" w:rsidRDefault="00AD0041" w:rsidP="00D725A3">
      <w:pPr>
        <w:widowControl/>
        <w:numPr>
          <w:ilvl w:val="0"/>
          <w:numId w:val="70"/>
        </w:numPr>
        <w:suppressAutoHyphens w:val="0"/>
        <w:jc w:val="both"/>
      </w:pPr>
      <w:r w:rsidRPr="00294ACB">
        <w:t>Kryteria oceny ofert i ich znaczenie:</w:t>
      </w:r>
    </w:p>
    <w:p w14:paraId="7BD41A40" w14:textId="541D11CA" w:rsidR="00A00F90" w:rsidRPr="00294ACB" w:rsidRDefault="00A00F90" w:rsidP="00D725A3">
      <w:pPr>
        <w:widowControl/>
        <w:numPr>
          <w:ilvl w:val="1"/>
          <w:numId w:val="70"/>
        </w:numPr>
        <w:suppressAutoHyphens w:val="0"/>
        <w:jc w:val="both"/>
      </w:pPr>
      <w:r w:rsidRPr="00294ACB">
        <w:t xml:space="preserve">Cena ryczałtowa brutto za całość </w:t>
      </w:r>
      <w:r w:rsidRPr="005752AA">
        <w:t>zamówienia – 60%</w:t>
      </w:r>
    </w:p>
    <w:p w14:paraId="75B84540" w14:textId="195807D9" w:rsidR="00AD0041" w:rsidRPr="00294ACB" w:rsidRDefault="00C174FB" w:rsidP="00D725A3">
      <w:pPr>
        <w:widowControl/>
        <w:numPr>
          <w:ilvl w:val="1"/>
          <w:numId w:val="70"/>
        </w:numPr>
        <w:suppressAutoHyphens w:val="0"/>
        <w:jc w:val="both"/>
      </w:pPr>
      <w:r w:rsidRPr="00294ACB">
        <w:t>Wydłużenie gwarancji – 40%.</w:t>
      </w:r>
    </w:p>
    <w:p w14:paraId="41CC2B55" w14:textId="77777777" w:rsidR="00AD0041" w:rsidRPr="00294ACB" w:rsidRDefault="00AD0041" w:rsidP="00D725A3">
      <w:pPr>
        <w:widowControl/>
        <w:numPr>
          <w:ilvl w:val="0"/>
          <w:numId w:val="71"/>
        </w:numPr>
        <w:suppressAutoHyphens w:val="0"/>
        <w:jc w:val="both"/>
      </w:pPr>
      <w:r w:rsidRPr="00294ACB">
        <w:t>Punkty przyznawane za kryterium „cena ryczałtowa za całość zamówienia” będą liczone wg następującego wzoru:</w:t>
      </w:r>
    </w:p>
    <w:p w14:paraId="50A745D4" w14:textId="77777777" w:rsidR="00AD0041" w:rsidRPr="00294ACB" w:rsidRDefault="00AD0041" w:rsidP="00AD0041">
      <w:pPr>
        <w:spacing w:before="120" w:after="120"/>
        <w:ind w:left="539" w:firstLine="181"/>
        <w:jc w:val="both"/>
        <w:rPr>
          <w:b/>
        </w:rPr>
      </w:pPr>
      <w:r w:rsidRPr="00294ACB">
        <w:rPr>
          <w:b/>
        </w:rPr>
        <w:t>C = (</w:t>
      </w:r>
      <w:proofErr w:type="spellStart"/>
      <w:r w:rsidRPr="00294ACB">
        <w:rPr>
          <w:b/>
        </w:rPr>
        <w:t>C</w:t>
      </w:r>
      <w:r w:rsidRPr="00294ACB">
        <w:rPr>
          <w:b/>
          <w:vertAlign w:val="subscript"/>
        </w:rPr>
        <w:t>naj</w:t>
      </w:r>
      <w:proofErr w:type="spellEnd"/>
      <w:r w:rsidRPr="00294ACB">
        <w:rPr>
          <w:b/>
        </w:rPr>
        <w:t xml:space="preserve"> : C</w:t>
      </w:r>
      <w:r w:rsidRPr="00294ACB">
        <w:rPr>
          <w:b/>
          <w:vertAlign w:val="subscript"/>
        </w:rPr>
        <w:t>o</w:t>
      </w:r>
      <w:r w:rsidRPr="00294ACB">
        <w:rPr>
          <w:b/>
        </w:rPr>
        <w:t>) x 10</w:t>
      </w:r>
    </w:p>
    <w:p w14:paraId="3C2EA9B6" w14:textId="77777777" w:rsidR="00AD0041" w:rsidRPr="00294ACB" w:rsidRDefault="00AD0041" w:rsidP="00AD0041">
      <w:pPr>
        <w:ind w:left="540" w:firstLine="180"/>
        <w:jc w:val="both"/>
      </w:pPr>
      <w:r w:rsidRPr="00294ACB">
        <w:t>gdzie:</w:t>
      </w:r>
    </w:p>
    <w:p w14:paraId="653180D5" w14:textId="77777777" w:rsidR="00AD0041" w:rsidRPr="00C806F0" w:rsidRDefault="00AD0041" w:rsidP="00AD0041">
      <w:pPr>
        <w:ind w:left="540" w:firstLine="180"/>
        <w:jc w:val="both"/>
      </w:pPr>
      <w:r w:rsidRPr="00294ACB">
        <w:t>C – liczba punktów przyznana danej ofercie,</w:t>
      </w:r>
    </w:p>
    <w:p w14:paraId="372863CA" w14:textId="77777777" w:rsidR="00AD0041" w:rsidRPr="00C806F0" w:rsidRDefault="00AD0041" w:rsidP="00AD0041">
      <w:pPr>
        <w:ind w:left="540" w:firstLine="180"/>
        <w:jc w:val="both"/>
      </w:pPr>
      <w:proofErr w:type="spellStart"/>
      <w:r w:rsidRPr="00C806F0">
        <w:t>C</w:t>
      </w:r>
      <w:r w:rsidRPr="00C806F0">
        <w:rPr>
          <w:vertAlign w:val="subscript"/>
        </w:rPr>
        <w:t>naj</w:t>
      </w:r>
      <w:proofErr w:type="spellEnd"/>
      <w:r w:rsidRPr="00C806F0">
        <w:t xml:space="preserve"> – najniższa cena spośród ważnych ofert,</w:t>
      </w:r>
    </w:p>
    <w:p w14:paraId="23891241" w14:textId="77777777" w:rsidR="00AD0041" w:rsidRPr="00C806F0" w:rsidRDefault="00AD0041" w:rsidP="00AD0041">
      <w:pPr>
        <w:ind w:left="540" w:firstLine="180"/>
        <w:jc w:val="both"/>
      </w:pPr>
      <w:r w:rsidRPr="00C806F0">
        <w:t>C</w:t>
      </w:r>
      <w:r w:rsidRPr="00C806F0">
        <w:rPr>
          <w:vertAlign w:val="subscript"/>
        </w:rPr>
        <w:t>o</w:t>
      </w:r>
      <w:r w:rsidRPr="00C806F0">
        <w:t xml:space="preserve"> – cena podana przez Wykonawcę dla którego wynik jest obliczany.</w:t>
      </w:r>
    </w:p>
    <w:p w14:paraId="5C8E013B" w14:textId="70B692F3" w:rsidR="00AD0041" w:rsidRDefault="00AD0041" w:rsidP="00AD0041">
      <w:pPr>
        <w:spacing w:before="120" w:after="120"/>
        <w:ind w:left="709"/>
        <w:jc w:val="both"/>
        <w:rPr>
          <w:u w:val="single"/>
        </w:rPr>
      </w:pPr>
      <w:r w:rsidRPr="00C806F0">
        <w:rPr>
          <w:u w:val="single"/>
        </w:rPr>
        <w:t xml:space="preserve">Maksymalna liczba punktów, które Wykonawca może uzyskać, wynosi 10. </w:t>
      </w:r>
    </w:p>
    <w:p w14:paraId="050ED12E" w14:textId="74ED6634" w:rsidR="00736F91" w:rsidRPr="006518A6" w:rsidRDefault="00736F91" w:rsidP="00D725A3">
      <w:pPr>
        <w:pStyle w:val="Akapitzlist"/>
        <w:numPr>
          <w:ilvl w:val="0"/>
          <w:numId w:val="71"/>
        </w:numPr>
      </w:pPr>
      <w:r w:rsidRPr="006518A6">
        <w:t xml:space="preserve">Punkty przyznawane za kryterium „wydłużenie gwarancji” będą przyznawane </w:t>
      </w:r>
      <w:r w:rsidRPr="006518A6">
        <w:br/>
        <w:t>w następujący sposób:</w:t>
      </w:r>
    </w:p>
    <w:p w14:paraId="247B9227" w14:textId="77777777" w:rsidR="00736F91" w:rsidRPr="006518A6" w:rsidRDefault="00736F91" w:rsidP="00736F91">
      <w:pPr>
        <w:ind w:left="709"/>
        <w:jc w:val="both"/>
        <w:rPr>
          <w:b/>
        </w:rPr>
      </w:pPr>
      <w:r w:rsidRPr="006518A6">
        <w:t xml:space="preserve">-Wydłużenie terminu gwarancji wykonanych robót budowlanych </w:t>
      </w:r>
      <w:r w:rsidRPr="006518A6">
        <w:rPr>
          <w:u w:val="single"/>
        </w:rPr>
        <w:t>do 48 miesięcy, liczone od daty odbioru całości zamówienia</w:t>
      </w:r>
      <w:r>
        <w:rPr>
          <w:u w:val="single"/>
        </w:rPr>
        <w:t xml:space="preserve"> </w:t>
      </w:r>
      <w:r w:rsidRPr="006518A6">
        <w:rPr>
          <w:b/>
        </w:rPr>
        <w:t xml:space="preserve">– </w:t>
      </w:r>
      <w:r>
        <w:rPr>
          <w:b/>
        </w:rPr>
        <w:t>5</w:t>
      </w:r>
      <w:r w:rsidRPr="006518A6">
        <w:rPr>
          <w:b/>
        </w:rPr>
        <w:t xml:space="preserve"> punk</w:t>
      </w:r>
      <w:r>
        <w:rPr>
          <w:b/>
        </w:rPr>
        <w:t>t</w:t>
      </w:r>
      <w:r w:rsidRPr="006518A6">
        <w:rPr>
          <w:b/>
        </w:rPr>
        <w:t>ów</w:t>
      </w:r>
    </w:p>
    <w:p w14:paraId="33A29DBD" w14:textId="77777777" w:rsidR="00736F91" w:rsidRPr="006518A6" w:rsidRDefault="00736F91" w:rsidP="00736F91">
      <w:pPr>
        <w:ind w:left="709"/>
        <w:jc w:val="both"/>
        <w:rPr>
          <w:b/>
        </w:rPr>
      </w:pPr>
      <w:r w:rsidRPr="006518A6">
        <w:rPr>
          <w:b/>
        </w:rPr>
        <w:t>-</w:t>
      </w:r>
      <w:r w:rsidRPr="006518A6">
        <w:t xml:space="preserve">Wydłużenie terminu gwarancji wykonanych robót budowlanych </w:t>
      </w:r>
      <w:r w:rsidRPr="006518A6">
        <w:rPr>
          <w:u w:val="single"/>
        </w:rPr>
        <w:t>do 60 miesięcy, liczone od daty odbioru całości zamówienia</w:t>
      </w:r>
      <w:r>
        <w:rPr>
          <w:u w:val="single"/>
        </w:rPr>
        <w:t xml:space="preserve"> </w:t>
      </w:r>
      <w:r w:rsidRPr="006518A6">
        <w:rPr>
          <w:b/>
        </w:rPr>
        <w:t xml:space="preserve">– </w:t>
      </w:r>
      <w:r>
        <w:rPr>
          <w:b/>
        </w:rPr>
        <w:t xml:space="preserve">10 </w:t>
      </w:r>
      <w:r w:rsidRPr="006518A6">
        <w:rPr>
          <w:b/>
        </w:rPr>
        <w:t>punk</w:t>
      </w:r>
      <w:r>
        <w:rPr>
          <w:b/>
        </w:rPr>
        <w:t>t</w:t>
      </w:r>
      <w:r w:rsidRPr="006518A6">
        <w:rPr>
          <w:b/>
        </w:rPr>
        <w:t>ów</w:t>
      </w:r>
    </w:p>
    <w:p w14:paraId="008A1EA6" w14:textId="57FFAE95" w:rsidR="00736F91" w:rsidRDefault="00736F91" w:rsidP="00736F91">
      <w:pPr>
        <w:ind w:left="709"/>
        <w:jc w:val="both"/>
        <w:rPr>
          <w:b/>
        </w:rPr>
      </w:pPr>
      <w:r w:rsidRPr="006518A6">
        <w:t xml:space="preserve">-Termin gwarancji zgodny z SWZ, </w:t>
      </w:r>
      <w:r w:rsidRPr="006518A6">
        <w:rPr>
          <w:u w:val="single"/>
        </w:rPr>
        <w:t>tj. 36 miesięcy liczone od daty odbioru całości zamówienia</w:t>
      </w:r>
      <w:r w:rsidRPr="006518A6">
        <w:t xml:space="preserve"> </w:t>
      </w:r>
      <w:r w:rsidRPr="006518A6">
        <w:rPr>
          <w:b/>
        </w:rPr>
        <w:t xml:space="preserve">– 0 punktów </w:t>
      </w:r>
    </w:p>
    <w:p w14:paraId="1F94D9B6" w14:textId="64558AD2" w:rsidR="003B0E07" w:rsidRPr="00A10E5B" w:rsidRDefault="006A0E53" w:rsidP="00A10E5B">
      <w:pPr>
        <w:ind w:left="709"/>
        <w:jc w:val="both"/>
        <w:rPr>
          <w:bCs/>
        </w:rPr>
      </w:pPr>
      <w:r w:rsidRPr="00A10E5B">
        <w:rPr>
          <w:bCs/>
        </w:rPr>
        <w:t>Zaoferowan</w:t>
      </w:r>
      <w:r w:rsidR="00A10E5B" w:rsidRPr="00A10E5B">
        <w:rPr>
          <w:bCs/>
        </w:rPr>
        <w:t>ie g</w:t>
      </w:r>
      <w:r w:rsidRPr="00A10E5B">
        <w:rPr>
          <w:bCs/>
        </w:rPr>
        <w:t xml:space="preserve">warancji powyżej </w:t>
      </w:r>
      <w:r w:rsidR="00A10E5B" w:rsidRPr="00A10E5B">
        <w:rPr>
          <w:bCs/>
        </w:rPr>
        <w:t>60 miesięcy nie będzie dodatkowo  punktowane</w:t>
      </w:r>
      <w:r w:rsidR="00A10E5B">
        <w:rPr>
          <w:bCs/>
        </w:rPr>
        <w:t>.</w:t>
      </w:r>
    </w:p>
    <w:p w14:paraId="4DC6889E" w14:textId="77777777" w:rsidR="00736F91" w:rsidRPr="006518A6" w:rsidRDefault="00736F91" w:rsidP="00736F91">
      <w:pPr>
        <w:spacing w:before="60" w:after="60"/>
        <w:ind w:left="709"/>
        <w:jc w:val="both"/>
        <w:rPr>
          <w:u w:val="single"/>
        </w:rPr>
      </w:pPr>
      <w:r w:rsidRPr="006518A6">
        <w:rPr>
          <w:u w:val="single"/>
        </w:rPr>
        <w:t>Maksymalna liczba punktów, które Wykonawca może uzyskać wynosi 10.</w:t>
      </w:r>
    </w:p>
    <w:p w14:paraId="5473E5B9" w14:textId="77777777" w:rsidR="00736F91" w:rsidRPr="00C806F0" w:rsidRDefault="00736F91" w:rsidP="00D725A3">
      <w:pPr>
        <w:widowControl/>
        <w:numPr>
          <w:ilvl w:val="0"/>
          <w:numId w:val="71"/>
        </w:numPr>
        <w:suppressAutoHyphens w:val="0"/>
        <w:jc w:val="both"/>
      </w:pPr>
      <w:r w:rsidRPr="00C806F0">
        <w:t>Po dokonaniu ocen, punkty przyznane dla każdego z kryteriów zostaną przemnożone przez wagi przyjętych kryteriów i zsumowane.</w:t>
      </w:r>
    </w:p>
    <w:p w14:paraId="7D40C4B8" w14:textId="77777777" w:rsidR="00736F91" w:rsidRPr="00C806F0" w:rsidRDefault="00736F91" w:rsidP="00D725A3">
      <w:pPr>
        <w:widowControl/>
        <w:numPr>
          <w:ilvl w:val="0"/>
          <w:numId w:val="71"/>
        </w:numPr>
        <w:suppressAutoHyphens w:val="0"/>
        <w:jc w:val="both"/>
      </w:pPr>
      <w:r w:rsidRPr="00C806F0">
        <w:t>Suma ta stanowić będzie końcową ocenę danej oferty.</w:t>
      </w:r>
    </w:p>
    <w:p w14:paraId="38C7B0DE" w14:textId="77777777" w:rsidR="00736F91" w:rsidRPr="00C806F0" w:rsidRDefault="00736F91" w:rsidP="00D725A3">
      <w:pPr>
        <w:widowControl/>
        <w:numPr>
          <w:ilvl w:val="0"/>
          <w:numId w:val="71"/>
        </w:numPr>
        <w:suppressAutoHyphens w:val="0"/>
        <w:jc w:val="both"/>
      </w:pPr>
      <w:r w:rsidRPr="00C806F0">
        <w:t>Wszystkie obliczenia punktów będą dokonywane z dokładnością do dwóch miejsc po przecinku (bez zaokrągleń).</w:t>
      </w:r>
    </w:p>
    <w:p w14:paraId="5FD90F63" w14:textId="77777777" w:rsidR="00736F91" w:rsidRPr="00C806F0" w:rsidRDefault="00736F91" w:rsidP="00D725A3">
      <w:pPr>
        <w:widowControl/>
        <w:numPr>
          <w:ilvl w:val="0"/>
          <w:numId w:val="71"/>
        </w:numPr>
        <w:suppressAutoHyphens w:val="0"/>
        <w:jc w:val="both"/>
      </w:pPr>
      <w:r w:rsidRPr="00C806F0">
        <w:t xml:space="preserve">Oferta Wykonawcy, która uzyska najwyższą sumaryczną liczbę punktów, uznana zostanie za najkorzystniejszą. </w:t>
      </w:r>
    </w:p>
    <w:p w14:paraId="25302188" w14:textId="77777777" w:rsidR="00736F91" w:rsidRPr="001C22DE" w:rsidRDefault="00736F91" w:rsidP="00D725A3">
      <w:pPr>
        <w:pStyle w:val="Akapitzlist"/>
        <w:numPr>
          <w:ilvl w:val="0"/>
          <w:numId w:val="71"/>
        </w:numPr>
        <w:rPr>
          <w:bCs/>
          <w:szCs w:val="22"/>
        </w:rPr>
      </w:pPr>
      <w:r w:rsidRPr="001C22DE">
        <w:rPr>
          <w:color w:val="000000"/>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2832CB5" w14:textId="6CF2185A" w:rsidR="00736F91" w:rsidRPr="00425B61" w:rsidRDefault="00736F91" w:rsidP="00D725A3">
      <w:pPr>
        <w:pStyle w:val="Akapitzlist"/>
        <w:numPr>
          <w:ilvl w:val="0"/>
          <w:numId w:val="71"/>
        </w:numPr>
        <w:rPr>
          <w:bCs/>
          <w:szCs w:val="22"/>
        </w:rPr>
      </w:pPr>
      <w:r w:rsidRPr="001C22DE">
        <w:rPr>
          <w:color w:val="000000"/>
          <w:szCs w:val="22"/>
        </w:rPr>
        <w:t>Jeżeli oferty otrzymały taką samą ocenę w kryterium o najwyższej wadze, zamawiający wybiera ofertę z najniższą ceną lub najniższym kosztem.</w:t>
      </w:r>
    </w:p>
    <w:p w14:paraId="6E49C63C" w14:textId="77777777" w:rsidR="00425B61" w:rsidRDefault="00425B61" w:rsidP="00425B61">
      <w:pPr>
        <w:widowControl/>
        <w:numPr>
          <w:ilvl w:val="0"/>
          <w:numId w:val="71"/>
        </w:numPr>
        <w:suppressAutoHyphens w:val="0"/>
        <w:jc w:val="both"/>
      </w:pPr>
      <w: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E9D2F48" w14:textId="77777777" w:rsidR="00425B61" w:rsidRPr="001C22DE" w:rsidRDefault="00425B61" w:rsidP="00425B61">
      <w:pPr>
        <w:pStyle w:val="Akapitzlist"/>
        <w:numPr>
          <w:ilvl w:val="0"/>
          <w:numId w:val="0"/>
        </w:numPr>
        <w:ind w:left="720"/>
        <w:rPr>
          <w:bCs/>
          <w:szCs w:val="22"/>
        </w:rPr>
      </w:pPr>
    </w:p>
    <w:p w14:paraId="4B07862D" w14:textId="77777777" w:rsidR="00736F91" w:rsidRPr="00362A6A" w:rsidRDefault="00736F91" w:rsidP="00736F91">
      <w:pPr>
        <w:widowControl/>
        <w:suppressAutoHyphens w:val="0"/>
        <w:ind w:left="567"/>
        <w:jc w:val="both"/>
        <w:rPr>
          <w:sz w:val="16"/>
          <w:szCs w:val="16"/>
        </w:rPr>
      </w:pPr>
    </w:p>
    <w:p w14:paraId="6858E312" w14:textId="77777777" w:rsidR="0055045B" w:rsidRPr="0055045B" w:rsidRDefault="008463F6" w:rsidP="009E3CD1">
      <w:pPr>
        <w:widowControl/>
        <w:suppressAutoHyphens w:val="0"/>
        <w:jc w:val="both"/>
        <w:rPr>
          <w:b/>
          <w:bCs/>
        </w:rPr>
      </w:pPr>
      <w:r>
        <w:rPr>
          <w:b/>
          <w:bCs/>
        </w:rPr>
        <w:t>Rozdział XV</w:t>
      </w:r>
      <w:r w:rsidR="00A9714D">
        <w:rPr>
          <w:b/>
          <w:bCs/>
        </w:rPr>
        <w:t>I</w:t>
      </w:r>
      <w:r w:rsidRPr="003C5397">
        <w:rPr>
          <w:b/>
          <w:bCs/>
        </w:rPr>
        <w:t xml:space="preserve"> </w:t>
      </w:r>
      <w:r>
        <w:rPr>
          <w:b/>
          <w:bCs/>
        </w:rPr>
        <w:t xml:space="preserve">- </w:t>
      </w:r>
      <w:r w:rsidR="0055045B" w:rsidRPr="0055045B">
        <w:rPr>
          <w:b/>
          <w:bCs/>
        </w:rPr>
        <w:t>Informacje o formalnościach, jakie powinny zostać dopełnione po wyborze oferty w celu zawarcia umowy w sprawie zamówienia publicznego.</w:t>
      </w:r>
    </w:p>
    <w:p w14:paraId="350C1284" w14:textId="77777777" w:rsidR="00BE34EF" w:rsidRPr="00732BFD" w:rsidRDefault="0055045B" w:rsidP="00FF592C">
      <w:pPr>
        <w:widowControl/>
        <w:numPr>
          <w:ilvl w:val="3"/>
          <w:numId w:val="20"/>
        </w:numPr>
        <w:suppressAutoHyphens w:val="0"/>
        <w:ind w:left="426" w:hanging="426"/>
        <w:jc w:val="both"/>
        <w:rPr>
          <w:color w:val="000000"/>
        </w:rPr>
      </w:pPr>
      <w:r w:rsidRPr="00E8711C">
        <w:rPr>
          <w:color w:val="000000"/>
        </w:rPr>
        <w:lastRenderedPageBreak/>
        <w:t>Przed podpisaniem umowy wykonawca powinien złożyć:</w:t>
      </w:r>
    </w:p>
    <w:p w14:paraId="2B2F17CA" w14:textId="77777777" w:rsidR="0055045B" w:rsidRPr="009E3CD1" w:rsidRDefault="0055045B" w:rsidP="00FF592C">
      <w:pPr>
        <w:pStyle w:val="Akapitzlist"/>
        <w:numPr>
          <w:ilvl w:val="0"/>
          <w:numId w:val="29"/>
        </w:numPr>
        <w:ind w:left="851" w:hanging="425"/>
      </w:pPr>
      <w:r w:rsidRPr="009E3CD1">
        <w:t>kopię umowy(-ów) określającej podstawy i zasady wspólnego ubiegania się o udzielenie zamówienia publicznego – w przypadku złożenia oferty przez podmioty występujące wspólnie (tj. konsorcjum).</w:t>
      </w:r>
    </w:p>
    <w:p w14:paraId="48B05EF3" w14:textId="77777777" w:rsidR="0055045B" w:rsidRPr="009E3CD1" w:rsidRDefault="0055045B" w:rsidP="00FF592C">
      <w:pPr>
        <w:pStyle w:val="Akapitzlist"/>
        <w:numPr>
          <w:ilvl w:val="0"/>
          <w:numId w:val="29"/>
        </w:numPr>
        <w:ind w:left="851" w:hanging="425"/>
      </w:pPr>
      <w:r w:rsidRPr="00BC558C">
        <w:t>wykaz podwykonawców z zakresem powierzanych im zadań, o ile przewiduje się ich udział w realizacji zamówienia.</w:t>
      </w:r>
    </w:p>
    <w:p w14:paraId="31375D74" w14:textId="77777777" w:rsidR="0055045B" w:rsidRPr="004F1AE4" w:rsidRDefault="0055045B" w:rsidP="00FF592C">
      <w:pPr>
        <w:widowControl/>
        <w:numPr>
          <w:ilvl w:val="3"/>
          <w:numId w:val="20"/>
        </w:numPr>
        <w:suppressAutoHyphens w:val="0"/>
        <w:ind w:left="426" w:hanging="426"/>
        <w:jc w:val="both"/>
        <w:rPr>
          <w:color w:val="000000"/>
        </w:rPr>
      </w:pPr>
      <w:r w:rsidRPr="00AD6AA1">
        <w:rPr>
          <w:color w:val="000000"/>
        </w:rPr>
        <w:t xml:space="preserve">Wybrany Wykonawca jest zobowiązany do zawarcia umowy w terminie i miejscu </w:t>
      </w:r>
      <w:r w:rsidRPr="004F1AE4">
        <w:rPr>
          <w:color w:val="000000"/>
        </w:rPr>
        <w:t>wyznaczonym przez Zamawiającego.</w:t>
      </w:r>
    </w:p>
    <w:p w14:paraId="3409086D" w14:textId="77777777" w:rsidR="0055045B" w:rsidRPr="004F1AE4" w:rsidRDefault="0055045B" w:rsidP="0055045B">
      <w:pPr>
        <w:widowControl/>
        <w:suppressAutoHyphens w:val="0"/>
        <w:jc w:val="both"/>
        <w:rPr>
          <w:rFonts w:cs="Verdana"/>
        </w:rPr>
      </w:pPr>
    </w:p>
    <w:p w14:paraId="59951CE8" w14:textId="77777777" w:rsidR="00BE302C" w:rsidRPr="004F1AE4" w:rsidRDefault="008463F6" w:rsidP="009E3CD1">
      <w:pPr>
        <w:widowControl/>
        <w:suppressAutoHyphens w:val="0"/>
        <w:jc w:val="both"/>
        <w:rPr>
          <w:b/>
          <w:bCs/>
        </w:rPr>
      </w:pPr>
      <w:r w:rsidRPr="004F1AE4">
        <w:rPr>
          <w:b/>
          <w:bCs/>
        </w:rPr>
        <w:t>Rozdział XVI</w:t>
      </w:r>
      <w:r w:rsidR="00A9714D" w:rsidRPr="004F1AE4">
        <w:rPr>
          <w:b/>
          <w:bCs/>
        </w:rPr>
        <w:t>I</w:t>
      </w:r>
      <w:r w:rsidRPr="004F1AE4">
        <w:rPr>
          <w:b/>
          <w:bCs/>
        </w:rPr>
        <w:t xml:space="preserve"> - </w:t>
      </w:r>
      <w:r w:rsidR="00BE302C" w:rsidRPr="004F1AE4">
        <w:rPr>
          <w:b/>
          <w:bCs/>
        </w:rPr>
        <w:t>Wymagania dotyczące zabezpieczenia należytego wykonania umowy.</w:t>
      </w:r>
    </w:p>
    <w:p w14:paraId="4882CBEB" w14:textId="77777777" w:rsidR="008432A9" w:rsidRPr="004F1AE4" w:rsidRDefault="008432A9" w:rsidP="00D725A3">
      <w:pPr>
        <w:widowControl/>
        <w:numPr>
          <w:ilvl w:val="0"/>
          <w:numId w:val="39"/>
        </w:numPr>
        <w:tabs>
          <w:tab w:val="num" w:pos="720"/>
        </w:tabs>
        <w:suppressAutoHyphens w:val="0"/>
        <w:jc w:val="both"/>
      </w:pPr>
      <w:r w:rsidRPr="004F1AE4">
        <w:t>Zabezpieczenie będzie wynosiło 5% ceny całkowitej podanej w ofercie albo maksymalnej wartości nominalnej zobowiązania Zamawiającego wynikającego z umowy</w:t>
      </w:r>
    </w:p>
    <w:p w14:paraId="5CD5D5D4" w14:textId="77777777" w:rsidR="008432A9" w:rsidRPr="008432A9" w:rsidRDefault="008432A9" w:rsidP="00D725A3">
      <w:pPr>
        <w:widowControl/>
        <w:numPr>
          <w:ilvl w:val="0"/>
          <w:numId w:val="39"/>
        </w:numPr>
        <w:suppressAutoHyphens w:val="0"/>
        <w:jc w:val="both"/>
      </w:pPr>
      <w:r w:rsidRPr="004F1AE4">
        <w:t>Zabezpieczenie może być wnoszone według wyboru Wykonawcy w jednej lub w kilku następujących formach</w:t>
      </w:r>
      <w:r w:rsidRPr="008432A9">
        <w:t xml:space="preserve">: </w:t>
      </w:r>
    </w:p>
    <w:p w14:paraId="12790F98" w14:textId="77777777" w:rsidR="008432A9" w:rsidRPr="008432A9" w:rsidRDefault="008432A9" w:rsidP="00D725A3">
      <w:pPr>
        <w:widowControl/>
        <w:numPr>
          <w:ilvl w:val="1"/>
          <w:numId w:val="40"/>
        </w:numPr>
        <w:suppressAutoHyphens w:val="0"/>
        <w:jc w:val="both"/>
      </w:pPr>
      <w:r w:rsidRPr="008432A9">
        <w:t>pieniądzu;</w:t>
      </w:r>
    </w:p>
    <w:p w14:paraId="4957EB12" w14:textId="77777777" w:rsidR="008432A9" w:rsidRPr="008432A9" w:rsidRDefault="008432A9" w:rsidP="00D725A3">
      <w:pPr>
        <w:widowControl/>
        <w:numPr>
          <w:ilvl w:val="1"/>
          <w:numId w:val="40"/>
        </w:numPr>
        <w:suppressAutoHyphens w:val="0"/>
        <w:jc w:val="both"/>
      </w:pPr>
      <w:r w:rsidRPr="008432A9">
        <w:t xml:space="preserve">poręczeniach bankowych lub poręczeniach spółdzielczej kasy oszczędnościowo-kredytowej, z </w:t>
      </w:r>
      <w:r w:rsidR="0099706A" w:rsidRPr="008432A9">
        <w:t>tym,</w:t>
      </w:r>
      <w:r w:rsidRPr="008432A9">
        <w:t xml:space="preserve"> że poręczenie kasy jest zawsze poręczeniem pieniężnym;</w:t>
      </w:r>
    </w:p>
    <w:p w14:paraId="4CE1FBDD" w14:textId="77777777" w:rsidR="008432A9" w:rsidRPr="008432A9" w:rsidRDefault="008432A9" w:rsidP="00D725A3">
      <w:pPr>
        <w:widowControl/>
        <w:numPr>
          <w:ilvl w:val="1"/>
          <w:numId w:val="40"/>
        </w:numPr>
        <w:suppressAutoHyphens w:val="0"/>
        <w:jc w:val="both"/>
      </w:pPr>
      <w:r w:rsidRPr="008432A9">
        <w:t>gwarancjach bankowych;</w:t>
      </w:r>
    </w:p>
    <w:p w14:paraId="14881D76" w14:textId="77777777" w:rsidR="008432A9" w:rsidRPr="008432A9" w:rsidRDefault="008432A9" w:rsidP="00D725A3">
      <w:pPr>
        <w:widowControl/>
        <w:numPr>
          <w:ilvl w:val="1"/>
          <w:numId w:val="40"/>
        </w:numPr>
        <w:suppressAutoHyphens w:val="0"/>
        <w:jc w:val="both"/>
      </w:pPr>
      <w:r w:rsidRPr="008432A9">
        <w:t>gwarancjach ubezpieczeniowych;</w:t>
      </w:r>
    </w:p>
    <w:p w14:paraId="44DEF8FB" w14:textId="77777777" w:rsidR="008432A9" w:rsidRPr="008432A9" w:rsidRDefault="008432A9" w:rsidP="00D725A3">
      <w:pPr>
        <w:widowControl/>
        <w:numPr>
          <w:ilvl w:val="1"/>
          <w:numId w:val="40"/>
        </w:numPr>
        <w:suppressAutoHyphens w:val="0"/>
        <w:jc w:val="both"/>
      </w:pPr>
      <w:r w:rsidRPr="008432A9">
        <w:t>poręczeniach udzielanych przez podmioty, o których mowa w art. 6b ust. 5 pkt 2 ustawy z dnia 9 listopada 2000 r. o utworzeniu Polskiej Agencji Rozwoju Przedsiębiorczości (tj. Dz.U. z 2019 r. poz. 310 ze zm.).</w:t>
      </w:r>
    </w:p>
    <w:p w14:paraId="3902891B" w14:textId="77777777" w:rsidR="008432A9" w:rsidRPr="008432A9" w:rsidRDefault="008432A9" w:rsidP="00D725A3">
      <w:pPr>
        <w:widowControl/>
        <w:numPr>
          <w:ilvl w:val="0"/>
          <w:numId w:val="39"/>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31529512" w14:textId="77777777" w:rsidR="008432A9" w:rsidRPr="008432A9" w:rsidRDefault="008432A9" w:rsidP="00D725A3">
      <w:pPr>
        <w:widowControl/>
        <w:numPr>
          <w:ilvl w:val="0"/>
          <w:numId w:val="39"/>
        </w:numPr>
        <w:tabs>
          <w:tab w:val="num" w:pos="720"/>
        </w:tabs>
        <w:suppressAutoHyphens w:val="0"/>
        <w:jc w:val="both"/>
      </w:pPr>
      <w:r w:rsidRPr="008432A9">
        <w:t xml:space="preserve">W przypadku wniesienia wadium w pieniądzu Wykonawca może wyrazić zgodę na zaliczenie kwoty wadium na poczet zabezpieczenia. </w:t>
      </w:r>
    </w:p>
    <w:p w14:paraId="482D9939" w14:textId="77777777" w:rsidR="008432A9" w:rsidRPr="008432A9" w:rsidRDefault="008432A9" w:rsidP="00D725A3">
      <w:pPr>
        <w:widowControl/>
        <w:numPr>
          <w:ilvl w:val="0"/>
          <w:numId w:val="39"/>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185BF6B4" w14:textId="77777777" w:rsidR="008432A9" w:rsidRPr="008432A9" w:rsidRDefault="008432A9" w:rsidP="00D725A3">
      <w:pPr>
        <w:widowControl/>
        <w:numPr>
          <w:ilvl w:val="0"/>
          <w:numId w:val="39"/>
        </w:numPr>
        <w:tabs>
          <w:tab w:val="num" w:pos="720"/>
        </w:tabs>
        <w:suppressAutoHyphens w:val="0"/>
        <w:jc w:val="both"/>
      </w:pPr>
      <w:r w:rsidRPr="008432A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1B140673" w14:textId="77777777" w:rsidR="008432A9" w:rsidRPr="008432A9" w:rsidRDefault="008432A9" w:rsidP="00D725A3">
      <w:pPr>
        <w:widowControl/>
        <w:numPr>
          <w:ilvl w:val="0"/>
          <w:numId w:val="39"/>
        </w:numPr>
        <w:tabs>
          <w:tab w:val="num" w:pos="720"/>
        </w:tabs>
        <w:suppressAutoHyphens w:val="0"/>
        <w:jc w:val="both"/>
      </w:pPr>
      <w:r w:rsidRPr="008432A9">
        <w:t xml:space="preserve">W trakcie realizacji umowy Wykonawca może dokonać zmiany formy zabezpieczenia na jedną lub kilka form, o których mowa w </w:t>
      </w:r>
      <w:r w:rsidR="000D7DAE">
        <w:t>Rozdziale</w:t>
      </w:r>
      <w:r w:rsidRPr="008432A9">
        <w:t xml:space="preserve"> </w:t>
      </w:r>
      <w:r w:rsidR="005907C7">
        <w:t>XVII</w:t>
      </w:r>
      <w:r w:rsidR="000D7DAE">
        <w:t xml:space="preserve"> </w:t>
      </w:r>
      <w:r w:rsidR="0006067E">
        <w:t>ust. 2</w:t>
      </w:r>
      <w:r w:rsidRPr="008432A9">
        <w:t xml:space="preserve"> SWZ.</w:t>
      </w:r>
    </w:p>
    <w:p w14:paraId="6A481FF3" w14:textId="77777777" w:rsidR="008432A9" w:rsidRPr="00DE65F0" w:rsidRDefault="008432A9" w:rsidP="00D725A3">
      <w:pPr>
        <w:widowControl/>
        <w:numPr>
          <w:ilvl w:val="0"/>
          <w:numId w:val="39"/>
        </w:numPr>
        <w:tabs>
          <w:tab w:val="num" w:pos="720"/>
        </w:tabs>
        <w:suppressAutoHyphens w:val="0"/>
        <w:jc w:val="both"/>
      </w:pPr>
      <w:r w:rsidRPr="008432A9">
        <w:t xml:space="preserve">Zmiana formy zabezpieczenia musi być dokonywana z zachowaniem ciągłości </w:t>
      </w:r>
      <w:r w:rsidRPr="00DE65F0">
        <w:t>zabezpieczenia i bez zmniejszenia jego wysokości.</w:t>
      </w:r>
    </w:p>
    <w:p w14:paraId="6BFE93A1" w14:textId="77777777" w:rsidR="008432A9" w:rsidRPr="008432A9" w:rsidRDefault="008432A9" w:rsidP="00D725A3">
      <w:pPr>
        <w:widowControl/>
        <w:numPr>
          <w:ilvl w:val="0"/>
          <w:numId w:val="39"/>
        </w:numPr>
        <w:tabs>
          <w:tab w:val="num" w:pos="720"/>
        </w:tabs>
        <w:suppressAutoHyphens w:val="0"/>
        <w:jc w:val="both"/>
      </w:pPr>
      <w:r w:rsidRPr="008432A9">
        <w:t>Zamawiający zwróci 70% wysokości zabezpieczenia w terminie 30 dni od dnia wykonania zamówienia potwierdzonego protokołem odbioru prac.</w:t>
      </w:r>
    </w:p>
    <w:p w14:paraId="207265FA" w14:textId="70DACFE1" w:rsidR="008432A9" w:rsidRPr="008432A9" w:rsidRDefault="008432A9" w:rsidP="00D725A3">
      <w:pPr>
        <w:widowControl/>
        <w:numPr>
          <w:ilvl w:val="0"/>
          <w:numId w:val="39"/>
        </w:numPr>
        <w:tabs>
          <w:tab w:val="num" w:pos="720"/>
        </w:tabs>
        <w:suppressAutoHyphens w:val="0"/>
        <w:jc w:val="both"/>
      </w:pPr>
      <w:r w:rsidRPr="008432A9">
        <w:t>Na zabezpieczenie roszczeń z tytułu rękojmi z</w:t>
      </w:r>
      <w:r w:rsidR="00D363F9">
        <w:t>a</w:t>
      </w:r>
      <w:r w:rsidRPr="008432A9">
        <w:t xml:space="preserve"> wady </w:t>
      </w:r>
      <w:r w:rsidR="0028795A">
        <w:t xml:space="preserve">lub </w:t>
      </w:r>
      <w:r w:rsidR="00650FDF">
        <w:t xml:space="preserve">gwarancji </w:t>
      </w:r>
      <w:r w:rsidRPr="008432A9">
        <w:t>Zamawiający zatrzyma 30% wysokości zabezpieczenia, które zwróci nie później niż w 15 dniu po upływie okresu rękojmi za wady</w:t>
      </w:r>
    </w:p>
    <w:p w14:paraId="5FBEDD3E" w14:textId="77777777" w:rsidR="008432A9" w:rsidRPr="008432A9" w:rsidRDefault="008432A9" w:rsidP="00D725A3">
      <w:pPr>
        <w:widowControl/>
        <w:numPr>
          <w:ilvl w:val="0"/>
          <w:numId w:val="39"/>
        </w:numPr>
        <w:tabs>
          <w:tab w:val="num" w:pos="720"/>
        </w:tabs>
        <w:suppressAutoHyphens w:val="0"/>
        <w:jc w:val="both"/>
      </w:pPr>
      <w:r w:rsidRPr="008432A9">
        <w:lastRenderedPageBreak/>
        <w:t xml:space="preserve">Zamawiający zaznacza, iż treść wzoru umowy będącego integralną częścią </w:t>
      </w:r>
      <w:r w:rsidR="00913094">
        <w:t>SWZ</w:t>
      </w:r>
      <w:r w:rsidRPr="008432A9">
        <w:t xml:space="preserve"> przedstawia również regulacje związane z zabezpieczeniem należytego wykonania umowy.</w:t>
      </w:r>
    </w:p>
    <w:p w14:paraId="383A80EB" w14:textId="77777777" w:rsidR="008432A9" w:rsidRPr="008432A9" w:rsidRDefault="008432A9" w:rsidP="00D725A3">
      <w:pPr>
        <w:widowControl/>
        <w:numPr>
          <w:ilvl w:val="0"/>
          <w:numId w:val="39"/>
        </w:numPr>
        <w:tabs>
          <w:tab w:val="num" w:pos="720"/>
        </w:tabs>
        <w:suppressAutoHyphens w:val="0"/>
        <w:jc w:val="both"/>
      </w:pPr>
      <w:r w:rsidRPr="008432A9">
        <w:t>Istotne postanowienia, jakie powinny zawierać poręczenia lub gwarancje:</w:t>
      </w:r>
    </w:p>
    <w:p w14:paraId="377098B4" w14:textId="77777777" w:rsidR="008432A9" w:rsidRPr="008432A9" w:rsidRDefault="008432A9" w:rsidP="00D725A3">
      <w:pPr>
        <w:widowControl/>
        <w:numPr>
          <w:ilvl w:val="1"/>
          <w:numId w:val="39"/>
        </w:numPr>
        <w:suppressAutoHyphens w:val="0"/>
        <w:ind w:left="851" w:hanging="491"/>
        <w:jc w:val="both"/>
      </w:pPr>
      <w:r w:rsidRPr="008432A9">
        <w:t>Słowo „gwarancja/poręczenie” w języku wystawienia gwarancji/poręczenia</w:t>
      </w:r>
      <w:r w:rsidRPr="00DE65F0">
        <w:t>,</w:t>
      </w:r>
      <w:r w:rsidRPr="008432A9">
        <w:t xml:space="preserve"> jej numer oraz ewentualnie inną informację identyfikującą wystawioną gwarancję/poręcznie np. rodzaj gwarancji/poręczenia.</w:t>
      </w:r>
    </w:p>
    <w:p w14:paraId="759F095A" w14:textId="77777777" w:rsidR="008432A9" w:rsidRPr="008432A9" w:rsidRDefault="008432A9" w:rsidP="00D725A3">
      <w:pPr>
        <w:widowControl/>
        <w:numPr>
          <w:ilvl w:val="1"/>
          <w:numId w:val="39"/>
        </w:numPr>
        <w:tabs>
          <w:tab w:val="left" w:pos="851"/>
        </w:tabs>
        <w:suppressAutoHyphens w:val="0"/>
        <w:jc w:val="both"/>
      </w:pPr>
      <w:r w:rsidRPr="008432A9">
        <w:t>Klauzulę wskazującą, iż gwarancja/poręczenie jest nieodwołalna i bezwarunkowa.</w:t>
      </w:r>
    </w:p>
    <w:p w14:paraId="7136CB56" w14:textId="77777777" w:rsidR="008432A9" w:rsidRPr="008432A9" w:rsidRDefault="008432A9" w:rsidP="00D725A3">
      <w:pPr>
        <w:widowControl/>
        <w:numPr>
          <w:ilvl w:val="1"/>
          <w:numId w:val="39"/>
        </w:numPr>
        <w:tabs>
          <w:tab w:val="left" w:pos="851"/>
        </w:tabs>
        <w:suppressAutoHyphens w:val="0"/>
        <w:jc w:val="both"/>
      </w:pPr>
      <w:r w:rsidRPr="008432A9">
        <w:t>Beneficjenta, tj. Uniwersytet Jagielloński, ul. Gołębia 24, 31-007 Kraków.</w:t>
      </w:r>
    </w:p>
    <w:p w14:paraId="5E239601" w14:textId="77777777" w:rsidR="008432A9" w:rsidRPr="008432A9" w:rsidRDefault="008432A9" w:rsidP="00D725A3">
      <w:pPr>
        <w:widowControl/>
        <w:numPr>
          <w:ilvl w:val="1"/>
          <w:numId w:val="39"/>
        </w:numPr>
        <w:tabs>
          <w:tab w:val="left" w:pos="851"/>
        </w:tabs>
        <w:suppressAutoHyphens w:val="0"/>
        <w:jc w:val="both"/>
      </w:pPr>
      <w:r w:rsidRPr="008432A9">
        <w:t>Zleceniodawcę.</w:t>
      </w:r>
    </w:p>
    <w:p w14:paraId="3FD0306E" w14:textId="77777777" w:rsidR="00BA78B2" w:rsidRDefault="008432A9" w:rsidP="00D725A3">
      <w:pPr>
        <w:widowControl/>
        <w:numPr>
          <w:ilvl w:val="1"/>
          <w:numId w:val="39"/>
        </w:numPr>
        <w:tabs>
          <w:tab w:val="left" w:pos="851"/>
        </w:tabs>
        <w:suppressAutoHyphens w:val="0"/>
        <w:jc w:val="both"/>
      </w:pPr>
      <w:r w:rsidRPr="008432A9">
        <w:t>Gwaranta/Poręczyciela.</w:t>
      </w:r>
    </w:p>
    <w:p w14:paraId="5B56DEE5" w14:textId="77777777" w:rsidR="00BA78B2" w:rsidRDefault="008432A9" w:rsidP="00D725A3">
      <w:pPr>
        <w:widowControl/>
        <w:numPr>
          <w:ilvl w:val="1"/>
          <w:numId w:val="39"/>
        </w:numPr>
        <w:tabs>
          <w:tab w:val="left" w:pos="851"/>
        </w:tabs>
        <w:suppressAutoHyphens w:val="0"/>
        <w:jc w:val="both"/>
      </w:pPr>
      <w:r w:rsidRPr="008432A9">
        <w:t>Informację identyfikującą źródłowy stosunek umowny przez wskazanie przedmiotu umowy i jej numeru.</w:t>
      </w:r>
    </w:p>
    <w:p w14:paraId="338BE11A" w14:textId="77777777" w:rsidR="00BA78B2" w:rsidRDefault="008432A9" w:rsidP="00D725A3">
      <w:pPr>
        <w:widowControl/>
        <w:numPr>
          <w:ilvl w:val="1"/>
          <w:numId w:val="39"/>
        </w:numPr>
        <w:tabs>
          <w:tab w:val="left" w:pos="851"/>
        </w:tabs>
        <w:suppressAutoHyphens w:val="0"/>
        <w:jc w:val="both"/>
      </w:pPr>
      <w:r w:rsidRPr="008432A9">
        <w:t>Maksymalną kwotę do zapłaty.</w:t>
      </w:r>
    </w:p>
    <w:p w14:paraId="51D31399" w14:textId="77777777" w:rsidR="00BA78B2" w:rsidRDefault="008432A9" w:rsidP="00D725A3">
      <w:pPr>
        <w:widowControl/>
        <w:numPr>
          <w:ilvl w:val="1"/>
          <w:numId w:val="39"/>
        </w:numPr>
        <w:tabs>
          <w:tab w:val="left" w:pos="851"/>
        </w:tabs>
        <w:suppressAutoHyphens w:val="0"/>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2D622B29" w14:textId="77777777" w:rsidR="00C44D36" w:rsidRDefault="008432A9" w:rsidP="00D725A3">
      <w:pPr>
        <w:widowControl/>
        <w:numPr>
          <w:ilvl w:val="1"/>
          <w:numId w:val="39"/>
        </w:numPr>
        <w:tabs>
          <w:tab w:val="left" w:pos="851"/>
        </w:tabs>
        <w:suppressAutoHyphens w:val="0"/>
        <w:jc w:val="both"/>
      </w:pPr>
      <w:r w:rsidRPr="008432A9">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8432A9">
        <w:br/>
        <w:t>z zaistnieniem choćby jednego z warunków wymienionych w umowie i wyszczególni zaistniały warunek lub warunki</w:t>
      </w:r>
    </w:p>
    <w:p w14:paraId="62A184F9" w14:textId="77777777" w:rsidR="00C44D36" w:rsidRDefault="008432A9" w:rsidP="00D725A3">
      <w:pPr>
        <w:widowControl/>
        <w:numPr>
          <w:ilvl w:val="1"/>
          <w:numId w:val="39"/>
        </w:numPr>
        <w:tabs>
          <w:tab w:val="left" w:pos="851"/>
          <w:tab w:val="left" w:pos="993"/>
        </w:tabs>
        <w:suppressAutoHyphens w:val="0"/>
        <w:jc w:val="both"/>
      </w:pPr>
      <w:r w:rsidRPr="008432A9">
        <w:t>Termin w jakim zostanie zapłacona żądana kwota.</w:t>
      </w:r>
    </w:p>
    <w:p w14:paraId="4B18DE8A" w14:textId="77777777" w:rsidR="00C44D36" w:rsidRDefault="008432A9" w:rsidP="00D725A3">
      <w:pPr>
        <w:widowControl/>
        <w:numPr>
          <w:ilvl w:val="1"/>
          <w:numId w:val="39"/>
        </w:numPr>
        <w:tabs>
          <w:tab w:val="left" w:pos="851"/>
          <w:tab w:val="left" w:pos="993"/>
        </w:tabs>
        <w:suppressAutoHyphens w:val="0"/>
        <w:jc w:val="both"/>
      </w:pPr>
      <w:r w:rsidRPr="008432A9">
        <w:t>Warunki zapłaty, pisemną formę żądania zapłaty i oświadczenia Beneficjenta.</w:t>
      </w:r>
    </w:p>
    <w:p w14:paraId="57A3AC5C" w14:textId="77777777" w:rsidR="00C44D36" w:rsidRDefault="008432A9" w:rsidP="00D725A3">
      <w:pPr>
        <w:widowControl/>
        <w:numPr>
          <w:ilvl w:val="1"/>
          <w:numId w:val="39"/>
        </w:numPr>
        <w:tabs>
          <w:tab w:val="left" w:pos="851"/>
          <w:tab w:val="left" w:pos="993"/>
        </w:tabs>
        <w:suppressAutoHyphens w:val="0"/>
        <w:jc w:val="both"/>
      </w:pPr>
      <w:r w:rsidRPr="008432A9">
        <w:t>Okres obowiązywania gwarancji/poręczenia.</w:t>
      </w:r>
    </w:p>
    <w:p w14:paraId="3D27C56D" w14:textId="77777777" w:rsidR="00C44D36" w:rsidRDefault="008432A9" w:rsidP="00D725A3">
      <w:pPr>
        <w:widowControl/>
        <w:numPr>
          <w:ilvl w:val="1"/>
          <w:numId w:val="39"/>
        </w:numPr>
        <w:tabs>
          <w:tab w:val="left" w:pos="851"/>
          <w:tab w:val="left" w:pos="993"/>
        </w:tabs>
        <w:suppressAutoHyphens w:val="0"/>
        <w:jc w:val="both"/>
      </w:pPr>
      <w:r w:rsidRPr="008432A9">
        <w:t>Sposób doręczenia Gwarantowi/Poręczycielowi żądania zapłaty (w tym adres do korespondencji).</w:t>
      </w:r>
    </w:p>
    <w:p w14:paraId="16176086" w14:textId="77777777" w:rsidR="00C44D36" w:rsidRDefault="008432A9" w:rsidP="00D725A3">
      <w:pPr>
        <w:widowControl/>
        <w:numPr>
          <w:ilvl w:val="1"/>
          <w:numId w:val="39"/>
        </w:numPr>
        <w:tabs>
          <w:tab w:val="left" w:pos="851"/>
          <w:tab w:val="left" w:pos="993"/>
        </w:tabs>
        <w:suppressAutoHyphens w:val="0"/>
        <w:jc w:val="both"/>
      </w:pPr>
      <w:r w:rsidRPr="008432A9">
        <w:t>Zapis, że wszelkie prawa i obowiązki wynikające z gwarancji/poręczenia podlegają ustawodawstwu polskiemu.</w:t>
      </w:r>
    </w:p>
    <w:p w14:paraId="7B27D5D4" w14:textId="77777777" w:rsidR="00C44D36" w:rsidRDefault="008432A9" w:rsidP="00D725A3">
      <w:pPr>
        <w:widowControl/>
        <w:numPr>
          <w:ilvl w:val="1"/>
          <w:numId w:val="39"/>
        </w:numPr>
        <w:tabs>
          <w:tab w:val="left" w:pos="851"/>
          <w:tab w:val="left" w:pos="993"/>
        </w:tabs>
        <w:suppressAutoHyphens w:val="0"/>
        <w:jc w:val="both"/>
      </w:pPr>
      <w:r w:rsidRPr="008432A9">
        <w:t xml:space="preserve">Zapis, że sądem właściwym do rozstrzygania ewentualnych sporów wynikłych </w:t>
      </w:r>
      <w:r w:rsidRPr="008432A9">
        <w:br/>
        <w:t>z gwarancji/poręczenia jest sąd powszechny właściwy miejscowo dla siedziby Beneficjenta.</w:t>
      </w:r>
    </w:p>
    <w:p w14:paraId="1DAC6353" w14:textId="77777777" w:rsidR="00C44D36" w:rsidRDefault="008432A9" w:rsidP="00D725A3">
      <w:pPr>
        <w:widowControl/>
        <w:numPr>
          <w:ilvl w:val="1"/>
          <w:numId w:val="39"/>
        </w:numPr>
        <w:tabs>
          <w:tab w:val="left" w:pos="851"/>
          <w:tab w:val="left" w:pos="993"/>
        </w:tabs>
        <w:suppressAutoHyphens w:val="0"/>
        <w:jc w:val="both"/>
      </w:pPr>
      <w:r w:rsidRPr="008432A9">
        <w:t>Klauzulę indentyfikacyjną.</w:t>
      </w:r>
    </w:p>
    <w:p w14:paraId="38A4A55B" w14:textId="77777777" w:rsidR="00C44D36" w:rsidRDefault="008432A9" w:rsidP="00D725A3">
      <w:pPr>
        <w:widowControl/>
        <w:numPr>
          <w:ilvl w:val="1"/>
          <w:numId w:val="39"/>
        </w:numPr>
        <w:tabs>
          <w:tab w:val="left" w:pos="851"/>
          <w:tab w:val="left" w:pos="993"/>
        </w:tabs>
        <w:suppressAutoHyphens w:val="0"/>
        <w:jc w:val="both"/>
      </w:pPr>
      <w:r w:rsidRPr="008432A9">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68AB7E3" w14:textId="4B989BFA" w:rsidR="008432A9" w:rsidRPr="008432A9" w:rsidRDefault="008432A9" w:rsidP="00D725A3">
      <w:pPr>
        <w:widowControl/>
        <w:numPr>
          <w:ilvl w:val="1"/>
          <w:numId w:val="39"/>
        </w:numPr>
        <w:tabs>
          <w:tab w:val="left" w:pos="851"/>
          <w:tab w:val="left" w:pos="993"/>
        </w:tabs>
        <w:suppressAutoHyphens w:val="0"/>
        <w:jc w:val="both"/>
      </w:pPr>
      <w:r w:rsidRPr="008432A9">
        <w:t>Kopie pełnomocnictwa/w dla osoby/osób podpisującej/</w:t>
      </w:r>
      <w:proofErr w:type="spellStart"/>
      <w:r w:rsidRPr="008432A9">
        <w:t>ych</w:t>
      </w:r>
      <w:proofErr w:type="spellEnd"/>
      <w:r w:rsidRPr="008432A9">
        <w:t xml:space="preserve"> gwarancję, udzielone przez osobę/osoby upoważnione w KRS gwaranta, potwierdzone za zgodność z oryginałem przez osobę upoważnioną w KRS gwaranta, lub innego pracownika gwaranta, albo przez notariusza.</w:t>
      </w:r>
    </w:p>
    <w:p w14:paraId="22BD7541" w14:textId="77777777" w:rsidR="00C51049" w:rsidRDefault="00C51049" w:rsidP="00C51049">
      <w:pPr>
        <w:widowControl/>
        <w:suppressAutoHyphens w:val="0"/>
        <w:jc w:val="both"/>
      </w:pPr>
    </w:p>
    <w:p w14:paraId="594806C5" w14:textId="5C5B080D" w:rsidR="0055045B" w:rsidRPr="00ED4E71" w:rsidRDefault="008463F6" w:rsidP="009E3CD1">
      <w:pPr>
        <w:widowControl/>
        <w:suppressAutoHyphens w:val="0"/>
        <w:jc w:val="both"/>
        <w:rPr>
          <w:b/>
          <w:bCs/>
        </w:rPr>
      </w:pPr>
      <w:r>
        <w:rPr>
          <w:b/>
          <w:bCs/>
        </w:rPr>
        <w:t>Rozdział XVII</w:t>
      </w:r>
      <w:r w:rsidR="00A9714D">
        <w:rPr>
          <w:b/>
          <w:bCs/>
        </w:rPr>
        <w:t>I</w:t>
      </w:r>
      <w:r w:rsidRPr="003C5397">
        <w:rPr>
          <w:b/>
          <w:bCs/>
        </w:rPr>
        <w:t xml:space="preserve"> </w:t>
      </w:r>
      <w:r w:rsidR="006F6CFC">
        <w:rPr>
          <w:b/>
          <w:bCs/>
        </w:rPr>
        <w:t>–</w:t>
      </w:r>
      <w:r>
        <w:rPr>
          <w:b/>
          <w:bCs/>
        </w:rPr>
        <w:t xml:space="preserve"> </w:t>
      </w:r>
      <w:r w:rsidR="006F6CFC">
        <w:rPr>
          <w:b/>
          <w:bCs/>
        </w:rPr>
        <w:t xml:space="preserve">Projektowane postanowienia </w:t>
      </w:r>
      <w:r w:rsidR="0055045B" w:rsidRPr="00ED4E71">
        <w:rPr>
          <w:b/>
          <w:bCs/>
        </w:rPr>
        <w:t xml:space="preserve">umowy – Stanowi Załącznik Nr </w:t>
      </w:r>
      <w:r w:rsidR="00D91BDC">
        <w:rPr>
          <w:b/>
          <w:bCs/>
        </w:rPr>
        <w:t>2</w:t>
      </w:r>
      <w:r w:rsidR="00D91BDC" w:rsidRPr="00ED4E71">
        <w:rPr>
          <w:b/>
          <w:bCs/>
        </w:rPr>
        <w:t xml:space="preserve"> </w:t>
      </w:r>
      <w:r w:rsidR="0055045B" w:rsidRPr="00ED4E71">
        <w:rPr>
          <w:b/>
          <w:bCs/>
        </w:rPr>
        <w:t xml:space="preserve">do </w:t>
      </w:r>
      <w:r w:rsidR="001232D5">
        <w:rPr>
          <w:b/>
          <w:bCs/>
        </w:rPr>
        <w:t>SWZ</w:t>
      </w:r>
      <w:r w:rsidR="0055045B" w:rsidRPr="00ED4E71">
        <w:rPr>
          <w:b/>
          <w:bCs/>
        </w:rPr>
        <w:t>.</w:t>
      </w:r>
    </w:p>
    <w:p w14:paraId="07C30778" w14:textId="77777777" w:rsidR="00E50D2C" w:rsidRDefault="00E50D2C" w:rsidP="009E3CD1">
      <w:pPr>
        <w:widowControl/>
        <w:suppressAutoHyphens w:val="0"/>
        <w:jc w:val="both"/>
        <w:rPr>
          <w:b/>
          <w:bCs/>
        </w:rPr>
      </w:pPr>
    </w:p>
    <w:p w14:paraId="53157835" w14:textId="77777777" w:rsidR="00E50D2C" w:rsidRDefault="00E50D2C" w:rsidP="009E3CD1">
      <w:pPr>
        <w:widowControl/>
        <w:suppressAutoHyphens w:val="0"/>
        <w:jc w:val="both"/>
        <w:rPr>
          <w:b/>
          <w:bCs/>
        </w:rPr>
      </w:pPr>
    </w:p>
    <w:p w14:paraId="031FC5C2" w14:textId="60024B74" w:rsidR="0055045B" w:rsidRPr="00ED4E71" w:rsidRDefault="008463F6" w:rsidP="009E3CD1">
      <w:pPr>
        <w:widowControl/>
        <w:suppressAutoHyphens w:val="0"/>
        <w:jc w:val="both"/>
        <w:rPr>
          <w:b/>
          <w:bCs/>
        </w:rPr>
      </w:pPr>
      <w:r>
        <w:rPr>
          <w:b/>
          <w:bCs/>
        </w:rPr>
        <w:lastRenderedPageBreak/>
        <w:t>Rozdział X</w:t>
      </w:r>
      <w:r w:rsidR="00A9714D">
        <w:rPr>
          <w:b/>
          <w:bCs/>
        </w:rPr>
        <w:t>IX</w:t>
      </w:r>
      <w:r w:rsidRPr="003C5397">
        <w:rPr>
          <w:b/>
          <w:bCs/>
        </w:rPr>
        <w:t xml:space="preserve"> </w:t>
      </w:r>
      <w:r>
        <w:rPr>
          <w:b/>
          <w:bCs/>
        </w:rPr>
        <w:t xml:space="preserve">- </w:t>
      </w:r>
      <w:r w:rsidR="0055045B" w:rsidRPr="00ED4E71">
        <w:rPr>
          <w:b/>
          <w:bCs/>
        </w:rPr>
        <w:t>Pouczenie o środkach ochrony prawnej przysługujących Wykonawcy w toku postępowania o udzielenie zamówienia.</w:t>
      </w:r>
    </w:p>
    <w:p w14:paraId="74F26603" w14:textId="77777777" w:rsidR="00A05DE8" w:rsidRPr="009E3CD1" w:rsidRDefault="00A05DE8" w:rsidP="00FF592C">
      <w:pPr>
        <w:pStyle w:val="Akapitzlist"/>
        <w:numPr>
          <w:ilvl w:val="0"/>
          <w:numId w:val="25"/>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i</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ny</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j 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je</w:t>
      </w:r>
      <w:r w:rsidRPr="009E3CD1">
        <w:rPr>
          <w:spacing w:val="-2"/>
        </w:rPr>
        <w:t>żel</w:t>
      </w:r>
      <w:r w:rsidRPr="009E3CD1">
        <w:rPr>
          <w:spacing w:val="1"/>
        </w:rPr>
        <w:t>i</w:t>
      </w:r>
      <w:r w:rsidRPr="009E3CD1">
        <w:t xml:space="preserve">̇ </w:t>
      </w:r>
      <w:r w:rsidRPr="009E3CD1">
        <w:rPr>
          <w:spacing w:val="-4"/>
        </w:rPr>
        <w:t>m</w:t>
      </w:r>
      <w:r w:rsidRPr="009E3CD1">
        <w:t>a l</w:t>
      </w:r>
      <w:r w:rsidRPr="009E3CD1">
        <w:rPr>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RPr="009E3CD1">
        <w:rPr>
          <w:spacing w:val="-3"/>
        </w:rPr>
        <w:t>n</w:t>
      </w:r>
      <w:r w:rsidRPr="009E3CD1">
        <w:rPr>
          <w:spacing w:val="-2"/>
        </w:rPr>
        <w:t>ter</w:t>
      </w:r>
      <w:r w:rsidRPr="009E3CD1">
        <w:t>es</w:t>
      </w:r>
      <w:r w:rsidRPr="009E3CD1">
        <w:rPr>
          <w:spacing w:val="15"/>
        </w:rPr>
        <w:t xml:space="preserve"> </w:t>
      </w:r>
      <w:r w:rsidRPr="009E3CD1">
        <w:t>w</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w:t>
      </w:r>
      <w:r w:rsidRPr="00BC558C">
        <w:t xml:space="preserve"> oraz poniósł́ lub możė ponieść́ szkodę w</w:t>
      </w:r>
      <w:r w:rsidRPr="009E3CD1">
        <w:t xml:space="preserve"> wyniku naruszenia przez Zamawiającegǫ przepisów </w:t>
      </w:r>
      <w:r>
        <w:t>ustawy PZP.</w:t>
      </w:r>
    </w:p>
    <w:p w14:paraId="12406653" w14:textId="77777777" w:rsidR="00A05DE8" w:rsidRDefault="00A05DE8" w:rsidP="00FF592C">
      <w:pPr>
        <w:pStyle w:val="Akapitzlist"/>
        <w:numPr>
          <w:ilvl w:val="0"/>
          <w:numId w:val="25"/>
        </w:numPr>
        <w:ind w:left="426" w:hanging="426"/>
      </w:pPr>
      <w:r w:rsidRPr="00BC558C">
        <w:t>Odwołanie przysługuje</w:t>
      </w:r>
      <w:r w:rsidRPr="009E3CD1">
        <w:t xml:space="preserve"> </w:t>
      </w:r>
      <w:r w:rsidRPr="00BC558C">
        <w:t>na:</w:t>
      </w:r>
    </w:p>
    <w:p w14:paraId="4BA2317A" w14:textId="77777777" w:rsidR="00A05DE8" w:rsidRPr="009E3CD1" w:rsidRDefault="00A05DE8" w:rsidP="00FF592C">
      <w:pPr>
        <w:pStyle w:val="Akapitzlist"/>
        <w:numPr>
          <w:ilvl w:val="0"/>
          <w:numId w:val="26"/>
        </w:numPr>
        <w:tabs>
          <w:tab w:val="clear" w:pos="2880"/>
        </w:tabs>
        <w:ind w:left="851" w:hanging="425"/>
        <w:rPr>
          <w:spacing w:val="-1"/>
        </w:rPr>
      </w:pPr>
      <w:r w:rsidRPr="00BC558C">
        <w:t>niezgodna z przepisami ustawy czynność́́ Zamawiającego, podjętą w postepowanių o udzielenie zamówienia,́ w tym na projektowane postanowienie</w:t>
      </w:r>
      <w:r w:rsidRPr="00A05DE8">
        <w:rPr>
          <w:spacing w:val="-26"/>
        </w:rPr>
        <w:t xml:space="preserve"> </w:t>
      </w:r>
      <w:r w:rsidRPr="00A05DE8">
        <w:t>umowy;</w:t>
      </w:r>
    </w:p>
    <w:p w14:paraId="2850FF6C" w14:textId="77777777" w:rsidR="00A05DE8" w:rsidRPr="00BC558C" w:rsidRDefault="00A05DE8" w:rsidP="00FF592C">
      <w:pPr>
        <w:pStyle w:val="Akapitzlist"/>
        <w:numPr>
          <w:ilvl w:val="0"/>
          <w:numId w:val="26"/>
        </w:numPr>
        <w:tabs>
          <w:tab w:val="clear" w:pos="2880"/>
        </w:tabs>
        <w:ind w:left="851" w:hanging="425"/>
      </w:pPr>
      <w:r w:rsidRPr="00BC558C">
        <w:t>zaniechanie czynnoś</w:t>
      </w:r>
      <w:r w:rsidRPr="00A05DE8">
        <w:t>cí w postepowanių o udzielenie zamówienia,́ do której́ Zamawiający̨ był obowiązany̨ na podstawie</w:t>
      </w:r>
      <w:r w:rsidRPr="009E3CD1">
        <w:t xml:space="preserve"> </w:t>
      </w:r>
      <w:r w:rsidRPr="00BC558C">
        <w:t>ustawy</w:t>
      </w:r>
      <w:r>
        <w:t xml:space="preserve"> PZP</w:t>
      </w:r>
      <w:r w:rsidRPr="00BC558C">
        <w:t>.</w:t>
      </w:r>
    </w:p>
    <w:p w14:paraId="46638D81" w14:textId="77777777" w:rsidR="00A05DE8" w:rsidRPr="00BC558C" w:rsidRDefault="00A05DE8" w:rsidP="00FF592C">
      <w:pPr>
        <w:pStyle w:val="Akapitzlist"/>
        <w:numPr>
          <w:ilvl w:val="0"/>
          <w:numId w:val="25"/>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 ̨</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74385B56" w14:textId="77777777" w:rsidR="00A05DE8" w:rsidRDefault="00A05DE8" w:rsidP="00FF592C">
      <w:pPr>
        <w:pStyle w:val="Akapitzlist"/>
        <w:numPr>
          <w:ilvl w:val="0"/>
          <w:numId w:val="25"/>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w:t>
      </w:r>
      <w:r w:rsidRPr="00BC558C">
        <w:t>̨</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9E3CD1">
        <w:t xml:space="preserve"> </w:t>
      </w:r>
      <w:r w:rsidRPr="00BC558C">
        <w:t>Odwoławczej.</w:t>
      </w:r>
    </w:p>
    <w:p w14:paraId="3114EB67" w14:textId="77777777" w:rsidR="0055045B" w:rsidRPr="009E3CD1" w:rsidRDefault="00A05DE8" w:rsidP="00FF592C">
      <w:pPr>
        <w:pStyle w:val="Akapitzlist"/>
        <w:numPr>
          <w:ilvl w:val="0"/>
          <w:numId w:val="25"/>
        </w:numPr>
        <w:ind w:left="426" w:hanging="426"/>
      </w:pPr>
      <w:r w:rsidRPr="009E3CD1">
        <w:t>Szczegółowe informacje dotyczące środków ochrony prawnej określone są w Dziale IX „Środki ochrony prawnej” ustawy PZP.</w:t>
      </w:r>
    </w:p>
    <w:p w14:paraId="0A979D52" w14:textId="77777777" w:rsidR="0055045B" w:rsidRPr="00D8033B" w:rsidRDefault="0055045B" w:rsidP="0055045B">
      <w:pPr>
        <w:widowControl/>
        <w:suppressAutoHyphens w:val="0"/>
        <w:ind w:left="720"/>
        <w:jc w:val="both"/>
        <w:rPr>
          <w:color w:val="000000"/>
          <w:highlight w:val="yellow"/>
        </w:rPr>
      </w:pPr>
    </w:p>
    <w:p w14:paraId="757B1087" w14:textId="77777777" w:rsidR="0055045B" w:rsidRPr="00ED4E71" w:rsidRDefault="008463F6" w:rsidP="009E3CD1">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225C6263" w14:textId="577D00DA" w:rsidR="009263E6" w:rsidRPr="008159D6" w:rsidRDefault="00965C4F" w:rsidP="009263E6">
      <w:pPr>
        <w:widowControl/>
        <w:numPr>
          <w:ilvl w:val="0"/>
          <w:numId w:val="4"/>
        </w:numPr>
        <w:tabs>
          <w:tab w:val="clear" w:pos="720"/>
        </w:tabs>
        <w:suppressAutoHyphens w:val="0"/>
        <w:ind w:left="426" w:hanging="426"/>
        <w:jc w:val="both"/>
      </w:pPr>
      <w:r w:rsidRPr="00965C4F">
        <w:rPr>
          <w:i/>
          <w:iCs/>
          <w:color w:val="292727"/>
          <w:shd w:val="clear" w:color="auto" w:fill="FFFFFF"/>
        </w:rPr>
        <w:t xml:space="preserve"> </w:t>
      </w:r>
      <w:r w:rsidRPr="0060608F">
        <w:t>Zamawiający nie dopuszcza składania ofert częściowych. Zamawiający wskazuje iż, przedmiot zamówienia opisany jest jedną dokumentacją projektową i dotyczy jednej inwestycji i jednego obiektu</w:t>
      </w:r>
      <w:r w:rsidR="00B17FC4">
        <w:t>;</w:t>
      </w:r>
      <w:r w:rsidR="009263E6">
        <w:t xml:space="preserve"> tj.</w:t>
      </w:r>
      <w:r w:rsidR="00960FCD">
        <w:t xml:space="preserve"> </w:t>
      </w:r>
      <w:r w:rsidR="009263E6" w:rsidRPr="00AB4695">
        <w:t>wykonania konserwacji i odtworzenia stolarki    okiennej</w:t>
      </w:r>
      <w:r w:rsidR="009263E6" w:rsidRPr="008159D6">
        <w:t>- okna w fasadach od strony ul. Jagiellońskiej w budynku Collegium Kołłątaja przy ul. Św. Anny 6 w Krakowie.</w:t>
      </w:r>
    </w:p>
    <w:p w14:paraId="6B77575C" w14:textId="77777777" w:rsidR="0055045B" w:rsidRPr="008159D6" w:rsidRDefault="0055045B" w:rsidP="00CB42A8">
      <w:pPr>
        <w:widowControl/>
        <w:numPr>
          <w:ilvl w:val="0"/>
          <w:numId w:val="4"/>
        </w:numPr>
        <w:tabs>
          <w:tab w:val="clear" w:pos="720"/>
        </w:tabs>
        <w:suppressAutoHyphens w:val="0"/>
        <w:ind w:left="426" w:hanging="426"/>
        <w:jc w:val="both"/>
      </w:pPr>
      <w:r w:rsidRPr="008159D6">
        <w:t>Zamawiający nie przewiduje możliwości zawarcia umowy ramowej.</w:t>
      </w:r>
    </w:p>
    <w:p w14:paraId="5C5F4694" w14:textId="2BC8FCFD" w:rsidR="0055045B" w:rsidRPr="008159D6" w:rsidRDefault="0055045B" w:rsidP="009E3CD1">
      <w:pPr>
        <w:widowControl/>
        <w:numPr>
          <w:ilvl w:val="0"/>
          <w:numId w:val="4"/>
        </w:numPr>
        <w:tabs>
          <w:tab w:val="clear" w:pos="720"/>
        </w:tabs>
        <w:suppressAutoHyphens w:val="0"/>
        <w:ind w:left="426" w:hanging="426"/>
        <w:jc w:val="both"/>
      </w:pPr>
      <w:r w:rsidRPr="008159D6">
        <w:t>Zamawiający</w:t>
      </w:r>
      <w:r w:rsidR="00AB4F65" w:rsidRPr="008159D6">
        <w:t xml:space="preserve"> </w:t>
      </w:r>
      <w:r w:rsidR="007F0715" w:rsidRPr="008159D6">
        <w:t xml:space="preserve">nie </w:t>
      </w:r>
      <w:r w:rsidRPr="008159D6">
        <w:t xml:space="preserve">przewiduje </w:t>
      </w:r>
      <w:r w:rsidR="00267B1A" w:rsidRPr="008159D6">
        <w:t>możliwoś</w:t>
      </w:r>
      <w:r w:rsidR="007F0715" w:rsidRPr="008159D6">
        <w:t>ci</w:t>
      </w:r>
      <w:r w:rsidR="00267B1A" w:rsidRPr="008159D6">
        <w:t xml:space="preserve"> </w:t>
      </w:r>
      <w:r w:rsidRPr="008159D6">
        <w:t>udzieleni</w:t>
      </w:r>
      <w:r w:rsidR="00CB42A8" w:rsidRPr="008159D6">
        <w:t>a</w:t>
      </w:r>
      <w:r w:rsidRPr="008159D6">
        <w:t xml:space="preserve"> zamówienia </w:t>
      </w:r>
      <w:r w:rsidR="003114BE" w:rsidRPr="008159D6">
        <w:t xml:space="preserve">polegającego </w:t>
      </w:r>
      <w:r w:rsidRPr="008159D6">
        <w:t xml:space="preserve">na </w:t>
      </w:r>
      <w:r w:rsidR="003114BE" w:rsidRPr="008159D6">
        <w:t>powtórzeniu</w:t>
      </w:r>
      <w:r w:rsidR="00121213" w:rsidRPr="008159D6">
        <w:t xml:space="preserve"> podobnych robót budowlanych</w:t>
      </w:r>
      <w:r w:rsidR="00121213" w:rsidRPr="008159D6" w:rsidDel="00121213">
        <w:t xml:space="preserve"> </w:t>
      </w:r>
      <w:r w:rsidR="008D5480" w:rsidRPr="008159D6">
        <w:t xml:space="preserve">na podstawie art. 214 ust. 1 pkt </w:t>
      </w:r>
      <w:r w:rsidR="00121213" w:rsidRPr="008159D6">
        <w:t>7</w:t>
      </w:r>
      <w:r w:rsidR="008D5480" w:rsidRPr="008159D6">
        <w:t xml:space="preserve"> ustawy PZP</w:t>
      </w:r>
      <w:r w:rsidR="008F0629" w:rsidRPr="008159D6">
        <w:t>.</w:t>
      </w:r>
    </w:p>
    <w:p w14:paraId="4E2373CE" w14:textId="77777777" w:rsidR="0055045B" w:rsidRPr="008159D6" w:rsidRDefault="0055045B" w:rsidP="009E3CD1">
      <w:pPr>
        <w:widowControl/>
        <w:numPr>
          <w:ilvl w:val="0"/>
          <w:numId w:val="4"/>
        </w:numPr>
        <w:tabs>
          <w:tab w:val="clear" w:pos="720"/>
        </w:tabs>
        <w:suppressAutoHyphens w:val="0"/>
        <w:ind w:left="426" w:hanging="426"/>
        <w:jc w:val="both"/>
      </w:pPr>
      <w:r w:rsidRPr="008159D6">
        <w:t>Zamawiający nie dopuszcza składania ofert wariantowych.</w:t>
      </w:r>
    </w:p>
    <w:p w14:paraId="411E9016" w14:textId="77777777" w:rsidR="0055045B" w:rsidRPr="00ED4E71" w:rsidRDefault="0055045B" w:rsidP="009E3CD1">
      <w:pPr>
        <w:widowControl/>
        <w:numPr>
          <w:ilvl w:val="0"/>
          <w:numId w:val="4"/>
        </w:numPr>
        <w:tabs>
          <w:tab w:val="clear" w:pos="720"/>
        </w:tabs>
        <w:suppressAutoHyphens w:val="0"/>
        <w:ind w:left="426" w:hanging="426"/>
        <w:jc w:val="both"/>
      </w:pPr>
      <w:r w:rsidRPr="008159D6">
        <w:t>Rozliczenia pomiędzy Wykonawcą a Zamawiającym będą dokonywane w złotych polskich (PLN</w:t>
      </w:r>
      <w:r w:rsidRPr="00ED4E71">
        <w:t xml:space="preserve">). </w:t>
      </w:r>
    </w:p>
    <w:p w14:paraId="4C8A6532" w14:textId="77777777" w:rsidR="0055045B" w:rsidRPr="00ED4E71" w:rsidRDefault="0055045B" w:rsidP="009E3CD1">
      <w:pPr>
        <w:widowControl/>
        <w:numPr>
          <w:ilvl w:val="0"/>
          <w:numId w:val="4"/>
        </w:numPr>
        <w:tabs>
          <w:tab w:val="clear" w:pos="720"/>
        </w:tabs>
        <w:suppressAutoHyphens w:val="0"/>
        <w:ind w:left="426" w:hanging="426"/>
        <w:jc w:val="both"/>
      </w:pPr>
      <w:r w:rsidRPr="00ED4E71">
        <w:rPr>
          <w:bCs/>
        </w:rPr>
        <w:t>Zamawiający nie przewiduje aukcji elektronicznej.</w:t>
      </w:r>
    </w:p>
    <w:p w14:paraId="74591AC2" w14:textId="77777777" w:rsidR="008432A9" w:rsidRDefault="0055045B" w:rsidP="00B8535B">
      <w:pPr>
        <w:widowControl/>
        <w:numPr>
          <w:ilvl w:val="0"/>
          <w:numId w:val="4"/>
        </w:numPr>
        <w:tabs>
          <w:tab w:val="clear" w:pos="720"/>
        </w:tabs>
        <w:suppressAutoHyphens w:val="0"/>
        <w:ind w:left="426" w:hanging="426"/>
        <w:jc w:val="both"/>
      </w:pPr>
      <w:r w:rsidRPr="00ED4E71">
        <w:rPr>
          <w:bCs/>
        </w:rPr>
        <w:t>Zamawiający nie przewiduje zwrotu kosztów udziału w postępowaniu.</w:t>
      </w:r>
    </w:p>
    <w:p w14:paraId="19647E63" w14:textId="77777777" w:rsidR="008432A9" w:rsidRDefault="008432A9" w:rsidP="008432A9">
      <w:pPr>
        <w:widowControl/>
        <w:suppressAutoHyphens w:val="0"/>
        <w:jc w:val="both"/>
      </w:pPr>
    </w:p>
    <w:p w14:paraId="3F5163D2" w14:textId="77777777" w:rsidR="008432A9" w:rsidRPr="00B8535B" w:rsidRDefault="008432A9" w:rsidP="008432A9">
      <w:pPr>
        <w:widowControl/>
        <w:suppressAutoHyphens w:val="0"/>
        <w:jc w:val="both"/>
        <w:rPr>
          <w:b/>
          <w:bCs/>
        </w:rPr>
      </w:pPr>
      <w:r w:rsidRPr="00B8535B">
        <w:rPr>
          <w:b/>
          <w:bCs/>
        </w:rPr>
        <w:t>Rozdział XXI</w:t>
      </w:r>
      <w:r w:rsidR="00267B1A" w:rsidRPr="00B8535B">
        <w:rPr>
          <w:b/>
          <w:bCs/>
        </w:rPr>
        <w:t xml:space="preserve"> – Wymagania dot. </w:t>
      </w:r>
      <w:r w:rsidR="005907C7" w:rsidRPr="00B8535B">
        <w:rPr>
          <w:b/>
          <w:bCs/>
        </w:rPr>
        <w:t xml:space="preserve">umów o </w:t>
      </w:r>
      <w:r w:rsidR="001B3B78" w:rsidRPr="001B3B78">
        <w:rPr>
          <w:b/>
          <w:bCs/>
        </w:rPr>
        <w:t>podwykonawstwo</w:t>
      </w:r>
    </w:p>
    <w:p w14:paraId="306F508C" w14:textId="77777777" w:rsidR="008432A9" w:rsidRDefault="008432A9" w:rsidP="008432A9">
      <w:pPr>
        <w:widowControl/>
        <w:suppressAutoHyphens w:val="0"/>
        <w:jc w:val="both"/>
      </w:pPr>
    </w:p>
    <w:p w14:paraId="3971DBDC" w14:textId="77777777" w:rsidR="008432A9" w:rsidRPr="008432A9" w:rsidRDefault="008432A9" w:rsidP="00D725A3">
      <w:pPr>
        <w:widowControl/>
        <w:numPr>
          <w:ilvl w:val="0"/>
          <w:numId w:val="69"/>
        </w:numPr>
        <w:suppressAutoHyphens w:val="0"/>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8432A9" w:rsidRDefault="008432A9" w:rsidP="00D725A3">
      <w:pPr>
        <w:pStyle w:val="Akapitzlist"/>
        <w:numPr>
          <w:ilvl w:val="1"/>
          <w:numId w:val="41"/>
        </w:numPr>
        <w:ind w:left="851" w:hanging="425"/>
      </w:pPr>
      <w:r w:rsidRPr="008432A9">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t xml:space="preserve">z oryginałem kopii zawartej umowy o podwykonawstwo w ciągu 7 dni od sporządzenia projektu umowy albo zawarcia umowy o podwykonawstwo albo zmiany tej umowy. W razie niespełnienia przez projekt umowy albo umowy </w:t>
      </w:r>
      <w:r w:rsidRPr="008432A9">
        <w:br/>
      </w:r>
      <w:r w:rsidRPr="008432A9">
        <w:lastRenderedPageBreak/>
        <w:t xml:space="preserve">o podwykonawstwo wymagań zawartych w </w:t>
      </w:r>
      <w:r w:rsidR="000D7DAE">
        <w:t>rozdziale XXI</w:t>
      </w:r>
      <w:r w:rsidRPr="008432A9">
        <w:t xml:space="preserve"> </w:t>
      </w:r>
      <w:r w:rsidR="00B8535B">
        <w:t xml:space="preserve">ust. 1 </w:t>
      </w:r>
      <w:r w:rsidR="000D7DAE">
        <w:t>pkt</w:t>
      </w:r>
      <w:r w:rsidRPr="008432A9">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8432A9" w:rsidRDefault="008432A9" w:rsidP="00D725A3">
      <w:pPr>
        <w:widowControl/>
        <w:numPr>
          <w:ilvl w:val="1"/>
          <w:numId w:val="41"/>
        </w:numPr>
        <w:suppressAutoHyphens w:val="0"/>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4E6E932B" w14:textId="77777777" w:rsidR="008432A9" w:rsidRPr="008432A9" w:rsidRDefault="008432A9" w:rsidP="00D725A3">
      <w:pPr>
        <w:widowControl/>
        <w:numPr>
          <w:ilvl w:val="1"/>
          <w:numId w:val="41"/>
        </w:numPr>
        <w:suppressAutoHyphens w:val="0"/>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0310C44C" w14:textId="77777777" w:rsidR="008432A9" w:rsidRPr="008432A9" w:rsidRDefault="008432A9" w:rsidP="00D725A3">
      <w:pPr>
        <w:widowControl/>
        <w:numPr>
          <w:ilvl w:val="1"/>
          <w:numId w:val="41"/>
        </w:numPr>
        <w:suppressAutoHyphens w:val="0"/>
        <w:jc w:val="both"/>
      </w:pPr>
      <w:r w:rsidRPr="008432A9">
        <w:t>O odpowiedzialności Wykonawcy wobec Zamawiającego za działania lub zaniechania podwykonawcy, jak za własne działania i zaniechania.</w:t>
      </w:r>
    </w:p>
    <w:p w14:paraId="35474BC3" w14:textId="77777777" w:rsidR="008432A9" w:rsidRPr="008432A9" w:rsidRDefault="008432A9" w:rsidP="00D725A3">
      <w:pPr>
        <w:widowControl/>
        <w:numPr>
          <w:ilvl w:val="1"/>
          <w:numId w:val="41"/>
        </w:numPr>
        <w:suppressAutoHyphens w:val="0"/>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t>rozdziale VI</w:t>
      </w:r>
      <w:r w:rsidRPr="008432A9">
        <w:t xml:space="preserve"> </w:t>
      </w:r>
      <w:r w:rsidR="00913094">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B323B82" w14:textId="77777777" w:rsidR="008432A9" w:rsidRPr="008432A9" w:rsidRDefault="008432A9" w:rsidP="00D725A3">
      <w:pPr>
        <w:widowControl/>
        <w:numPr>
          <w:ilvl w:val="1"/>
          <w:numId w:val="41"/>
        </w:numPr>
        <w:suppressAutoHyphens w:val="0"/>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t>rozdziale XXI</w:t>
      </w:r>
      <w:r w:rsidR="00B8535B">
        <w:t xml:space="preserve"> ust. 1</w:t>
      </w:r>
      <w:r w:rsidRPr="008432A9">
        <w:t xml:space="preserve"> </w:t>
      </w:r>
      <w:r w:rsidR="00B8535B">
        <w:t>pkt</w:t>
      </w:r>
      <w:r w:rsidRPr="008432A9">
        <w:t>12</w:t>
      </w:r>
      <w:r w:rsidR="00B8535B">
        <w:t xml:space="preserve"> lit a</w:t>
      </w:r>
      <w:r w:rsidRPr="008432A9">
        <w:t xml:space="preserve"> </w:t>
      </w:r>
      <w:r w:rsidR="00913094">
        <w:t>SWZ</w:t>
      </w:r>
      <w:r w:rsidRPr="008432A9">
        <w:t>.</w:t>
      </w:r>
    </w:p>
    <w:p w14:paraId="21218F2B" w14:textId="77777777" w:rsidR="008432A9" w:rsidRPr="008432A9" w:rsidRDefault="008432A9" w:rsidP="00D725A3">
      <w:pPr>
        <w:widowControl/>
        <w:numPr>
          <w:ilvl w:val="1"/>
          <w:numId w:val="41"/>
        </w:numPr>
        <w:suppressAutoHyphens w:val="0"/>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8432A9" w:rsidRDefault="008432A9" w:rsidP="00D725A3">
      <w:pPr>
        <w:widowControl/>
        <w:numPr>
          <w:ilvl w:val="1"/>
          <w:numId w:val="41"/>
        </w:numPr>
        <w:suppressAutoHyphens w:val="0"/>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8432A9" w:rsidRDefault="008432A9" w:rsidP="00D725A3">
      <w:pPr>
        <w:widowControl/>
        <w:numPr>
          <w:ilvl w:val="1"/>
          <w:numId w:val="41"/>
        </w:numPr>
        <w:suppressAutoHyphens w:val="0"/>
        <w:jc w:val="both"/>
      </w:pPr>
      <w:r w:rsidRPr="008432A9">
        <w:t>O niżej wymienionych uprawnieniach Wykonawcy w razie wniesienia przez podwykonawcę pisemnych uwag do:</w:t>
      </w:r>
    </w:p>
    <w:p w14:paraId="2A9128C8" w14:textId="77777777" w:rsidR="008432A9" w:rsidRPr="008432A9" w:rsidRDefault="008432A9" w:rsidP="00D725A3">
      <w:pPr>
        <w:pStyle w:val="Akapitzlist"/>
        <w:numPr>
          <w:ilvl w:val="2"/>
          <w:numId w:val="42"/>
        </w:numPr>
        <w:ind w:left="1560" w:hanging="426"/>
      </w:pPr>
      <w:r w:rsidRPr="008432A9">
        <w:t>zaniechania przez niego bezpośredniej zapłaty wynagrodzenia dalszemu podwykonawcy w razie wykazania przez podwykonawcę niezasadności roszczenia dalszego podwykonawcy;</w:t>
      </w:r>
    </w:p>
    <w:p w14:paraId="1DD64511" w14:textId="77777777" w:rsidR="008432A9" w:rsidRPr="008432A9" w:rsidRDefault="008432A9" w:rsidP="00D725A3">
      <w:pPr>
        <w:widowControl/>
        <w:numPr>
          <w:ilvl w:val="2"/>
          <w:numId w:val="42"/>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402470CC" w14:textId="77777777" w:rsidR="008432A9" w:rsidRPr="008432A9" w:rsidRDefault="008432A9" w:rsidP="00D725A3">
      <w:pPr>
        <w:widowControl/>
        <w:numPr>
          <w:ilvl w:val="2"/>
          <w:numId w:val="42"/>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8432A9" w:rsidRDefault="008432A9" w:rsidP="008432A9">
      <w:pPr>
        <w:widowControl/>
        <w:suppressAutoHyphens w:val="0"/>
        <w:jc w:val="both"/>
      </w:pPr>
      <w:r w:rsidRPr="008432A9">
        <w:t>- w terminie 7 dni od doręczenia mu pisma podwykonawcy zawierającego uwagi.</w:t>
      </w:r>
    </w:p>
    <w:p w14:paraId="3D7B9E17" w14:textId="77777777" w:rsidR="008432A9" w:rsidRPr="008432A9" w:rsidRDefault="008432A9" w:rsidP="00D725A3">
      <w:pPr>
        <w:widowControl/>
        <w:numPr>
          <w:ilvl w:val="1"/>
          <w:numId w:val="41"/>
        </w:numPr>
        <w:suppressAutoHyphens w:val="0"/>
        <w:jc w:val="both"/>
      </w:pPr>
      <w:r w:rsidRPr="008432A9">
        <w:lastRenderedPageBreak/>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4A6CADD9" w14:textId="77777777" w:rsidR="008432A9" w:rsidRPr="008432A9" w:rsidRDefault="008432A9" w:rsidP="00D725A3">
      <w:pPr>
        <w:widowControl/>
        <w:numPr>
          <w:ilvl w:val="1"/>
          <w:numId w:val="41"/>
        </w:numPr>
        <w:suppressAutoHyphens w:val="0"/>
        <w:jc w:val="both"/>
      </w:pPr>
      <w:r w:rsidRPr="008432A9">
        <w:t>O obowiązku odstąpienia przez Wykonawcę od umowy o podwykonawstwo w razie dokonania, co najmniej trzech bezpośrednich zapłat wynagrodzenia należnego dalszemu podwykonawcy.</w:t>
      </w:r>
    </w:p>
    <w:p w14:paraId="46564156" w14:textId="77777777" w:rsidR="008432A9" w:rsidRPr="008432A9" w:rsidRDefault="008432A9" w:rsidP="00D725A3">
      <w:pPr>
        <w:widowControl/>
        <w:numPr>
          <w:ilvl w:val="1"/>
          <w:numId w:val="41"/>
        </w:numPr>
        <w:suppressAutoHyphens w:val="0"/>
        <w:jc w:val="both"/>
      </w:pPr>
      <w:r w:rsidRPr="008432A9">
        <w:t xml:space="preserve">O obowiązku zapłaty kary umownej przez podwykonawcę na rzecz Wykonawcy </w:t>
      </w:r>
      <w:r w:rsidRPr="008432A9">
        <w:br/>
        <w:t>w razie:</w:t>
      </w:r>
    </w:p>
    <w:p w14:paraId="76156278" w14:textId="77777777" w:rsidR="008432A9" w:rsidRPr="008432A9" w:rsidRDefault="008432A9" w:rsidP="00D725A3">
      <w:pPr>
        <w:widowControl/>
        <w:numPr>
          <w:ilvl w:val="2"/>
          <w:numId w:val="74"/>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t>rozdziale XXI</w:t>
      </w:r>
      <w:r w:rsidRPr="008432A9">
        <w:t xml:space="preserve"> </w:t>
      </w:r>
      <w:r w:rsidR="00B8535B">
        <w:t>ust. 1pkt 6</w:t>
      </w:r>
      <w:r w:rsidRPr="008432A9">
        <w:t xml:space="preserve"> </w:t>
      </w:r>
      <w:r w:rsidR="00913094">
        <w:t>SWZ</w:t>
      </w:r>
      <w:r w:rsidRPr="008432A9">
        <w:t>;</w:t>
      </w:r>
    </w:p>
    <w:p w14:paraId="2D6F9AD1" w14:textId="77777777" w:rsidR="008432A9" w:rsidRPr="008432A9" w:rsidRDefault="008432A9" w:rsidP="00D725A3">
      <w:pPr>
        <w:widowControl/>
        <w:numPr>
          <w:ilvl w:val="2"/>
          <w:numId w:val="74"/>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8432A9" w:rsidRDefault="008432A9" w:rsidP="00D725A3">
      <w:pPr>
        <w:widowControl/>
        <w:numPr>
          <w:ilvl w:val="2"/>
          <w:numId w:val="74"/>
        </w:numPr>
        <w:suppressAutoHyphens w:val="0"/>
        <w:ind w:left="1560" w:hanging="426"/>
        <w:jc w:val="both"/>
      </w:pPr>
      <w:r w:rsidRPr="008432A9">
        <w:t xml:space="preserve">braku zmiany umowy o podwykonawstwo w zakresie terminu zapłaty wynagrodzenia dalszemu podwykonawcy poprzez jego skrócenie do terminu określonego w </w:t>
      </w:r>
      <w:r w:rsidR="00267B1A">
        <w:t>rozdziale XXI</w:t>
      </w:r>
      <w:r w:rsidRPr="008432A9">
        <w:t xml:space="preserve"> 1.6 </w:t>
      </w:r>
      <w:r w:rsidR="00913094">
        <w:t>SWZ</w:t>
      </w:r>
      <w:r w:rsidRPr="008432A9">
        <w:t>, pomimo wniesienia przez Wykonawcę zastrzeżeń albo sprzeciwu, w wysokości 0,2% wynagrodzenia brutto dalszego podwykonawcy ustalonego w umowie.</w:t>
      </w:r>
    </w:p>
    <w:p w14:paraId="7FB03C75" w14:textId="77777777" w:rsidR="008432A9" w:rsidRDefault="008432A9" w:rsidP="00B8535B">
      <w:pPr>
        <w:widowControl/>
        <w:suppressAutoHyphens w:val="0"/>
        <w:jc w:val="both"/>
      </w:pPr>
    </w:p>
    <w:p w14:paraId="270C59F4" w14:textId="77777777" w:rsidR="00A90F09" w:rsidRPr="0072668C" w:rsidRDefault="008463F6" w:rsidP="009E3CD1">
      <w:pPr>
        <w:widowControl/>
        <w:suppressAutoHyphens w:val="0"/>
        <w:jc w:val="both"/>
        <w:rPr>
          <w:b/>
          <w:bCs/>
        </w:rPr>
      </w:pPr>
      <w:r>
        <w:rPr>
          <w:b/>
          <w:bCs/>
        </w:rPr>
        <w:t>Rozdział XX</w:t>
      </w:r>
      <w:r w:rsidR="00A9714D">
        <w:rPr>
          <w:b/>
          <w:bCs/>
        </w:rPr>
        <w:t>I</w:t>
      </w:r>
      <w:r w:rsidR="008432A9">
        <w:rPr>
          <w:b/>
          <w:bCs/>
        </w:rPr>
        <w:t>I</w:t>
      </w:r>
      <w:r w:rsidRPr="003C5397">
        <w:rPr>
          <w:b/>
          <w:bCs/>
        </w:rPr>
        <w:t xml:space="preserve"> </w:t>
      </w:r>
      <w:r>
        <w:rPr>
          <w:b/>
          <w:bCs/>
        </w:rPr>
        <w:t xml:space="preserve">- </w:t>
      </w:r>
      <w:r w:rsidR="00A90F09" w:rsidRPr="000A1412">
        <w:rPr>
          <w:b/>
          <w:bCs/>
        </w:rPr>
        <w:t xml:space="preserve">Informacja o przetwarzaniu danych osobowych - </w:t>
      </w:r>
      <w:r w:rsidR="00A90F09" w:rsidRPr="0072668C">
        <w:rPr>
          <w:b/>
          <w:bCs/>
        </w:rPr>
        <w:t>dotyczy wykonawcy będącego osobą fizyczną.</w:t>
      </w:r>
    </w:p>
    <w:p w14:paraId="1FE3AC73" w14:textId="77777777" w:rsidR="0000732F" w:rsidRPr="009E3CD1" w:rsidRDefault="0000732F" w:rsidP="0000732F">
      <w:pPr>
        <w:tabs>
          <w:tab w:val="left" w:pos="567"/>
        </w:tabs>
        <w:spacing w:before="60"/>
        <w:jc w:val="both"/>
      </w:pPr>
      <w:r w:rsidRPr="009E3CD1">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C5B8433" w14:textId="77777777" w:rsidR="0000732F" w:rsidRPr="0000732F" w:rsidRDefault="0000732F" w:rsidP="00FF592C">
      <w:pPr>
        <w:pStyle w:val="Akapitzlist"/>
        <w:numPr>
          <w:ilvl w:val="3"/>
          <w:numId w:val="15"/>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5DEBA338" w14:textId="77777777" w:rsidR="0000732F" w:rsidRPr="00BC558C" w:rsidRDefault="0000732F" w:rsidP="00FF592C">
      <w:pPr>
        <w:pStyle w:val="Akapitzlist"/>
        <w:numPr>
          <w:ilvl w:val="3"/>
          <w:numId w:val="15"/>
        </w:numPr>
      </w:pPr>
      <w:r w:rsidRPr="0000732F">
        <w:rPr>
          <w:b/>
        </w:rPr>
        <w:t>Uniwersytet Jagielloński wyznaczył Inspektora Ochrony Danych</w:t>
      </w:r>
      <w:r w:rsidRPr="0000732F">
        <w:t xml:space="preserve">, ul. Gołębia 24, 31-007 Kraków, pokój nr 5. Kontakt z Inspektorem możliwy jest przez e-mail: </w:t>
      </w:r>
      <w:hyperlink r:id="rId21" w:history="1">
        <w:r w:rsidRPr="0000732F">
          <w:rPr>
            <w:rStyle w:val="Hipercze"/>
          </w:rPr>
          <w:t>iod@uj.edu.pl</w:t>
        </w:r>
      </w:hyperlink>
      <w:r w:rsidRPr="00BC558C">
        <w:t xml:space="preserve"> lub pod nr telefonu +4812 663 12 25.</w:t>
      </w:r>
    </w:p>
    <w:p w14:paraId="33E17D93" w14:textId="65B95DE7" w:rsidR="0000732F" w:rsidRPr="0000732F" w:rsidRDefault="0000732F" w:rsidP="00FF592C">
      <w:pPr>
        <w:pStyle w:val="Akapitzlist"/>
        <w:numPr>
          <w:ilvl w:val="3"/>
          <w:numId w:val="15"/>
        </w:numPr>
        <w:rPr>
          <w:i/>
        </w:rPr>
      </w:pPr>
      <w:r w:rsidRPr="0000732F">
        <w:t xml:space="preserve">Pani/Pana dane osobowe przetwarzane będą </w:t>
      </w:r>
      <w:r w:rsidRPr="009E3CD1">
        <w:t>na podstawie art. 6 ust. 1 lit. c) RODO w celu</w:t>
      </w:r>
      <w:r w:rsidRPr="00BC558C">
        <w:t xml:space="preserve"> </w:t>
      </w:r>
      <w:r w:rsidRPr="009E3CD1">
        <w:t>związanym z postępowaniem o udzielenie zamówienia publicznego</w:t>
      </w:r>
      <w:r w:rsidRPr="00BC558C">
        <w:rPr>
          <w:i/>
        </w:rPr>
        <w:t>, nr sprawy 80.272</w:t>
      </w:r>
      <w:r w:rsidR="004C68CE">
        <w:rPr>
          <w:i/>
        </w:rPr>
        <w:t>.</w:t>
      </w:r>
      <w:r w:rsidR="00312780">
        <w:rPr>
          <w:i/>
        </w:rPr>
        <w:t>83</w:t>
      </w:r>
      <w:r w:rsidR="004C68CE">
        <w:rPr>
          <w:i/>
        </w:rPr>
        <w:t>.</w:t>
      </w:r>
      <w:r w:rsidRPr="00BC558C">
        <w:rPr>
          <w:i/>
        </w:rPr>
        <w:t>2021</w:t>
      </w:r>
      <w:r w:rsidRPr="0000732F">
        <w:t>.</w:t>
      </w:r>
    </w:p>
    <w:p w14:paraId="6C9B4F42" w14:textId="77777777" w:rsidR="0000732F" w:rsidRPr="0000732F" w:rsidRDefault="0000732F" w:rsidP="00FF592C">
      <w:pPr>
        <w:pStyle w:val="Akapitzlist"/>
        <w:numPr>
          <w:ilvl w:val="3"/>
          <w:numId w:val="15"/>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1D3C9588" w14:textId="77777777" w:rsidR="0000732F" w:rsidRPr="0000732F" w:rsidRDefault="0000732F" w:rsidP="00FF592C">
      <w:pPr>
        <w:pStyle w:val="Akapitzlist"/>
        <w:numPr>
          <w:ilvl w:val="3"/>
          <w:numId w:val="15"/>
        </w:numPr>
      </w:pPr>
      <w:r w:rsidRPr="0000732F">
        <w:t>Konsekwencje niepodania danych osobowych wynikają z ustawy PZP.</w:t>
      </w:r>
    </w:p>
    <w:p w14:paraId="3841544E" w14:textId="77777777" w:rsidR="0000732F" w:rsidRPr="0000732F" w:rsidRDefault="0000732F" w:rsidP="00FF592C">
      <w:pPr>
        <w:pStyle w:val="Akapitzlist"/>
        <w:numPr>
          <w:ilvl w:val="3"/>
          <w:numId w:val="15"/>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D4BFC45" w14:textId="77777777" w:rsidR="0000732F" w:rsidRPr="0000732F" w:rsidRDefault="0000732F" w:rsidP="00FF592C">
      <w:pPr>
        <w:pStyle w:val="Akapitzlist"/>
        <w:numPr>
          <w:ilvl w:val="3"/>
          <w:numId w:val="15"/>
        </w:numPr>
      </w:pPr>
      <w:r w:rsidRPr="0000732F">
        <w:lastRenderedPageBreak/>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719A4EE" w14:textId="77777777" w:rsidR="0000732F" w:rsidRPr="00BC558C" w:rsidRDefault="0000732F" w:rsidP="00FF592C">
      <w:pPr>
        <w:pStyle w:val="Akapitzlist"/>
        <w:numPr>
          <w:ilvl w:val="3"/>
          <w:numId w:val="15"/>
        </w:numPr>
      </w:pPr>
      <w:r w:rsidRPr="009E3CD1">
        <w:t>Posiada Pani/Pan</w:t>
      </w:r>
      <w:r w:rsidRPr="00BC558C">
        <w:t xml:space="preserve"> </w:t>
      </w:r>
      <w:r w:rsidRPr="009E3CD1">
        <w:t>prawo do</w:t>
      </w:r>
      <w:r w:rsidRPr="00BC558C">
        <w:t xml:space="preserve">: </w:t>
      </w:r>
    </w:p>
    <w:p w14:paraId="1DD90B57" w14:textId="77777777" w:rsidR="0000732F" w:rsidRPr="0000732F" w:rsidRDefault="0000732F" w:rsidP="00FF592C">
      <w:pPr>
        <w:pStyle w:val="Akapitzlist"/>
        <w:numPr>
          <w:ilvl w:val="0"/>
          <w:numId w:val="27"/>
        </w:numPr>
      </w:pPr>
      <w:r w:rsidRPr="0000732F">
        <w:t>na podstawie art. 15 RODO prawo dostępu do danych osobowych Pani/Pana dotyczących;</w:t>
      </w:r>
    </w:p>
    <w:p w14:paraId="2A94CA05" w14:textId="77777777" w:rsidR="0000732F" w:rsidRPr="0000732F" w:rsidRDefault="0000732F" w:rsidP="00FF592C">
      <w:pPr>
        <w:pStyle w:val="Akapitzlist"/>
        <w:numPr>
          <w:ilvl w:val="0"/>
          <w:numId w:val="27"/>
        </w:numPr>
      </w:pPr>
      <w:r w:rsidRPr="0000732F">
        <w:t>na podstawie art. 16 RODO prawo do sprostowania Pani/Pana danych osobowych;</w:t>
      </w:r>
    </w:p>
    <w:p w14:paraId="2916EB3F" w14:textId="77777777" w:rsidR="0000732F" w:rsidRPr="0000732F" w:rsidRDefault="0000732F" w:rsidP="00FF592C">
      <w:pPr>
        <w:pStyle w:val="Akapitzlist"/>
        <w:numPr>
          <w:ilvl w:val="0"/>
          <w:numId w:val="27"/>
        </w:numPr>
      </w:pPr>
      <w:r w:rsidRPr="0000732F">
        <w:t>na podstawie art. 18 RODO prawo żądania od administratora ograniczenia przetwarzania danych osobowych,</w:t>
      </w:r>
    </w:p>
    <w:p w14:paraId="6F4BAA06" w14:textId="77777777" w:rsidR="0000732F" w:rsidRPr="0000732F" w:rsidRDefault="0000732F" w:rsidP="00FF592C">
      <w:pPr>
        <w:pStyle w:val="Akapitzlist"/>
        <w:numPr>
          <w:ilvl w:val="0"/>
          <w:numId w:val="27"/>
        </w:numPr>
      </w:pPr>
      <w:r w:rsidRPr="0000732F">
        <w:t>prawo do wniesienia skargi do Prezesa Urzędu Ochrony Danych Osobowych, gdy uzna Pani/Pan, że przetwarzanie danych osobowych Pani/Pana dotyczących narusza przepisy RODO.</w:t>
      </w:r>
    </w:p>
    <w:p w14:paraId="44C695BA" w14:textId="77777777" w:rsidR="0000732F" w:rsidRPr="00BC558C" w:rsidRDefault="0000732F" w:rsidP="00FF592C">
      <w:pPr>
        <w:pStyle w:val="Akapitzlist"/>
        <w:numPr>
          <w:ilvl w:val="3"/>
          <w:numId w:val="15"/>
        </w:numPr>
      </w:pPr>
      <w:r w:rsidRPr="009E3CD1">
        <w:t>Nie przysługuje Pani/Panu prawo do:</w:t>
      </w:r>
    </w:p>
    <w:p w14:paraId="116AC9A1" w14:textId="77777777" w:rsidR="0000732F" w:rsidRPr="0000732F" w:rsidRDefault="0000732F" w:rsidP="00FF592C">
      <w:pPr>
        <w:pStyle w:val="Akapitzlist"/>
        <w:numPr>
          <w:ilvl w:val="0"/>
          <w:numId w:val="28"/>
        </w:numPr>
      </w:pPr>
      <w:r w:rsidRPr="0000732F">
        <w:t>prawo do usunięcia danych osobowych w zw. z art. 17 ust. 3 lit. b), d) lub e) RODO,</w:t>
      </w:r>
    </w:p>
    <w:p w14:paraId="48C5DCC9" w14:textId="77777777" w:rsidR="0000732F" w:rsidRPr="0000732F" w:rsidRDefault="0000732F" w:rsidP="00FF592C">
      <w:pPr>
        <w:pStyle w:val="Akapitzlist"/>
        <w:numPr>
          <w:ilvl w:val="0"/>
          <w:numId w:val="28"/>
        </w:numPr>
      </w:pPr>
      <w:r w:rsidRPr="0000732F">
        <w:t>prawo do przenoszenia danych osobowych, o którym mowa w art. 20 RODO,</w:t>
      </w:r>
    </w:p>
    <w:p w14:paraId="69B3E6CE" w14:textId="77777777" w:rsidR="0000732F" w:rsidRPr="0000732F" w:rsidRDefault="0000732F" w:rsidP="00FF592C">
      <w:pPr>
        <w:pStyle w:val="Akapitzlist"/>
        <w:numPr>
          <w:ilvl w:val="0"/>
          <w:numId w:val="28"/>
        </w:numPr>
      </w:pPr>
      <w:r w:rsidRPr="0000732F">
        <w:t>prawo sprzeciwu, wobec przetwarzania danych osobowych, gdyż podstawą prawną przetwarzania Pani/Pana danych osobowych jest art. 6 ust. 1 lit. c) w zw. z art. 21 RODO.</w:t>
      </w:r>
    </w:p>
    <w:p w14:paraId="35AA5A3B" w14:textId="77777777" w:rsidR="0000732F" w:rsidRPr="0000732F" w:rsidRDefault="0000732F" w:rsidP="00FF592C">
      <w:pPr>
        <w:pStyle w:val="Akapitzlist"/>
        <w:numPr>
          <w:ilvl w:val="3"/>
          <w:numId w:val="15"/>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63546AC3" w14:textId="77777777" w:rsidR="0000732F" w:rsidRPr="0000732F" w:rsidRDefault="0000732F" w:rsidP="00FF592C">
      <w:pPr>
        <w:pStyle w:val="Akapitzlist"/>
        <w:numPr>
          <w:ilvl w:val="3"/>
          <w:numId w:val="15"/>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3890B92B" w14:textId="77777777" w:rsidR="0000732F" w:rsidRPr="0000732F" w:rsidRDefault="0000732F" w:rsidP="00FF592C">
      <w:pPr>
        <w:pStyle w:val="Akapitzlist"/>
        <w:numPr>
          <w:ilvl w:val="3"/>
          <w:numId w:val="15"/>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231C89E7" w14:textId="77777777" w:rsidR="0000732F" w:rsidRPr="0000732F" w:rsidRDefault="0000732F" w:rsidP="00FF592C">
      <w:pPr>
        <w:pStyle w:val="Akapitzlist"/>
        <w:numPr>
          <w:ilvl w:val="3"/>
          <w:numId w:val="15"/>
        </w:numPr>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8E3303F" w14:textId="77777777" w:rsidR="0000732F" w:rsidRPr="0000732F" w:rsidRDefault="0000732F" w:rsidP="00FF592C">
      <w:pPr>
        <w:pStyle w:val="Akapitzlist"/>
        <w:numPr>
          <w:ilvl w:val="3"/>
          <w:numId w:val="15"/>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9E3CD1">
        <w:t xml:space="preserve"> </w:t>
      </w:r>
      <w:r w:rsidRPr="00BC558C">
        <w:t>przypadku wystąpienia okoliczności, o których mowa w art. 18 ust. 2 R</w:t>
      </w:r>
      <w:r w:rsidRPr="0000732F">
        <w:t>ODO (</w:t>
      </w:r>
      <w:r w:rsidRPr="0000732F">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0732F">
        <w:t>).</w:t>
      </w:r>
    </w:p>
    <w:p w14:paraId="5EBEA5BF" w14:textId="77777777" w:rsidR="00A90F09" w:rsidRPr="0000732F" w:rsidRDefault="00A90F09" w:rsidP="00A90F09">
      <w:pPr>
        <w:widowControl/>
        <w:suppressAutoHyphens w:val="0"/>
        <w:jc w:val="both"/>
      </w:pPr>
    </w:p>
    <w:p w14:paraId="6F26ADC2" w14:textId="77777777" w:rsidR="00605B3E" w:rsidRDefault="00605B3E" w:rsidP="009E3CD1">
      <w:pPr>
        <w:widowControl/>
        <w:suppressAutoHyphens w:val="0"/>
        <w:jc w:val="both"/>
        <w:rPr>
          <w:b/>
          <w:bCs/>
        </w:rPr>
      </w:pPr>
    </w:p>
    <w:p w14:paraId="52E96774" w14:textId="22E2BAD8" w:rsidR="003A08E9" w:rsidRDefault="00551F59" w:rsidP="009E3CD1">
      <w:pPr>
        <w:widowControl/>
        <w:suppressAutoHyphens w:val="0"/>
        <w:jc w:val="both"/>
        <w:rPr>
          <w:b/>
          <w:bCs/>
        </w:rPr>
      </w:pPr>
      <w:r>
        <w:rPr>
          <w:b/>
          <w:bCs/>
        </w:rPr>
        <w:lastRenderedPageBreak/>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5F32A987" w14:textId="77777777" w:rsidR="005D0FC0" w:rsidRPr="005D0FC0" w:rsidRDefault="005D0FC0" w:rsidP="003A08E9">
      <w:pPr>
        <w:widowControl/>
        <w:suppressAutoHyphens w:val="0"/>
        <w:jc w:val="both"/>
      </w:pPr>
      <w:r w:rsidRPr="005D0FC0">
        <w:t>Załącznik A – Opis Przedmiotu Zamówienia</w:t>
      </w:r>
    </w:p>
    <w:p w14:paraId="359E7876" w14:textId="77777777" w:rsidR="005D0FC0" w:rsidRPr="005D0FC0" w:rsidRDefault="005D0FC0" w:rsidP="003A08E9">
      <w:pPr>
        <w:widowControl/>
        <w:suppressAutoHyphens w:val="0"/>
        <w:jc w:val="both"/>
      </w:pPr>
      <w:r w:rsidRPr="005D0FC0">
        <w:t>Załącznik nr 1 – Formularz oferty</w:t>
      </w:r>
    </w:p>
    <w:p w14:paraId="1B80073C" w14:textId="7C90CDDC" w:rsidR="003A08E9" w:rsidRDefault="005D0FC0" w:rsidP="00D91BDC">
      <w:pPr>
        <w:widowControl/>
        <w:suppressAutoHyphens w:val="0"/>
        <w:jc w:val="both"/>
      </w:pPr>
      <w:r w:rsidRPr="00622EEF">
        <w:t xml:space="preserve">Załącznik nr </w:t>
      </w:r>
      <w:r w:rsidR="00503971">
        <w:t>2</w:t>
      </w:r>
      <w:r w:rsidRPr="00622EEF">
        <w:t xml:space="preserve"> – </w:t>
      </w:r>
      <w:r w:rsidR="00AE1BFA">
        <w:t xml:space="preserve">Projektowane </w:t>
      </w:r>
      <w:r w:rsidR="00555FCA">
        <w:t xml:space="preserve">postanowienia </w:t>
      </w:r>
      <w:r w:rsidRPr="00622EEF">
        <w:t>umowy</w:t>
      </w:r>
      <w:r w:rsidR="003A08E9">
        <w:br w:type="page"/>
      </w:r>
    </w:p>
    <w:p w14:paraId="19A23D66" w14:textId="77777777" w:rsidR="008D5480" w:rsidRDefault="008D5480">
      <w:pPr>
        <w:widowControl/>
        <w:suppressAutoHyphens w:val="0"/>
        <w:jc w:val="left"/>
        <w:rPr>
          <w:b/>
          <w:bCs/>
        </w:rPr>
      </w:pPr>
    </w:p>
    <w:p w14:paraId="001A392A" w14:textId="77777777" w:rsidR="00AD0041" w:rsidRDefault="00AD0041" w:rsidP="00AD0041">
      <w:pPr>
        <w:widowControl/>
        <w:suppressAutoHyphens w:val="0"/>
        <w:jc w:val="right"/>
        <w:rPr>
          <w:b/>
          <w:bCs/>
          <w:u w:val="single"/>
        </w:rPr>
      </w:pPr>
      <w:r w:rsidRPr="006B43AA">
        <w:rPr>
          <w:b/>
          <w:bCs/>
        </w:rPr>
        <w:t>Załącznik nr 1</w:t>
      </w:r>
      <w:r>
        <w:rPr>
          <w:b/>
          <w:bCs/>
        </w:rPr>
        <w:t xml:space="preserve"> do SWZ</w:t>
      </w:r>
    </w:p>
    <w:p w14:paraId="090FC233" w14:textId="77777777" w:rsidR="00AD0041" w:rsidRPr="006B43AA" w:rsidRDefault="00AD0041" w:rsidP="00AD0041">
      <w:pPr>
        <w:widowControl/>
        <w:suppressAutoHyphens w:val="0"/>
        <w:rPr>
          <w:b/>
          <w:bCs/>
        </w:rPr>
      </w:pPr>
      <w:r w:rsidRPr="006B43AA">
        <w:rPr>
          <w:b/>
          <w:bCs/>
          <w:u w:val="single"/>
        </w:rPr>
        <w:t xml:space="preserve">FORMULARZ      OFERTY </w:t>
      </w:r>
    </w:p>
    <w:p w14:paraId="3C99CC03" w14:textId="77777777" w:rsidR="00AD0041" w:rsidRPr="006B43AA" w:rsidRDefault="00AD0041" w:rsidP="00AD0041">
      <w:pPr>
        <w:widowControl/>
        <w:suppressAutoHyphens w:val="0"/>
        <w:ind w:left="540"/>
        <w:jc w:val="both"/>
        <w:rPr>
          <w:b/>
          <w:bCs/>
        </w:rPr>
      </w:pPr>
      <w:r w:rsidRPr="006B43AA">
        <w:rPr>
          <w:b/>
          <w:bCs/>
        </w:rPr>
        <w:t>________________________________________________________________</w:t>
      </w:r>
    </w:p>
    <w:p w14:paraId="73345AC1" w14:textId="77777777" w:rsidR="00AD0041" w:rsidRPr="006B43AA" w:rsidRDefault="00AD0041" w:rsidP="00AD0041">
      <w:pPr>
        <w:widowControl/>
        <w:suppressAutoHyphens w:val="0"/>
        <w:jc w:val="both"/>
        <w:outlineLvl w:val="0"/>
        <w:rPr>
          <w:b/>
          <w:bCs/>
        </w:rPr>
      </w:pPr>
      <w:r w:rsidRPr="00A42411">
        <w:rPr>
          <w:b/>
          <w:bCs/>
          <w:i/>
          <w:iCs/>
          <w:u w:val="single"/>
        </w:rPr>
        <w:t>ZAMAWIAJĄCY –</w:t>
      </w:r>
      <w:r w:rsidRPr="006B43AA">
        <w:rPr>
          <w:i/>
          <w:iCs/>
          <w:u w:val="single"/>
        </w:rPr>
        <w:t xml:space="preserve"> </w:t>
      </w:r>
      <w:r w:rsidRPr="006B43AA">
        <w:rPr>
          <w:b/>
          <w:bCs/>
        </w:rPr>
        <w:t xml:space="preserve">Uniwersytet Jagielloński </w:t>
      </w:r>
    </w:p>
    <w:p w14:paraId="3A8AA090" w14:textId="77777777" w:rsidR="00AD0041" w:rsidRPr="006B43AA" w:rsidRDefault="00AD0041" w:rsidP="00AD0041">
      <w:pPr>
        <w:widowControl/>
        <w:suppressAutoHyphens w:val="0"/>
        <w:jc w:val="both"/>
        <w:rPr>
          <w:i/>
          <w:iCs/>
          <w:u w:val="single"/>
        </w:rPr>
      </w:pPr>
      <w:r w:rsidRPr="006B43AA">
        <w:rPr>
          <w:b/>
          <w:bCs/>
        </w:rPr>
        <w:t>Ul. Gołębia 24, 31 – 007 Kraków;</w:t>
      </w:r>
    </w:p>
    <w:p w14:paraId="733E974A" w14:textId="77777777" w:rsidR="00AD0041" w:rsidRPr="006B43AA" w:rsidRDefault="00AD0041" w:rsidP="00AD0041">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433EF010" w14:textId="77777777" w:rsidR="00AD0041" w:rsidRPr="006B43AA" w:rsidRDefault="00AD0041" w:rsidP="00AD0041">
      <w:pPr>
        <w:widowControl/>
        <w:suppressAutoHyphens w:val="0"/>
        <w:jc w:val="both"/>
        <w:outlineLvl w:val="0"/>
        <w:rPr>
          <w:b/>
          <w:bCs/>
        </w:rPr>
      </w:pPr>
      <w:r w:rsidRPr="006B43AA">
        <w:rPr>
          <w:b/>
          <w:bCs/>
        </w:rPr>
        <w:t xml:space="preserve">Ul. </w:t>
      </w:r>
      <w:r>
        <w:rPr>
          <w:b/>
          <w:bCs/>
        </w:rPr>
        <w:t xml:space="preserve">Straszewskiego 25/2, </w:t>
      </w:r>
      <w:r>
        <w:rPr>
          <w:b/>
        </w:rPr>
        <w:t>31-113</w:t>
      </w:r>
      <w:r w:rsidRPr="006B43AA">
        <w:rPr>
          <w:b/>
        </w:rPr>
        <w:t xml:space="preserve"> Kraków</w:t>
      </w:r>
    </w:p>
    <w:p w14:paraId="608C6B27" w14:textId="77777777" w:rsidR="00AD0041" w:rsidRPr="006B43AA" w:rsidRDefault="00AD0041" w:rsidP="00AD0041">
      <w:pPr>
        <w:widowControl/>
        <w:tabs>
          <w:tab w:val="left" w:pos="540"/>
        </w:tabs>
        <w:suppressAutoHyphens w:val="0"/>
        <w:jc w:val="both"/>
        <w:rPr>
          <w:b/>
          <w:bCs/>
        </w:rPr>
      </w:pPr>
      <w:r w:rsidRPr="006B43AA">
        <w:rPr>
          <w:b/>
          <w:bCs/>
        </w:rPr>
        <w:t>________________________________________________________________</w:t>
      </w:r>
    </w:p>
    <w:p w14:paraId="05F7B31A" w14:textId="77777777" w:rsidR="00AD0041" w:rsidRPr="006B43AA" w:rsidRDefault="00AD0041" w:rsidP="00AD0041">
      <w:pPr>
        <w:widowControl/>
        <w:suppressAutoHyphens w:val="0"/>
        <w:jc w:val="both"/>
      </w:pPr>
      <w:r w:rsidRPr="006B43AA">
        <w:t xml:space="preserve">Nazwa (Firma) Wykonawcy – </w:t>
      </w:r>
    </w:p>
    <w:p w14:paraId="0A9EB08F" w14:textId="77777777" w:rsidR="00AD0041" w:rsidRPr="006B43AA" w:rsidRDefault="00AD0041" w:rsidP="00AD0041">
      <w:pPr>
        <w:widowControl/>
        <w:suppressAutoHyphens w:val="0"/>
        <w:jc w:val="both"/>
      </w:pPr>
    </w:p>
    <w:p w14:paraId="04E815B3" w14:textId="77777777" w:rsidR="00AD0041" w:rsidRPr="006B43AA" w:rsidRDefault="00AD0041" w:rsidP="00AD0041">
      <w:pPr>
        <w:widowControl/>
        <w:suppressAutoHyphens w:val="0"/>
        <w:jc w:val="both"/>
      </w:pPr>
      <w:r w:rsidRPr="006B43AA">
        <w:t>………………………………………………………………………………….,</w:t>
      </w:r>
    </w:p>
    <w:p w14:paraId="56952CE6" w14:textId="77777777" w:rsidR="00AD0041" w:rsidRPr="006B43AA" w:rsidRDefault="00AD0041" w:rsidP="00AD0041">
      <w:pPr>
        <w:widowControl/>
        <w:suppressAutoHyphens w:val="0"/>
        <w:jc w:val="both"/>
      </w:pPr>
      <w:r w:rsidRPr="006B43AA">
        <w:t xml:space="preserve">Adres siedziby – </w:t>
      </w:r>
    </w:p>
    <w:p w14:paraId="33E8483A" w14:textId="77777777" w:rsidR="00AD0041" w:rsidRPr="006B43AA" w:rsidRDefault="00AD0041" w:rsidP="00AD0041">
      <w:pPr>
        <w:widowControl/>
        <w:suppressAutoHyphens w:val="0"/>
        <w:jc w:val="both"/>
      </w:pPr>
    </w:p>
    <w:p w14:paraId="71279649" w14:textId="77777777" w:rsidR="00AD0041" w:rsidRPr="006B43AA" w:rsidRDefault="00AD0041" w:rsidP="00AD0041">
      <w:pPr>
        <w:widowControl/>
        <w:suppressAutoHyphens w:val="0"/>
        <w:jc w:val="both"/>
      </w:pPr>
      <w:r w:rsidRPr="006B43AA">
        <w:t>……………………………………………………………………………………,</w:t>
      </w:r>
    </w:p>
    <w:p w14:paraId="16BD57B9" w14:textId="77777777" w:rsidR="00AD0041" w:rsidRPr="006B43AA" w:rsidRDefault="00AD0041" w:rsidP="00AD0041">
      <w:pPr>
        <w:widowControl/>
        <w:suppressAutoHyphens w:val="0"/>
        <w:jc w:val="both"/>
      </w:pPr>
      <w:r w:rsidRPr="006B43AA">
        <w:t xml:space="preserve">Adres do korespondencji – </w:t>
      </w:r>
    </w:p>
    <w:p w14:paraId="78DB0894" w14:textId="77777777" w:rsidR="00AD0041" w:rsidRPr="006B43AA" w:rsidRDefault="00AD0041" w:rsidP="00AD0041">
      <w:pPr>
        <w:widowControl/>
        <w:suppressAutoHyphens w:val="0"/>
        <w:jc w:val="both"/>
      </w:pPr>
    </w:p>
    <w:p w14:paraId="05E514B3" w14:textId="77777777" w:rsidR="00AD0041" w:rsidRPr="006B43AA" w:rsidRDefault="00AD0041" w:rsidP="00AD0041">
      <w:pPr>
        <w:widowControl/>
        <w:suppressAutoHyphens w:val="0"/>
        <w:jc w:val="both"/>
        <w:rPr>
          <w:lang w:val="pt-BR"/>
        </w:rPr>
      </w:pPr>
      <w:r w:rsidRPr="006B43AA">
        <w:rPr>
          <w:lang w:val="pt-BR"/>
        </w:rPr>
        <w:t>……………………………………………………………………………………,</w:t>
      </w:r>
    </w:p>
    <w:p w14:paraId="4057BF1D" w14:textId="77777777" w:rsidR="00AD0041" w:rsidRPr="006B43AA" w:rsidRDefault="00AD0041" w:rsidP="00AD0041">
      <w:pPr>
        <w:widowControl/>
        <w:suppressAutoHyphens w:val="0"/>
        <w:jc w:val="both"/>
        <w:rPr>
          <w:lang w:val="pt-BR"/>
        </w:rPr>
      </w:pPr>
    </w:p>
    <w:p w14:paraId="014B9C32" w14:textId="77777777" w:rsidR="00AD0041" w:rsidRPr="006B43AA" w:rsidRDefault="00AD0041" w:rsidP="00AD0041">
      <w:pPr>
        <w:widowControl/>
        <w:suppressAutoHyphens w:val="0"/>
        <w:jc w:val="both"/>
        <w:outlineLvl w:val="0"/>
        <w:rPr>
          <w:lang w:val="pt-BR"/>
        </w:rPr>
      </w:pPr>
      <w:r w:rsidRPr="006B43AA">
        <w:rPr>
          <w:lang w:val="pt-BR"/>
        </w:rPr>
        <w:t xml:space="preserve">Tel. - ......................................................; </w:t>
      </w:r>
    </w:p>
    <w:p w14:paraId="4CB3E9C7" w14:textId="77777777" w:rsidR="00AD0041" w:rsidRPr="006B43AA" w:rsidRDefault="00AD0041" w:rsidP="00AD0041">
      <w:pPr>
        <w:widowControl/>
        <w:suppressAutoHyphens w:val="0"/>
        <w:jc w:val="both"/>
        <w:rPr>
          <w:lang w:val="pt-BR"/>
        </w:rPr>
      </w:pPr>
    </w:p>
    <w:p w14:paraId="2D1C594D" w14:textId="77777777" w:rsidR="00AD0041" w:rsidRPr="006B43AA" w:rsidRDefault="00AD0041" w:rsidP="00AD0041">
      <w:pPr>
        <w:widowControl/>
        <w:suppressAutoHyphens w:val="0"/>
        <w:jc w:val="both"/>
        <w:outlineLvl w:val="0"/>
        <w:rPr>
          <w:lang w:val="pt-BR"/>
        </w:rPr>
      </w:pPr>
      <w:r w:rsidRPr="006B43AA">
        <w:rPr>
          <w:lang w:val="pt-BR"/>
        </w:rPr>
        <w:t>E-mail: ..............................................................;</w:t>
      </w:r>
    </w:p>
    <w:p w14:paraId="339AB464" w14:textId="77777777" w:rsidR="00AD0041" w:rsidRPr="006B43AA" w:rsidRDefault="00AD0041" w:rsidP="00AD0041">
      <w:pPr>
        <w:widowControl/>
        <w:suppressAutoHyphens w:val="0"/>
        <w:jc w:val="both"/>
        <w:rPr>
          <w:lang w:val="pt-BR"/>
        </w:rPr>
      </w:pPr>
    </w:p>
    <w:p w14:paraId="51073CDD" w14:textId="77777777" w:rsidR="00AD0041" w:rsidRDefault="00AD0041" w:rsidP="00AD0041">
      <w:pPr>
        <w:widowControl/>
        <w:suppressAutoHyphens w:val="0"/>
        <w:jc w:val="both"/>
        <w:outlineLvl w:val="0"/>
        <w:rPr>
          <w:lang w:val="pt-BR"/>
        </w:rPr>
      </w:pPr>
      <w:r w:rsidRPr="006B43AA">
        <w:rPr>
          <w:lang w:val="pt-BR"/>
        </w:rPr>
        <w:t>NIP - .................................................; REGON - .................................................;</w:t>
      </w:r>
    </w:p>
    <w:p w14:paraId="1DB6D0A4" w14:textId="77777777" w:rsidR="00AD0041" w:rsidRDefault="00AD0041" w:rsidP="00AD0041">
      <w:pPr>
        <w:widowControl/>
        <w:suppressAutoHyphens w:val="0"/>
        <w:jc w:val="both"/>
        <w:outlineLvl w:val="0"/>
        <w:rPr>
          <w:lang w:val="pt-BR"/>
        </w:rPr>
      </w:pPr>
    </w:p>
    <w:p w14:paraId="096EDBB4" w14:textId="77777777" w:rsidR="00AD0041" w:rsidRDefault="00AD0041" w:rsidP="00AD0041">
      <w:pPr>
        <w:widowControl/>
        <w:suppressAutoHyphens w:val="0"/>
        <w:jc w:val="both"/>
        <w:outlineLvl w:val="0"/>
      </w:pPr>
      <w:r>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Default="00AD0041" w:rsidP="00AD0041">
      <w:pPr>
        <w:widowControl/>
        <w:suppressAutoHyphens w:val="0"/>
        <w:jc w:val="both"/>
        <w:outlineLvl w:val="0"/>
      </w:pPr>
      <w:r w:rsidRPr="00417BA6">
        <w:t>https://</w:t>
      </w:r>
      <w:r>
        <w:t>.........................</w:t>
      </w:r>
    </w:p>
    <w:p w14:paraId="01206217" w14:textId="77777777" w:rsidR="00AD0041" w:rsidRDefault="00AD0041" w:rsidP="00AD0041">
      <w:pPr>
        <w:widowControl/>
        <w:suppressAutoHyphens w:val="0"/>
        <w:jc w:val="both"/>
        <w:outlineLvl w:val="0"/>
        <w:rPr>
          <w:lang w:val="pt-BR"/>
        </w:rPr>
      </w:pPr>
    </w:p>
    <w:p w14:paraId="525FCB85" w14:textId="2D3112D4" w:rsidR="00AD0041" w:rsidRPr="005517B7" w:rsidRDefault="00AD0041" w:rsidP="00AD0041">
      <w:pPr>
        <w:pStyle w:val="Nagwek"/>
        <w:spacing w:line="240" w:lineRule="auto"/>
        <w:jc w:val="both"/>
        <w:rPr>
          <w:rFonts w:ascii="Times New Roman" w:hAnsi="Times New Roman" w:cs="Times New Roman"/>
        </w:rPr>
      </w:pPr>
      <w:r w:rsidRPr="005517B7">
        <w:rPr>
          <w:rFonts w:ascii="Times New Roman" w:hAnsi="Times New Roman" w:cs="Times New Roman"/>
          <w:i/>
          <w:iCs/>
          <w:u w:val="single"/>
        </w:rPr>
        <w:t xml:space="preserve">Nawiązując do ogłoszonego postępowania w trybie podstawowym bez możliwości negocjacji </w:t>
      </w:r>
      <w:r w:rsidRPr="005517B7">
        <w:rPr>
          <w:rFonts w:ascii="Times New Roman" w:hAnsi="Times New Roman" w:cs="Times New Roman"/>
          <w:i/>
          <w:u w:val="single"/>
        </w:rPr>
        <w:t xml:space="preserve">na </w:t>
      </w:r>
      <w:r w:rsidR="004C68CE" w:rsidRPr="005517B7">
        <w:rPr>
          <w:rFonts w:ascii="Times New Roman" w:hAnsi="Times New Roman" w:cs="Times New Roman"/>
          <w:i/>
          <w:iCs/>
          <w:u w:val="single"/>
        </w:rPr>
        <w:t>wykonanie</w:t>
      </w:r>
      <w:r w:rsidR="00295B45" w:rsidRPr="005517B7">
        <w:rPr>
          <w:rFonts w:ascii="Times New Roman" w:hAnsi="Times New Roman" w:cs="Times New Roman"/>
          <w:i/>
          <w:iCs/>
          <w:u w:val="single"/>
        </w:rPr>
        <w:t xml:space="preserve"> </w:t>
      </w:r>
      <w:r w:rsidR="00295B45" w:rsidRPr="005517B7">
        <w:rPr>
          <w:rFonts w:ascii="Times New Roman" w:hAnsi="Times New Roman" w:cs="Times New Roman"/>
          <w:i/>
          <w:u w:val="single"/>
        </w:rPr>
        <w:t>w zakresie wykonania konserwacji i odtworzenia stolarki okiennej</w:t>
      </w:r>
      <w:r w:rsidR="00295B45" w:rsidRPr="005517B7">
        <w:rPr>
          <w:rFonts w:ascii="Times New Roman" w:hAnsi="Times New Roman" w:cs="Times New Roman"/>
          <w:i/>
          <w:iCs/>
          <w:u w:val="single"/>
        </w:rPr>
        <w:t>- okna w fasadach od strony ul. Jagiellońskiej w budynku Collegium Kołłątaja przy ul. Św. Anny 6</w:t>
      </w:r>
      <w:r w:rsidR="0055072E">
        <w:rPr>
          <w:rFonts w:ascii="Times New Roman" w:hAnsi="Times New Roman" w:cs="Times New Roman"/>
          <w:i/>
          <w:iCs/>
          <w:u w:val="single"/>
        </w:rPr>
        <w:t>,</w:t>
      </w:r>
      <w:r w:rsidRPr="005517B7">
        <w:rPr>
          <w:rFonts w:ascii="Times New Roman" w:hAnsi="Times New Roman" w:cs="Times New Roman"/>
          <w:i/>
          <w:iCs/>
          <w:u w:val="single"/>
        </w:rPr>
        <w:t xml:space="preserve"> </w:t>
      </w:r>
      <w:r w:rsidR="00B26E6B">
        <w:rPr>
          <w:rFonts w:ascii="Times New Roman" w:hAnsi="Times New Roman" w:cs="Times New Roman"/>
          <w:i/>
          <w:iCs/>
          <w:u w:val="single"/>
        </w:rPr>
        <w:t>nr sprawy 80.272.83.202</w:t>
      </w:r>
      <w:r w:rsidR="00B26E6B">
        <w:rPr>
          <w:rFonts w:ascii="Times New Roman" w:hAnsi="Times New Roman" w:cs="Times New Roman"/>
          <w:i/>
          <w:iCs/>
          <w:u w:val="single"/>
        </w:rPr>
        <w:t xml:space="preserve">1, </w:t>
      </w:r>
      <w:r w:rsidRPr="005517B7">
        <w:rPr>
          <w:rFonts w:ascii="Times New Roman" w:hAnsi="Times New Roman" w:cs="Times New Roman"/>
          <w:i/>
          <w:iCs/>
          <w:u w:val="single"/>
        </w:rPr>
        <w:t>składamy poniższą ofertę:</w:t>
      </w:r>
    </w:p>
    <w:p w14:paraId="400F8BE1" w14:textId="77777777" w:rsidR="00AD0041" w:rsidRPr="006B43AA" w:rsidRDefault="00AD0041" w:rsidP="00AD0041">
      <w:pPr>
        <w:widowControl/>
        <w:suppressAutoHyphens w:val="0"/>
        <w:ind w:left="426" w:hanging="426"/>
        <w:jc w:val="both"/>
        <w:rPr>
          <w:i/>
          <w:iCs/>
          <w:u w:val="single"/>
        </w:rPr>
      </w:pPr>
    </w:p>
    <w:p w14:paraId="2F75FE85" w14:textId="50354E92" w:rsidR="00AD0041" w:rsidRPr="0052112B" w:rsidRDefault="00AD0041" w:rsidP="00AD0041">
      <w:pPr>
        <w:widowControl/>
        <w:numPr>
          <w:ilvl w:val="0"/>
          <w:numId w:val="3"/>
        </w:numPr>
        <w:tabs>
          <w:tab w:val="clear" w:pos="375"/>
          <w:tab w:val="num" w:pos="426"/>
        </w:tabs>
        <w:suppressAutoHyphens w:val="0"/>
        <w:spacing w:line="276" w:lineRule="auto"/>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kwotę netto …………………</w:t>
      </w:r>
      <w:r w:rsidRPr="001F27A9">
        <w:rPr>
          <w:i/>
          <w:iCs/>
        </w:rPr>
        <w:t>*</w:t>
      </w:r>
      <w:r w:rsidRPr="001F27A9">
        <w:t>, plus należny podatek VAT, co</w:t>
      </w:r>
      <w:r w:rsidR="00405BC0">
        <w:t xml:space="preserve"> </w:t>
      </w:r>
      <w:r w:rsidRPr="001F27A9">
        <w:t>daje kwotę brutto ….......................</w:t>
      </w:r>
      <w:r w:rsidRPr="001F27A9">
        <w:rPr>
          <w:i/>
          <w:iCs/>
        </w:rPr>
        <w:t xml:space="preserve"> * </w:t>
      </w:r>
      <w:r w:rsidRPr="001F27A9">
        <w:t xml:space="preserve"> (słownie </w:t>
      </w:r>
      <w:r>
        <w:t>…………………………………</w:t>
      </w:r>
      <w:r w:rsidRPr="001F27A9">
        <w:t>....</w:t>
      </w:r>
      <w:r w:rsidRPr="001F27A9">
        <w:rPr>
          <w:i/>
          <w:iCs/>
        </w:rPr>
        <w:t xml:space="preserve"> *</w:t>
      </w:r>
      <w:r w:rsidRPr="001F27A9">
        <w:t>),</w:t>
      </w:r>
    </w:p>
    <w:p w14:paraId="5CB20E9B" w14:textId="77F50618" w:rsidR="00AD0041" w:rsidRDefault="00AD0041" w:rsidP="00B8535B">
      <w:pPr>
        <w:widowControl/>
        <w:numPr>
          <w:ilvl w:val="0"/>
          <w:numId w:val="3"/>
        </w:numPr>
        <w:tabs>
          <w:tab w:val="clear" w:pos="375"/>
          <w:tab w:val="num" w:pos="426"/>
        </w:tabs>
        <w:suppressAutoHyphens w:val="0"/>
        <w:spacing w:line="276" w:lineRule="auto"/>
        <w:ind w:left="426" w:hanging="426"/>
        <w:jc w:val="both"/>
      </w:pPr>
      <w:r w:rsidRPr="0052112B">
        <w:t xml:space="preserve">oferujemy termin realizacji przedmiotu umowy </w:t>
      </w:r>
      <w:r w:rsidR="001B3B78">
        <w:t xml:space="preserve">zgodnie z </w:t>
      </w:r>
      <w:r>
        <w:t>Rozdział</w:t>
      </w:r>
      <w:r w:rsidR="001B3B78">
        <w:t>em</w:t>
      </w:r>
      <w:r>
        <w:t xml:space="preserve"> </w:t>
      </w:r>
      <w:r w:rsidR="00D725A3">
        <w:t>I</w:t>
      </w:r>
      <w:r>
        <w:t>V</w:t>
      </w:r>
      <w:r w:rsidRPr="0052112B">
        <w:t xml:space="preserve"> </w:t>
      </w:r>
      <w:r>
        <w:t>SWZ</w:t>
      </w:r>
      <w:r w:rsidR="00EF5B6C">
        <w:t>.</w:t>
      </w:r>
    </w:p>
    <w:p w14:paraId="4CF9DA6E" w14:textId="169C351C" w:rsidR="00453E41" w:rsidRPr="00A5283F" w:rsidRDefault="00453E41" w:rsidP="00453E41">
      <w:pPr>
        <w:widowControl/>
        <w:numPr>
          <w:ilvl w:val="0"/>
          <w:numId w:val="3"/>
        </w:numPr>
        <w:tabs>
          <w:tab w:val="clear" w:pos="375"/>
          <w:tab w:val="num" w:pos="517"/>
          <w:tab w:val="num" w:pos="567"/>
        </w:tabs>
        <w:suppressAutoHyphens w:val="0"/>
        <w:jc w:val="both"/>
      </w:pPr>
      <w:r w:rsidRPr="00A5283F">
        <w:t>oświadczamy, że 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zamiast</w:t>
      </w:r>
      <w:r>
        <w:t xml:space="preserve"> 36</w:t>
      </w:r>
      <w:r w:rsidRPr="00A5283F">
        <w:t xml:space="preserve"> miesięcy będzie wynosić:  </w:t>
      </w:r>
      <w:r w:rsidRPr="00A5283F">
        <w:rPr>
          <w:b/>
          <w:u w:val="single"/>
        </w:rPr>
        <w:t>…</w:t>
      </w:r>
      <w:r w:rsidR="001F6E8A">
        <w:rPr>
          <w:b/>
          <w:u w:val="single"/>
        </w:rPr>
        <w:t>…</w:t>
      </w:r>
      <w:r w:rsidRPr="00A5283F">
        <w:rPr>
          <w:b/>
          <w:u w:val="single"/>
        </w:rPr>
        <w:t xml:space="preserve"> miesięcy*</w:t>
      </w:r>
    </w:p>
    <w:p w14:paraId="7F93AD9F" w14:textId="77777777" w:rsidR="00AD0041" w:rsidRPr="00D725A3" w:rsidRDefault="00AD0041" w:rsidP="00D725A3">
      <w:pPr>
        <w:pStyle w:val="Akapitzlist"/>
        <w:numPr>
          <w:ilvl w:val="0"/>
          <w:numId w:val="3"/>
        </w:numPr>
        <w:rPr>
          <w:rFonts w:eastAsia="Times New Roman"/>
          <w:lang w:eastAsia="pl-PL"/>
        </w:rPr>
      </w:pPr>
      <w:r w:rsidRPr="0052112B">
        <w:t>oświadczamy, że wybór oferty:</w:t>
      </w:r>
    </w:p>
    <w:p w14:paraId="5F78A399" w14:textId="77777777" w:rsidR="00AD0041" w:rsidRPr="00BF5822" w:rsidRDefault="00AD0041" w:rsidP="00FF592C">
      <w:pPr>
        <w:widowControl/>
        <w:numPr>
          <w:ilvl w:val="0"/>
          <w:numId w:val="12"/>
        </w:numPr>
        <w:tabs>
          <w:tab w:val="left" w:pos="851"/>
        </w:tabs>
        <w:suppressAutoHyphens w:val="0"/>
        <w:spacing w:line="276" w:lineRule="auto"/>
        <w:ind w:left="851" w:hanging="425"/>
        <w:jc w:val="both"/>
      </w:pPr>
      <w:r w:rsidRPr="0052112B">
        <w:t>nie będzie prowadził do powstania u Zamawiającego obowiązku podatkowego zgodnie</w:t>
      </w:r>
      <w:r w:rsidRPr="00BF5822">
        <w:t xml:space="preserve"> z przepisami o podatku od towarów i usług.*</w:t>
      </w:r>
    </w:p>
    <w:p w14:paraId="322901B8" w14:textId="77777777" w:rsidR="00AD0041" w:rsidRPr="00BF5822" w:rsidRDefault="00AD0041" w:rsidP="00FF592C">
      <w:pPr>
        <w:widowControl/>
        <w:numPr>
          <w:ilvl w:val="0"/>
          <w:numId w:val="12"/>
        </w:numPr>
        <w:tabs>
          <w:tab w:val="left" w:pos="851"/>
        </w:tabs>
        <w:suppressAutoHyphens w:val="0"/>
        <w:spacing w:line="276" w:lineRule="auto"/>
        <w:ind w:left="851" w:hanging="425"/>
        <w:jc w:val="both"/>
      </w:pPr>
      <w:r w:rsidRPr="00BF5822">
        <w:lastRenderedPageBreak/>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6A33C137" w14:textId="77777777" w:rsidR="00AD0041" w:rsidRPr="00BF5822" w:rsidRDefault="00AD0041" w:rsidP="00AD0041">
      <w:pPr>
        <w:widowControl/>
        <w:numPr>
          <w:ilvl w:val="0"/>
          <w:numId w:val="3"/>
        </w:numPr>
        <w:tabs>
          <w:tab w:val="clear" w:pos="375"/>
          <w:tab w:val="num" w:pos="426"/>
        </w:tabs>
        <w:suppressAutoHyphens w:val="0"/>
        <w:spacing w:line="276" w:lineRule="auto"/>
        <w:ind w:left="426" w:hanging="426"/>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5E883EDC" w14:textId="77777777" w:rsidR="00AD0041" w:rsidRPr="00BF5822" w:rsidRDefault="00AD0041" w:rsidP="00AD0041">
      <w:pPr>
        <w:widowControl/>
        <w:numPr>
          <w:ilvl w:val="0"/>
          <w:numId w:val="3"/>
        </w:numPr>
        <w:tabs>
          <w:tab w:val="clear" w:pos="375"/>
          <w:tab w:val="num" w:pos="426"/>
        </w:tabs>
        <w:suppressAutoHyphens w:val="0"/>
        <w:spacing w:line="276" w:lineRule="auto"/>
        <w:ind w:left="426" w:hanging="426"/>
        <w:jc w:val="both"/>
      </w:pPr>
      <w:r w:rsidRPr="00BF5822">
        <w:t>wadium zostało wniesione w dniu …..….……. w formie: ………………</w:t>
      </w:r>
      <w:r>
        <w:t xml:space="preserve">…………………… </w:t>
      </w:r>
      <w:r w:rsidRPr="00BF5822">
        <w:t xml:space="preserve">………………………………………………..……. , </w:t>
      </w:r>
    </w:p>
    <w:p w14:paraId="2BE05CA2" w14:textId="77777777" w:rsidR="00AD0041" w:rsidRPr="00B8535B" w:rsidRDefault="00AD0041" w:rsidP="00AD0041">
      <w:pPr>
        <w:widowControl/>
        <w:numPr>
          <w:ilvl w:val="0"/>
          <w:numId w:val="3"/>
        </w:numPr>
        <w:tabs>
          <w:tab w:val="clear" w:pos="375"/>
          <w:tab w:val="num" w:pos="426"/>
        </w:tabs>
        <w:suppressAutoHyphens w:val="0"/>
        <w:spacing w:line="276" w:lineRule="auto"/>
        <w:ind w:left="426" w:hanging="426"/>
        <w:jc w:val="both"/>
      </w:pPr>
      <w:r w:rsidRPr="00BF5822">
        <w:t xml:space="preserve">prosimy o zwrot pieniędzy wniesionych tytułem wadium na konto*: ............................. …………...………………... </w:t>
      </w:r>
      <w:r w:rsidRPr="00693E53">
        <w:rPr>
          <w:i/>
          <w:iCs/>
        </w:rPr>
        <w:t>(dotyczy tych Wykonawców, którzy wnoszą wadium przelewem)*,</w:t>
      </w:r>
    </w:p>
    <w:p w14:paraId="594E7D1B" w14:textId="77777777" w:rsidR="00B8535B" w:rsidRDefault="00B8535B" w:rsidP="00B8535B">
      <w:pPr>
        <w:widowControl/>
        <w:numPr>
          <w:ilvl w:val="0"/>
          <w:numId w:val="3"/>
        </w:numPr>
        <w:suppressAutoHyphens w:val="0"/>
        <w:jc w:val="both"/>
      </w:pPr>
      <w:r>
        <w:t xml:space="preserve">oświadczamy, że zobowiązujemy się do wniesienia tytułem zabezpieczenia należytego wykonania umowy równowartość 5% wartości ceny ofertowej nie później niż w dacie zawarcia umowy w formie: …………………………………………………………*, </w:t>
      </w:r>
      <w:r>
        <w:rPr>
          <w:i/>
        </w:rPr>
        <w:t xml:space="preserve">(pieniądze, poręczenia itp., zgodnie z </w:t>
      </w:r>
      <w:r w:rsidR="00D91BDC">
        <w:rPr>
          <w:i/>
        </w:rPr>
        <w:t xml:space="preserve">Rozdziałem XVII </w:t>
      </w:r>
      <w:r>
        <w:rPr>
          <w:i/>
        </w:rPr>
        <w:t>SWZ)*,</w:t>
      </w:r>
    </w:p>
    <w:p w14:paraId="33224EE0" w14:textId="77777777" w:rsidR="00AD0041" w:rsidRDefault="00AD0041" w:rsidP="00B8535B">
      <w:pPr>
        <w:widowControl/>
        <w:numPr>
          <w:ilvl w:val="0"/>
          <w:numId w:val="3"/>
        </w:numPr>
        <w:suppressAutoHyphens w:val="0"/>
        <w:spacing w:line="276" w:lineRule="auto"/>
        <w:jc w:val="both"/>
      </w:pPr>
      <w:r w:rsidRPr="00BF5822">
        <w:t>oświadczamy, że uważamy się za związanych niniejszą ofertą na czas wskazany w </w:t>
      </w:r>
      <w:r w:rsidR="001B3B78">
        <w:t xml:space="preserve">Rozdziale XI </w:t>
      </w:r>
      <w:r>
        <w:t>SWZ</w:t>
      </w:r>
      <w:r w:rsidRPr="00BF5822">
        <w:t>,</w:t>
      </w:r>
    </w:p>
    <w:p w14:paraId="4638A797" w14:textId="77777777" w:rsidR="00AD0041" w:rsidRPr="00BF5822" w:rsidRDefault="00AD0041" w:rsidP="00B8535B">
      <w:pPr>
        <w:widowControl/>
        <w:numPr>
          <w:ilvl w:val="0"/>
          <w:numId w:val="3"/>
        </w:numPr>
        <w:suppressAutoHyphens w:val="0"/>
        <w:spacing w:line="276" w:lineRule="auto"/>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068218E3" w14:textId="77777777" w:rsidR="00AD0041" w:rsidRPr="00AC721F" w:rsidRDefault="00AD0041" w:rsidP="00B8535B">
      <w:pPr>
        <w:widowControl/>
        <w:numPr>
          <w:ilvl w:val="0"/>
          <w:numId w:val="3"/>
        </w:numPr>
        <w:suppressAutoHyphens w:val="0"/>
        <w:spacing w:line="276" w:lineRule="auto"/>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48016573" w14:textId="77777777" w:rsidR="00AD0041" w:rsidRPr="003F7F3B" w:rsidRDefault="00AD0041" w:rsidP="00B8535B">
      <w:pPr>
        <w:widowControl/>
        <w:numPr>
          <w:ilvl w:val="0"/>
          <w:numId w:val="3"/>
        </w:numPr>
        <w:suppressAutoHyphens w:val="0"/>
        <w:spacing w:line="276" w:lineRule="auto"/>
        <w:jc w:val="both"/>
      </w:pPr>
      <w:r w:rsidRPr="003F7F3B">
        <w:t xml:space="preserve">w przypadku przyznania zamówienia - zobowiązujemy się do zawarcia umowy w miejscu </w:t>
      </w:r>
      <w:r w:rsidRPr="003F7F3B">
        <w:br/>
        <w:t>i terminie wyznaczonym przez Zamawiającego,</w:t>
      </w:r>
    </w:p>
    <w:p w14:paraId="789DD453" w14:textId="77777777" w:rsidR="00AD0041" w:rsidRDefault="00AD0041" w:rsidP="00B8535B">
      <w:pPr>
        <w:widowControl/>
        <w:numPr>
          <w:ilvl w:val="0"/>
          <w:numId w:val="3"/>
        </w:numPr>
        <w:suppressAutoHyphens w:val="0"/>
        <w:spacing w:line="276" w:lineRule="auto"/>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59E77567" w14:textId="77777777" w:rsidR="00AD0041" w:rsidRDefault="00AD0041" w:rsidP="00B8535B">
      <w:pPr>
        <w:widowControl/>
        <w:numPr>
          <w:ilvl w:val="0"/>
          <w:numId w:val="3"/>
        </w:numPr>
        <w:suppressAutoHyphens w:val="0"/>
        <w:spacing w:line="276" w:lineRule="auto"/>
        <w:jc w:val="both"/>
      </w:pPr>
      <w:r w:rsidRPr="003F7F3B">
        <w:t xml:space="preserve">oferta liczy </w:t>
      </w:r>
      <w:r w:rsidRPr="00693E53">
        <w:rPr>
          <w:b/>
          <w:u w:val="single"/>
        </w:rPr>
        <w:t>........................*</w:t>
      </w:r>
      <w:r w:rsidRPr="003F7F3B">
        <w:t xml:space="preserve"> kolejno ponumerowanych kart,</w:t>
      </w:r>
    </w:p>
    <w:p w14:paraId="1F8FD6FF" w14:textId="77777777" w:rsidR="00AD0041" w:rsidRDefault="00AD0041" w:rsidP="00B8535B">
      <w:pPr>
        <w:widowControl/>
        <w:numPr>
          <w:ilvl w:val="0"/>
          <w:numId w:val="3"/>
        </w:numPr>
        <w:suppressAutoHyphens w:val="0"/>
        <w:spacing w:line="276" w:lineRule="auto"/>
        <w:jc w:val="both"/>
      </w:pPr>
      <w:r w:rsidRPr="006B43AA">
        <w:t>załącznikami do niniejszego formularza oferty są:</w:t>
      </w:r>
    </w:p>
    <w:p w14:paraId="6C37C1A9" w14:textId="77777777" w:rsidR="00AD0041" w:rsidRPr="006B43AA" w:rsidRDefault="00AD0041" w:rsidP="00AD0041">
      <w:pPr>
        <w:widowControl/>
        <w:suppressAutoHyphens w:val="0"/>
        <w:ind w:left="517"/>
        <w:jc w:val="both"/>
      </w:pPr>
    </w:p>
    <w:p w14:paraId="320D661C" w14:textId="77777777" w:rsidR="00AD0041" w:rsidRPr="00160CDC" w:rsidRDefault="00AD0041" w:rsidP="00AD0041">
      <w:pPr>
        <w:ind w:left="567" w:hanging="567"/>
        <w:jc w:val="both"/>
      </w:pPr>
      <w:r w:rsidRPr="00160CDC">
        <w:t>załącznik nr 1</w:t>
      </w:r>
      <w:r>
        <w:t>a</w:t>
      </w:r>
      <w:r w:rsidRPr="00160CDC">
        <w:t xml:space="preserve"> –</w:t>
      </w:r>
      <w:r>
        <w:t xml:space="preserve"> </w:t>
      </w:r>
      <w:r w:rsidRPr="00160CDC">
        <w:t>oświadczenie Wykonawcy o braku podstaw do wykluczenia</w:t>
      </w:r>
      <w:r>
        <w:t>,</w:t>
      </w:r>
    </w:p>
    <w:p w14:paraId="4713016F" w14:textId="77777777" w:rsidR="00AD0041" w:rsidRPr="00160CDC" w:rsidRDefault="00AD0041" w:rsidP="00AD0041">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3F2AE12E" w14:textId="77777777" w:rsidR="00AD0041" w:rsidRDefault="00AD0041" w:rsidP="00AD0041">
      <w:pPr>
        <w:ind w:left="567" w:hanging="567"/>
        <w:jc w:val="both"/>
      </w:pPr>
      <w:r w:rsidRPr="00FE1F47">
        <w:t xml:space="preserve">załącznik nr </w:t>
      </w:r>
      <w:r>
        <w:t>2a</w:t>
      </w:r>
      <w:r w:rsidRPr="00FE1F47">
        <w:t xml:space="preserve"> – wycena ofertowa,</w:t>
      </w:r>
    </w:p>
    <w:p w14:paraId="6B0D8417" w14:textId="77777777" w:rsidR="00AD0041" w:rsidRDefault="00AD0041" w:rsidP="00AD0041">
      <w:pPr>
        <w:ind w:left="567" w:hanging="567"/>
        <w:jc w:val="both"/>
      </w:pPr>
      <w:r>
        <w:t>załącznik 2b – przedmiotowe środki dowodowe</w:t>
      </w:r>
      <w:r w:rsidR="000D777C">
        <w:t xml:space="preserve"> </w:t>
      </w:r>
      <w:r w:rsidR="000D777C">
        <w:rPr>
          <w:i/>
        </w:rPr>
        <w:t xml:space="preserve">- </w:t>
      </w:r>
      <w:r w:rsidR="000D777C" w:rsidRPr="00160CDC">
        <w:t>(o ile dotyczy)</w:t>
      </w:r>
    </w:p>
    <w:p w14:paraId="00915328" w14:textId="77777777" w:rsidR="00AD0041" w:rsidRPr="00160CDC" w:rsidRDefault="00AD0041" w:rsidP="00AD0041">
      <w:pPr>
        <w:ind w:left="567" w:hanging="567"/>
        <w:jc w:val="both"/>
      </w:pPr>
      <w:r>
        <w:lastRenderedPageBreak/>
        <w:t>załącznik nr 3</w:t>
      </w:r>
      <w:r w:rsidRPr="00160CDC">
        <w:t xml:space="preserve"> – wykaz podwykonawców (o ile dotyczy),</w:t>
      </w:r>
    </w:p>
    <w:p w14:paraId="622FCF1D" w14:textId="1A5A0C31" w:rsidR="00AD0041" w:rsidRDefault="00B22CA6" w:rsidP="00B22CA6">
      <w:pPr>
        <w:ind w:hanging="567"/>
        <w:jc w:val="both"/>
      </w:pPr>
      <w:r>
        <w:t xml:space="preserve">         </w:t>
      </w:r>
      <w:r w:rsidR="00AD0041">
        <w:t>załącznik nr 4</w:t>
      </w:r>
      <w:r w:rsidR="00AD0041" w:rsidRPr="00160CDC">
        <w:t xml:space="preserve"> –</w:t>
      </w:r>
      <w:r w:rsidR="001B3B78">
        <w:t xml:space="preserve"> wzór </w:t>
      </w:r>
      <w:r w:rsidR="00AD0041">
        <w:t>oświadczeni</w:t>
      </w:r>
      <w:r w:rsidR="001B3B78">
        <w:t>a</w:t>
      </w:r>
      <w:r w:rsidR="00AD0041">
        <w:t xml:space="preserve"> o</w:t>
      </w:r>
      <w:r w:rsidR="00AD0041" w:rsidRPr="00942678">
        <w:t xml:space="preserve"> </w:t>
      </w:r>
      <w:r w:rsidR="00AD0041" w:rsidRPr="00160CDC">
        <w:t>braku podstaw do wykluczenia</w:t>
      </w:r>
      <w:r w:rsidR="00AD0041">
        <w:t xml:space="preserve"> podmiotu </w:t>
      </w:r>
      <w:r w:rsidR="00E12168">
        <w:t>udostępni</w:t>
      </w:r>
      <w:r w:rsidR="008E025D">
        <w:t>ającego</w:t>
      </w:r>
      <w:r w:rsidR="001B3B78">
        <w:t xml:space="preserve">, na którego zasoby powołuje się Wykonawca wraz z jego </w:t>
      </w:r>
      <w:r w:rsidR="00AD0041">
        <w:t xml:space="preserve">zobowiązaniem </w:t>
      </w:r>
      <w:r w:rsidR="001B3B78">
        <w:t xml:space="preserve">- </w:t>
      </w:r>
      <w:r w:rsidR="001B3B78" w:rsidRPr="00B8535B">
        <w:rPr>
          <w:i/>
        </w:rPr>
        <w:t xml:space="preserve">należy złożyć odrębnie dla każdego podmiotu </w:t>
      </w:r>
      <w:r w:rsidR="008E025D">
        <w:rPr>
          <w:i/>
        </w:rPr>
        <w:t>udostępniającego</w:t>
      </w:r>
      <w:r w:rsidR="001B3B78">
        <w:rPr>
          <w:i/>
        </w:rPr>
        <w:t xml:space="preserve"> - </w:t>
      </w:r>
      <w:r w:rsidR="001B3B78" w:rsidRPr="00160CDC">
        <w:t>(o ile dotyczy)</w:t>
      </w:r>
    </w:p>
    <w:p w14:paraId="5F298478" w14:textId="49BCE177" w:rsidR="00AD0041" w:rsidRDefault="00466F62" w:rsidP="00466F62">
      <w:pPr>
        <w:pStyle w:val="Akapitzlist1"/>
        <w:numPr>
          <w:ilvl w:val="0"/>
          <w:numId w:val="0"/>
        </w:numPr>
        <w:ind w:hanging="567"/>
        <w:rPr>
          <w:rFonts w:eastAsia="Calibri"/>
        </w:rPr>
      </w:pPr>
      <w:r>
        <w:t xml:space="preserve">          </w:t>
      </w:r>
      <w:r w:rsidR="00AD0041">
        <w:t xml:space="preserve">załącznik nr 5 - Wykonawcy wspólnie ubiegający się o udzielenie zamówienia dołączają do oferty oświadczenie, z którego wynika, które roboty budowlane, dostawy lub usługi wykonają poszczególni wykonawcy </w:t>
      </w:r>
      <w:r w:rsidR="00AD0041" w:rsidRPr="00160CDC">
        <w:t>(o ile dotyczy)</w:t>
      </w:r>
      <w:r w:rsidR="00AD0041">
        <w:t>.</w:t>
      </w:r>
    </w:p>
    <w:p w14:paraId="56CBDB57" w14:textId="77777777" w:rsidR="00AD0041" w:rsidRPr="006B43AA" w:rsidRDefault="00AD0041" w:rsidP="00AD0041">
      <w:pPr>
        <w:tabs>
          <w:tab w:val="num" w:pos="540"/>
        </w:tabs>
        <w:jc w:val="both"/>
      </w:pPr>
      <w:r w:rsidRPr="006B43AA">
        <w:t>inne – .................................................................*.</w:t>
      </w:r>
    </w:p>
    <w:p w14:paraId="65AA7A16" w14:textId="77777777" w:rsidR="00AD0041" w:rsidRDefault="00AD0041" w:rsidP="00AD0041">
      <w:pPr>
        <w:widowControl/>
        <w:suppressAutoHyphens w:val="0"/>
        <w:jc w:val="both"/>
        <w:rPr>
          <w:b/>
          <w:bCs/>
          <w:i/>
          <w:iCs/>
          <w:sz w:val="20"/>
          <w:szCs w:val="20"/>
          <w:u w:val="single"/>
        </w:rPr>
      </w:pPr>
    </w:p>
    <w:p w14:paraId="581A83E5" w14:textId="77777777" w:rsidR="00AD0041" w:rsidRPr="006B43AA" w:rsidRDefault="00AD0041" w:rsidP="00AD0041">
      <w:pPr>
        <w:widowControl/>
        <w:suppressAutoHyphens w:val="0"/>
        <w:ind w:left="360"/>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0C42C33C" w14:textId="77777777" w:rsidR="00AD0041" w:rsidRPr="006B43AA" w:rsidRDefault="00AD0041" w:rsidP="00AD0041">
      <w:pPr>
        <w:widowControl/>
        <w:suppressAutoHyphens w:val="0"/>
        <w:ind w:left="540"/>
        <w:jc w:val="right"/>
        <w:outlineLvl w:val="0"/>
        <w:rPr>
          <w:b/>
          <w:bCs/>
        </w:rPr>
      </w:pPr>
    </w:p>
    <w:p w14:paraId="78487C81" w14:textId="77777777" w:rsidR="00AD0041" w:rsidRDefault="00AD0041" w:rsidP="00AD0041">
      <w:pPr>
        <w:widowControl/>
        <w:suppressAutoHyphens w:val="0"/>
        <w:jc w:val="right"/>
        <w:outlineLvl w:val="0"/>
        <w:rPr>
          <w:b/>
          <w:bCs/>
        </w:rPr>
      </w:pPr>
      <w:r>
        <w:rPr>
          <w:b/>
          <w:bCs/>
        </w:rPr>
        <w:br w:type="page"/>
      </w:r>
      <w:r w:rsidRPr="006B43AA">
        <w:rPr>
          <w:b/>
          <w:bCs/>
        </w:rPr>
        <w:lastRenderedPageBreak/>
        <w:t>Załącznik nr 1</w:t>
      </w:r>
      <w:r>
        <w:rPr>
          <w:b/>
          <w:bCs/>
        </w:rPr>
        <w:t>a</w:t>
      </w:r>
      <w:r w:rsidRPr="006B43AA">
        <w:rPr>
          <w:b/>
          <w:bCs/>
        </w:rPr>
        <w:t xml:space="preserve"> do formularza oferty</w:t>
      </w:r>
    </w:p>
    <w:p w14:paraId="0FDD6B69" w14:textId="77777777" w:rsidR="00AD0041" w:rsidRDefault="00AD0041" w:rsidP="00AD0041">
      <w:pPr>
        <w:widowControl/>
        <w:suppressAutoHyphens w:val="0"/>
        <w:jc w:val="right"/>
        <w:outlineLvl w:val="0"/>
        <w:rPr>
          <w:b/>
          <w:bCs/>
        </w:rPr>
      </w:pPr>
    </w:p>
    <w:p w14:paraId="3C6E4913"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6DF64500"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r w:rsidRPr="004C2002">
        <w:rPr>
          <w:rFonts w:ascii="Times New Roman" w:hAnsi="Times New Roman" w:cs="Times New Roman"/>
          <w:b/>
          <w:u w:val="single"/>
        </w:rPr>
        <w:t>DOTYCZĄCE PRZESŁANEK WYKLUCZENIA Z POSTĘPOWANIA</w:t>
      </w:r>
    </w:p>
    <w:p w14:paraId="1BC20ECF"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7EBECDC6" w14:textId="4BF102D1" w:rsidR="00AD0041" w:rsidRPr="004C2002" w:rsidRDefault="00AD0041" w:rsidP="00AD0041">
      <w:pPr>
        <w:pStyle w:val="Nagwek"/>
        <w:spacing w:line="240" w:lineRule="auto"/>
        <w:jc w:val="both"/>
        <w:rPr>
          <w:rFonts w:ascii="Times New Roman" w:hAnsi="Times New Roman" w:cs="Times New Roman"/>
          <w:highlight w:val="yellow"/>
        </w:rPr>
      </w:pPr>
      <w:r w:rsidRPr="00EA5A25">
        <w:rPr>
          <w:rFonts w:ascii="Times New Roman" w:hAnsi="Times New Roman" w:cs="Times New Roman"/>
          <w:i/>
          <w:iCs/>
          <w:u w:val="single"/>
        </w:rPr>
        <w:t xml:space="preserve">Składając ofertę w postępowaniu na </w:t>
      </w:r>
      <w:r w:rsidR="00EA5A25" w:rsidRPr="00EA5A25">
        <w:rPr>
          <w:rFonts w:ascii="Times New Roman" w:hAnsi="Times New Roman" w:cs="Times New Roman"/>
          <w:i/>
          <w:iCs/>
          <w:u w:val="single"/>
        </w:rPr>
        <w:t>w zakresie wykonania konserwacji i odtworzenia stolarki okiennej</w:t>
      </w:r>
      <w:r w:rsidR="00555FCA">
        <w:rPr>
          <w:rFonts w:ascii="Times New Roman" w:hAnsi="Times New Roman" w:cs="Times New Roman"/>
          <w:i/>
          <w:iCs/>
          <w:u w:val="single"/>
        </w:rPr>
        <w:t xml:space="preserve"> </w:t>
      </w:r>
      <w:r w:rsidR="00EA5A25" w:rsidRPr="00EA5A25">
        <w:rPr>
          <w:rFonts w:ascii="Times New Roman" w:hAnsi="Times New Roman" w:cs="Times New Roman"/>
          <w:i/>
          <w:iCs/>
          <w:u w:val="single"/>
        </w:rPr>
        <w:t>- okna w fasadach od strony ul. Jagiellońskiej w budynku Collegium Kołłątaja przy ul. Św. Anny 6 w Krakowie</w:t>
      </w:r>
      <w:r w:rsidR="001012E2">
        <w:rPr>
          <w:rFonts w:ascii="Times New Roman" w:hAnsi="Times New Roman" w:cs="Times New Roman"/>
          <w:i/>
          <w:iCs/>
          <w:u w:val="single"/>
        </w:rPr>
        <w:t xml:space="preserve">, </w:t>
      </w:r>
      <w:r w:rsidR="001012E2">
        <w:rPr>
          <w:rFonts w:ascii="Times New Roman" w:hAnsi="Times New Roman" w:cs="Times New Roman"/>
          <w:i/>
          <w:iCs/>
          <w:u w:val="single"/>
        </w:rPr>
        <w:t>nr sprawy 80.272.83.2021</w:t>
      </w:r>
      <w:r w:rsidR="00EA5A25">
        <w:rPr>
          <w:rFonts w:ascii="Times New Roman" w:hAnsi="Times New Roman" w:cs="Times New Roman"/>
          <w:i/>
          <w:iCs/>
          <w:u w:val="single"/>
        </w:rPr>
        <w:t xml:space="preserve"> </w:t>
      </w:r>
    </w:p>
    <w:p w14:paraId="78E91611" w14:textId="77777777" w:rsidR="00AD0041" w:rsidRPr="004C2002" w:rsidRDefault="00AD0041" w:rsidP="00AD0041">
      <w:pPr>
        <w:spacing w:line="360" w:lineRule="auto"/>
        <w:jc w:val="both"/>
        <w:rPr>
          <w:highlight w:val="yellow"/>
        </w:rPr>
      </w:pPr>
    </w:p>
    <w:p w14:paraId="2100952C" w14:textId="77777777" w:rsidR="00AD0041" w:rsidRPr="004C2002" w:rsidRDefault="00AD0041" w:rsidP="00FF592C">
      <w:pPr>
        <w:numPr>
          <w:ilvl w:val="4"/>
          <w:numId w:val="13"/>
        </w:numPr>
        <w:spacing w:line="360" w:lineRule="auto"/>
        <w:ind w:left="0" w:firstLine="0"/>
        <w:jc w:val="both"/>
        <w:rPr>
          <w:b/>
        </w:rPr>
      </w:pPr>
      <w:r w:rsidRPr="004C2002">
        <w:rPr>
          <w:b/>
        </w:rPr>
        <w:t>OŚWIADCZENIA DOTYCZĄCE WYKONAWCY</w:t>
      </w:r>
    </w:p>
    <w:p w14:paraId="2E676A5D" w14:textId="77777777" w:rsidR="00AD0041" w:rsidRPr="00AD6440" w:rsidRDefault="00AD0041" w:rsidP="00AD0041">
      <w:pPr>
        <w:jc w:val="both"/>
        <w:rPr>
          <w:i/>
        </w:rPr>
      </w:pPr>
      <w:r w:rsidRPr="004C2002">
        <w:t xml:space="preserve">Oświadczam, że nie podlegam wykluczeniu z postępowania na podstawie </w:t>
      </w:r>
      <w:r w:rsidRPr="000C0A62">
        <w:t xml:space="preserve">art. 108 ust. 1 </w:t>
      </w:r>
      <w:r>
        <w:t xml:space="preserve">i </w:t>
      </w:r>
      <w:r w:rsidRPr="004C2002">
        <w:t xml:space="preserve">art. </w:t>
      </w:r>
      <w:r>
        <w:t xml:space="preserve">109 ust. </w:t>
      </w:r>
      <w:r w:rsidR="003E69EF">
        <w:t>1</w:t>
      </w:r>
      <w:r w:rsidR="003E69EF" w:rsidRPr="004C2002">
        <w:t xml:space="preserve"> </w:t>
      </w:r>
      <w:r w:rsidRPr="004C2002">
        <w:t>pkt 1, 4</w:t>
      </w:r>
      <w:r>
        <w:t xml:space="preserve">. 5, </w:t>
      </w:r>
      <w:r w:rsidRPr="004C2002">
        <w:t xml:space="preserve">i </w:t>
      </w:r>
      <w:r>
        <w:t>od 7 do 10</w:t>
      </w:r>
      <w:r w:rsidRPr="004C2002">
        <w:t xml:space="preserve"> ustawy PZP.</w:t>
      </w:r>
    </w:p>
    <w:p w14:paraId="50684029" w14:textId="77777777" w:rsidR="00AD0041" w:rsidRPr="004C2002" w:rsidRDefault="00AD0041" w:rsidP="00AD0041">
      <w:pPr>
        <w:spacing w:line="360" w:lineRule="auto"/>
        <w:ind w:left="5664" w:firstLine="708"/>
        <w:jc w:val="both"/>
        <w:rPr>
          <w:i/>
          <w:sz w:val="18"/>
          <w:szCs w:val="18"/>
          <w:highlight w:val="yellow"/>
        </w:rPr>
      </w:pPr>
    </w:p>
    <w:p w14:paraId="4A723E95" w14:textId="77777777" w:rsidR="00AD0041" w:rsidRPr="007E20C2" w:rsidRDefault="00AD0041" w:rsidP="00AD0041">
      <w:pPr>
        <w:spacing w:line="276" w:lineRule="auto"/>
        <w:jc w:val="both"/>
      </w:pPr>
      <w:r w:rsidRPr="004C2002">
        <w:t>Oświadczam, że zachodzą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1BD7C43B" w14:textId="77777777" w:rsidR="00AD0041" w:rsidRDefault="00AD0041" w:rsidP="00AD0041">
      <w:pPr>
        <w:spacing w:line="360" w:lineRule="auto"/>
        <w:jc w:val="both"/>
        <w:rPr>
          <w:sz w:val="20"/>
          <w:szCs w:val="20"/>
        </w:rPr>
      </w:pPr>
      <w:r w:rsidRPr="007E20C2">
        <w:rPr>
          <w:sz w:val="20"/>
          <w:szCs w:val="20"/>
        </w:rPr>
        <w:t>…………………………………………………………………………………………..…………………...........…………………………………………………………………………………………………..…………………...........…………………………………………………………………………………………………..………………</w:t>
      </w:r>
    </w:p>
    <w:p w14:paraId="3F8FC6B4" w14:textId="77777777" w:rsidR="00AD0041" w:rsidRPr="00D8033B" w:rsidRDefault="00AD0041" w:rsidP="00AD0041">
      <w:pPr>
        <w:pStyle w:val="Tekstpodstawowy"/>
        <w:spacing w:line="240" w:lineRule="auto"/>
        <w:rPr>
          <w:i/>
          <w:highlight w:val="yellow"/>
        </w:rPr>
      </w:pPr>
    </w:p>
    <w:p w14:paraId="09C6B4DF" w14:textId="77777777" w:rsidR="00AD0041" w:rsidRPr="001A23DD" w:rsidRDefault="00AD0041" w:rsidP="00FF592C">
      <w:pPr>
        <w:numPr>
          <w:ilvl w:val="4"/>
          <w:numId w:val="13"/>
        </w:numPr>
        <w:spacing w:line="276" w:lineRule="auto"/>
        <w:ind w:left="0" w:firstLine="0"/>
        <w:jc w:val="both"/>
        <w:rPr>
          <w:b/>
        </w:rPr>
      </w:pPr>
      <w:r w:rsidRPr="001A23DD">
        <w:rPr>
          <w:b/>
        </w:rPr>
        <w:t>OŚWIADCZENIE DOTYCZĄCE PODWYKONAWCY NIEBĘDĄCEGO PODMIOTEM, NA KTÓREGO ZASOBY POWOŁUJE SIĘ WYKONAWCA*</w:t>
      </w:r>
    </w:p>
    <w:p w14:paraId="27157B72" w14:textId="77777777" w:rsidR="00AD0041" w:rsidRDefault="00AD0041" w:rsidP="00AD0041">
      <w:pPr>
        <w:spacing w:line="276" w:lineRule="auto"/>
        <w:jc w:val="both"/>
      </w:pPr>
    </w:p>
    <w:p w14:paraId="7E2D933C" w14:textId="77777777" w:rsidR="00AD0041" w:rsidRPr="007E20C2" w:rsidRDefault="00AD0041" w:rsidP="00AD0041">
      <w:pPr>
        <w:spacing w:line="276" w:lineRule="auto"/>
        <w:jc w:val="both"/>
        <w:rPr>
          <w:sz w:val="16"/>
          <w:szCs w:val="16"/>
        </w:rPr>
      </w:pPr>
      <w:r w:rsidRPr="007E20C2">
        <w:t>Oświadczam, że w stosunku do następującego/</w:t>
      </w:r>
      <w:proofErr w:type="spellStart"/>
      <w:r w:rsidRPr="007E20C2">
        <w:t>ych</w:t>
      </w:r>
      <w:proofErr w:type="spellEnd"/>
      <w:r w:rsidRPr="007E20C2">
        <w:t xml:space="preserve"> podmiotu/</w:t>
      </w:r>
      <w:proofErr w:type="spellStart"/>
      <w:r w:rsidRPr="007E20C2">
        <w:t>tów</w:t>
      </w:r>
      <w:proofErr w:type="spellEnd"/>
      <w:r w:rsidRPr="007E20C2">
        <w:t>, będącego/</w:t>
      </w:r>
      <w:proofErr w:type="spellStart"/>
      <w:r w:rsidRPr="007E20C2">
        <w:t>ych</w:t>
      </w:r>
      <w:proofErr w:type="spellEnd"/>
      <w:r w:rsidRPr="007E20C2">
        <w:t xml:space="preserve"> podwykonawcą/</w:t>
      </w:r>
      <w:proofErr w:type="spellStart"/>
      <w:r w:rsidRPr="007E20C2">
        <w:t>ami</w:t>
      </w:r>
      <w:proofErr w:type="spellEnd"/>
      <w:r w:rsidRPr="007E20C2">
        <w:rPr>
          <w:sz w:val="21"/>
          <w:szCs w:val="21"/>
        </w:rPr>
        <w:t xml:space="preserve">: </w:t>
      </w:r>
      <w:r w:rsidRPr="007E20C2">
        <w:rPr>
          <w:i/>
          <w:sz w:val="20"/>
          <w:szCs w:val="20"/>
        </w:rPr>
        <w:t>(należy podać pełną nazwę/firmę, adres, a także w zależności od podmiotu: NIP/PESEL, KRS/</w:t>
      </w:r>
      <w:proofErr w:type="spellStart"/>
      <w:r w:rsidRPr="007E20C2">
        <w:rPr>
          <w:i/>
          <w:sz w:val="20"/>
          <w:szCs w:val="20"/>
        </w:rPr>
        <w:t>CEiDG</w:t>
      </w:r>
      <w:proofErr w:type="spellEnd"/>
      <w:r w:rsidRPr="007E20C2">
        <w:rPr>
          <w:i/>
          <w:sz w:val="16"/>
          <w:szCs w:val="16"/>
        </w:rPr>
        <w:t>)</w:t>
      </w:r>
      <w:r w:rsidRPr="007E20C2">
        <w:rPr>
          <w:sz w:val="16"/>
          <w:szCs w:val="16"/>
        </w:rPr>
        <w:t>,</w:t>
      </w:r>
    </w:p>
    <w:p w14:paraId="3576684C" w14:textId="77777777" w:rsidR="00AD0041" w:rsidRPr="007E20C2" w:rsidRDefault="00AD0041" w:rsidP="00AD0041">
      <w:pPr>
        <w:spacing w:line="276" w:lineRule="auto"/>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1A8BFD0F" w14:textId="77777777" w:rsidR="00AD0041" w:rsidRPr="007E20C2" w:rsidRDefault="00AD0041" w:rsidP="00AD0041">
      <w:pPr>
        <w:spacing w:line="276" w:lineRule="auto"/>
        <w:jc w:val="both"/>
      </w:pPr>
      <w:r w:rsidRPr="007E20C2">
        <w:t>nie zachodzą podstawy wykluczenia z postępowania o udzielenie zamówienia.</w:t>
      </w:r>
    </w:p>
    <w:p w14:paraId="0777ECF0" w14:textId="77777777" w:rsidR="00AD0041" w:rsidRDefault="00AD0041" w:rsidP="00AD0041">
      <w:pPr>
        <w:spacing w:line="360" w:lineRule="auto"/>
        <w:jc w:val="both"/>
        <w:rPr>
          <w:rFonts w:ascii="Arial" w:hAnsi="Arial" w:cs="Arial"/>
          <w:sz w:val="20"/>
          <w:szCs w:val="20"/>
        </w:rPr>
      </w:pPr>
    </w:p>
    <w:p w14:paraId="1EC9676A" w14:textId="77777777" w:rsidR="00AD0041" w:rsidRDefault="00AD0041" w:rsidP="00AD0041">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2F911823" w14:textId="77777777" w:rsidR="00AD0041" w:rsidRPr="00996F5A" w:rsidRDefault="00AD0041" w:rsidP="00AD0041">
      <w:pPr>
        <w:pStyle w:val="Tekstpodstawowy"/>
        <w:spacing w:line="240" w:lineRule="auto"/>
        <w:ind w:left="540"/>
        <w:jc w:val="right"/>
        <w:rPr>
          <w:rFonts w:ascii="Times New Roman" w:hAnsi="Times New Roman" w:cs="Times New Roman"/>
          <w:i/>
        </w:rPr>
      </w:pPr>
    </w:p>
    <w:p w14:paraId="6C57CD41" w14:textId="77777777" w:rsidR="00AD0041" w:rsidRDefault="00AD0041" w:rsidP="00AD0041">
      <w:pPr>
        <w:spacing w:line="276" w:lineRule="auto"/>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 także w zależności od podmiotu: NIP/PESEL, KRS/</w:t>
      </w:r>
      <w:proofErr w:type="spellStart"/>
      <w:r w:rsidRPr="007E20C2">
        <w:rPr>
          <w:i/>
          <w:sz w:val="20"/>
          <w:szCs w:val="20"/>
        </w:rPr>
        <w:t>CEiDG</w:t>
      </w:r>
      <w:proofErr w:type="spellEnd"/>
      <w:r w:rsidRPr="007E20C2">
        <w:rPr>
          <w:i/>
        </w:rPr>
        <w:t>)</w:t>
      </w:r>
    </w:p>
    <w:p w14:paraId="7F6A2EF2" w14:textId="77777777" w:rsidR="00AD0041" w:rsidRPr="007E20C2" w:rsidRDefault="00AD0041" w:rsidP="00AD0041">
      <w:pPr>
        <w:spacing w:line="276" w:lineRule="auto"/>
        <w:jc w:val="both"/>
      </w:pPr>
      <w:r>
        <w:t xml:space="preserve">zachodzą </w:t>
      </w:r>
      <w:r w:rsidRPr="004C2002">
        <w:t>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2797EF54" w14:textId="77777777" w:rsidR="00AD0041" w:rsidRPr="00D8033B" w:rsidRDefault="00AD0041" w:rsidP="00AD0041">
      <w:pPr>
        <w:spacing w:line="360" w:lineRule="auto"/>
        <w:jc w:val="both"/>
        <w:rPr>
          <w:rFonts w:ascii="Arial" w:hAnsi="Arial" w:cs="Arial"/>
          <w:b/>
          <w:highlight w:val="yellow"/>
        </w:rPr>
      </w:pPr>
      <w:r w:rsidRPr="007E20C2">
        <w:rPr>
          <w:sz w:val="20"/>
          <w:szCs w:val="20"/>
        </w:rPr>
        <w:t>…………………………………………………………………………………………..…………………...........…………………………………………………………………………………………………..………………….......</w:t>
      </w:r>
    </w:p>
    <w:p w14:paraId="0AC53546" w14:textId="77777777" w:rsidR="00AD0041" w:rsidRPr="007E20C2" w:rsidRDefault="00AD0041" w:rsidP="00AD0041">
      <w:pPr>
        <w:spacing w:line="276" w:lineRule="auto"/>
        <w:jc w:val="both"/>
      </w:pPr>
      <w:r w:rsidRPr="007E20C2">
        <w:t xml:space="preserve">Oświadczam, że wszystkie informacje podane w powyższych oświadczeniach są aktualne </w:t>
      </w:r>
      <w:r w:rsidRPr="007E20C2">
        <w:br/>
      </w:r>
      <w:r w:rsidRPr="007E20C2">
        <w:lastRenderedPageBreak/>
        <w:t>i zgodne z prawdą oraz zostały przedstawione z pełną świadomością konsekwencji wprowadzenia Zamawiającego w błąd przy przedstawianiu informacji.</w:t>
      </w:r>
    </w:p>
    <w:p w14:paraId="4A99640B" w14:textId="77777777" w:rsidR="00AD0041" w:rsidRDefault="00AD0041" w:rsidP="00AD0041">
      <w:pPr>
        <w:spacing w:line="360" w:lineRule="auto"/>
        <w:jc w:val="both"/>
        <w:rPr>
          <w:rFonts w:ascii="Arial" w:hAnsi="Arial" w:cs="Arial"/>
          <w:sz w:val="20"/>
          <w:szCs w:val="20"/>
        </w:rPr>
      </w:pPr>
    </w:p>
    <w:p w14:paraId="799FDAE0" w14:textId="77777777" w:rsidR="00AD0041" w:rsidRDefault="00AD0041" w:rsidP="00AD0041">
      <w:pPr>
        <w:widowControl/>
        <w:suppressAutoHyphens w:val="0"/>
        <w:jc w:val="left"/>
        <w:rPr>
          <w:b/>
          <w:bCs/>
        </w:rPr>
      </w:pPr>
      <w:r>
        <w:rPr>
          <w:b/>
          <w:bCs/>
        </w:rPr>
        <w:br w:type="page"/>
      </w:r>
    </w:p>
    <w:p w14:paraId="049CBE43" w14:textId="77777777" w:rsidR="00AD0041" w:rsidRDefault="00AD0041" w:rsidP="00AD0041">
      <w:pPr>
        <w:widowControl/>
        <w:suppressAutoHyphens w:val="0"/>
        <w:jc w:val="right"/>
        <w:outlineLvl w:val="0"/>
        <w:rPr>
          <w:b/>
          <w:bCs/>
        </w:rPr>
      </w:pPr>
      <w:r w:rsidRPr="006B43AA">
        <w:rPr>
          <w:b/>
          <w:bCs/>
        </w:rPr>
        <w:lastRenderedPageBreak/>
        <w:t>Załącznik nr 1</w:t>
      </w:r>
      <w:r>
        <w:rPr>
          <w:b/>
          <w:bCs/>
        </w:rPr>
        <w:t>b</w:t>
      </w:r>
      <w:r w:rsidRPr="006B43AA">
        <w:rPr>
          <w:b/>
          <w:bCs/>
        </w:rPr>
        <w:t xml:space="preserve"> do formularza oferty</w:t>
      </w:r>
    </w:p>
    <w:p w14:paraId="0C3BBFA0" w14:textId="77777777" w:rsidR="00AD0041" w:rsidRDefault="00AD0041" w:rsidP="00AD0041">
      <w:pPr>
        <w:widowControl/>
        <w:suppressAutoHyphens w:val="0"/>
        <w:jc w:val="right"/>
        <w:outlineLvl w:val="0"/>
        <w:rPr>
          <w:b/>
          <w:bCs/>
        </w:rPr>
      </w:pPr>
    </w:p>
    <w:p w14:paraId="6B3301D6"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1EDA6F19"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3CE4CB6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305C0689"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5573809F" w14:textId="68AFA8D7" w:rsidR="00AD0041" w:rsidRPr="007575E2" w:rsidRDefault="00AD0041" w:rsidP="00AD0041">
      <w:pPr>
        <w:jc w:val="both"/>
        <w:rPr>
          <w:i/>
          <w:iCs/>
          <w:u w:val="single"/>
        </w:rPr>
      </w:pPr>
      <w:r w:rsidRPr="007575E2">
        <w:rPr>
          <w:i/>
          <w:iCs/>
          <w:u w:val="single"/>
        </w:rPr>
        <w:t xml:space="preserve">Składając ofertę w postępowaniu na </w:t>
      </w:r>
      <w:r w:rsidR="007575E2" w:rsidRPr="007575E2">
        <w:rPr>
          <w:i/>
          <w:iCs/>
          <w:u w:val="single"/>
        </w:rPr>
        <w:t>w zakresie wykonania konserwacji i odtworzenia stolarki okiennej</w:t>
      </w:r>
      <w:r w:rsidR="00555FCA">
        <w:rPr>
          <w:i/>
          <w:iCs/>
          <w:u w:val="single"/>
        </w:rPr>
        <w:t xml:space="preserve"> </w:t>
      </w:r>
      <w:r w:rsidR="007575E2" w:rsidRPr="007575E2">
        <w:rPr>
          <w:i/>
          <w:iCs/>
          <w:u w:val="single"/>
        </w:rPr>
        <w:t>- okna w fasadach od strony ul. Jagiellońskiej w budynku Collegium Kołłątaja przy ul. Św. Anny 6 w Krakowie</w:t>
      </w:r>
      <w:r w:rsidR="007B5386">
        <w:rPr>
          <w:i/>
          <w:iCs/>
          <w:u w:val="single"/>
        </w:rPr>
        <w:t>,</w:t>
      </w:r>
      <w:r w:rsidR="007575E2" w:rsidRPr="007575E2">
        <w:rPr>
          <w:i/>
          <w:iCs/>
          <w:u w:val="single"/>
        </w:rPr>
        <w:t xml:space="preserve"> </w:t>
      </w:r>
      <w:r w:rsidRPr="007575E2">
        <w:rPr>
          <w:i/>
          <w:iCs/>
          <w:u w:val="single"/>
        </w:rPr>
        <w:t xml:space="preserve">oświadczam że spełniam warunki udziału w postępowaniu określone przez zamawiającego w Rozdziale VI SWZ </w:t>
      </w:r>
    </w:p>
    <w:p w14:paraId="1FF9B925" w14:textId="290D837C" w:rsidR="00496724" w:rsidRDefault="00496724" w:rsidP="00240AE3">
      <w:pPr>
        <w:adjustRightInd w:val="0"/>
        <w:spacing w:line="276" w:lineRule="auto"/>
        <w:jc w:val="both"/>
        <w:textAlignment w:val="baseline"/>
      </w:pPr>
    </w:p>
    <w:p w14:paraId="0A9411B3" w14:textId="77777777" w:rsidR="008A71A6" w:rsidRPr="006963F9" w:rsidRDefault="008A71A6" w:rsidP="008A71A6">
      <w:pPr>
        <w:adjustRightInd w:val="0"/>
        <w:spacing w:line="276" w:lineRule="auto"/>
        <w:jc w:val="both"/>
        <w:textAlignment w:val="baseline"/>
      </w:pPr>
    </w:p>
    <w:p w14:paraId="6D77C6FB" w14:textId="557AFB9A" w:rsidR="008A71A6" w:rsidRPr="006963F9" w:rsidRDefault="008A71A6" w:rsidP="008A71A6">
      <w:pPr>
        <w:numPr>
          <w:ilvl w:val="3"/>
          <w:numId w:val="101"/>
        </w:numPr>
        <w:suppressAutoHyphens w:val="0"/>
        <w:adjustRightInd w:val="0"/>
        <w:ind w:left="426" w:hanging="426"/>
        <w:jc w:val="both"/>
        <w:textAlignment w:val="baseline"/>
      </w:pPr>
      <w:r w:rsidRPr="006963F9">
        <w:t xml:space="preserve">w zakresie sytuacji ekonomicznej lub finansowej – jestem </w:t>
      </w:r>
      <w:r w:rsidRPr="006963F9">
        <w:rPr>
          <w:rFonts w:eastAsia="Calibri"/>
        </w:rPr>
        <w:t xml:space="preserve">ubezpieczony od odpowiedzialności cywilnej w zakresie prowadzonej działalności gospodarczej związanej z przedmiotem zamówienia, przy czym kwota ubezpieczenia jest nie mniejsza niż </w:t>
      </w:r>
      <w:r>
        <w:rPr>
          <w:rFonts w:eastAsia="Calibri"/>
        </w:rPr>
        <w:t>2</w:t>
      </w:r>
      <w:r w:rsidRPr="006963F9">
        <w:rPr>
          <w:rFonts w:eastAsia="Calibri"/>
        </w:rPr>
        <w:t xml:space="preserve">00 000,00 PLN (słownie: </w:t>
      </w:r>
      <w:r>
        <w:rPr>
          <w:rFonts w:eastAsia="Calibri"/>
        </w:rPr>
        <w:t>dwieście</w:t>
      </w:r>
      <w:r w:rsidRPr="006963F9">
        <w:rPr>
          <w:rFonts w:eastAsia="Calibri"/>
        </w:rPr>
        <w:t xml:space="preserve"> tysięcy złotych)</w:t>
      </w:r>
      <w:r w:rsidRPr="006963F9">
        <w:t xml:space="preserve">: </w:t>
      </w:r>
    </w:p>
    <w:p w14:paraId="27198BEA" w14:textId="77777777" w:rsidR="008A71A6" w:rsidRPr="006963F9" w:rsidRDefault="008A71A6" w:rsidP="008A71A6">
      <w:pPr>
        <w:pStyle w:val="Akapitzlist"/>
        <w:numPr>
          <w:ilvl w:val="0"/>
          <w:numId w:val="31"/>
        </w:numPr>
      </w:pPr>
      <w:r w:rsidRPr="006963F9">
        <w:t xml:space="preserve">warunek ten spełniam samodzielnie – Tak w pełnym zakresie*/Tak, częściowo </w:t>
      </w:r>
      <w:r w:rsidRPr="006963F9">
        <w:br/>
        <w:t>w zakresie ……………………………………./ Nie*,</w:t>
      </w:r>
    </w:p>
    <w:p w14:paraId="1A1945E2" w14:textId="77777777" w:rsidR="008A71A6" w:rsidRPr="006963F9" w:rsidRDefault="008A71A6" w:rsidP="008A71A6">
      <w:pPr>
        <w:pStyle w:val="Akapitzlist"/>
        <w:numPr>
          <w:ilvl w:val="0"/>
          <w:numId w:val="31"/>
        </w:numPr>
      </w:pPr>
      <w:r w:rsidRPr="006963F9">
        <w:t>w celu spełnienia tego warunku polegam na zasadach określonych w art. 118 ustawy PZP, na następującym podmiocie*:</w:t>
      </w:r>
    </w:p>
    <w:p w14:paraId="569AB994" w14:textId="77777777" w:rsidR="008A71A6" w:rsidRPr="006963F9" w:rsidRDefault="008A71A6" w:rsidP="008A71A6">
      <w:pPr>
        <w:pStyle w:val="Tekstpodstawowy"/>
        <w:spacing w:line="240" w:lineRule="auto"/>
        <w:rPr>
          <w:rFonts w:ascii="Times New Roman" w:hAnsi="Times New Roman" w:cs="Times New Roman"/>
        </w:rPr>
      </w:pPr>
      <w:r w:rsidRPr="006963F9">
        <w:rPr>
          <w:rFonts w:ascii="Times New Roman" w:hAnsi="Times New Roman" w:cs="Times New Roman"/>
        </w:rPr>
        <w:t>……………………………………………………………………..………………………</w:t>
      </w:r>
    </w:p>
    <w:p w14:paraId="08CE51BD" w14:textId="77777777" w:rsidR="008A71A6" w:rsidRPr="006963F9" w:rsidRDefault="008A71A6" w:rsidP="008A71A6">
      <w:pPr>
        <w:pStyle w:val="Tekstpodstawowy"/>
        <w:spacing w:line="240" w:lineRule="auto"/>
        <w:rPr>
          <w:rFonts w:ascii="Times New Roman" w:hAnsi="Times New Roman" w:cs="Times New Roman"/>
        </w:rPr>
      </w:pPr>
      <w:r w:rsidRPr="006963F9">
        <w:rPr>
          <w:rFonts w:ascii="Times New Roman" w:hAnsi="Times New Roman" w:cs="Times New Roman"/>
          <w:i/>
        </w:rPr>
        <w:t>(</w:t>
      </w:r>
      <w:r w:rsidRPr="006963F9">
        <w:rPr>
          <w:rFonts w:ascii="Times New Roman" w:hAnsi="Times New Roman" w:cs="Times New Roman"/>
          <w:i/>
          <w:sz w:val="20"/>
          <w:szCs w:val="20"/>
        </w:rPr>
        <w:t>należy podać pełną nazwę/firmę, adres, a także w zależności od podmiotu: NIP/PESEL, KRS/</w:t>
      </w:r>
      <w:proofErr w:type="spellStart"/>
      <w:r w:rsidRPr="006963F9">
        <w:rPr>
          <w:rFonts w:ascii="Times New Roman" w:hAnsi="Times New Roman" w:cs="Times New Roman"/>
          <w:i/>
          <w:sz w:val="20"/>
          <w:szCs w:val="20"/>
        </w:rPr>
        <w:t>CEiDG</w:t>
      </w:r>
      <w:proofErr w:type="spellEnd"/>
      <w:r w:rsidRPr="006963F9">
        <w:rPr>
          <w:rFonts w:ascii="Times New Roman" w:hAnsi="Times New Roman" w:cs="Times New Roman"/>
          <w:i/>
        </w:rPr>
        <w:t>)</w:t>
      </w:r>
    </w:p>
    <w:p w14:paraId="6E227382" w14:textId="77777777" w:rsidR="008A71A6" w:rsidRPr="006963F9" w:rsidRDefault="008A71A6" w:rsidP="008A71A6">
      <w:pPr>
        <w:pStyle w:val="Tekstpodstawowy"/>
        <w:spacing w:line="240" w:lineRule="auto"/>
        <w:rPr>
          <w:rFonts w:ascii="Times New Roman" w:hAnsi="Times New Roman" w:cs="Times New Roman"/>
        </w:rPr>
      </w:pPr>
    </w:p>
    <w:p w14:paraId="3AB636BE" w14:textId="77777777" w:rsidR="008A71A6" w:rsidRPr="006963F9" w:rsidRDefault="008A71A6" w:rsidP="008A71A6">
      <w:pPr>
        <w:pStyle w:val="Tekstpodstawowy"/>
        <w:spacing w:line="240" w:lineRule="auto"/>
        <w:rPr>
          <w:rFonts w:ascii="Times New Roman" w:hAnsi="Times New Roman" w:cs="Times New Roman"/>
        </w:rPr>
      </w:pPr>
      <w:r w:rsidRPr="006963F9">
        <w:rPr>
          <w:rFonts w:ascii="Times New Roman" w:hAnsi="Times New Roman" w:cs="Times New Roman"/>
        </w:rPr>
        <w:t>w następującym zakresie:</w:t>
      </w:r>
    </w:p>
    <w:p w14:paraId="13391BA7" w14:textId="5066C564" w:rsidR="008A71A6" w:rsidRDefault="008A71A6" w:rsidP="00240AE3">
      <w:pPr>
        <w:adjustRightInd w:val="0"/>
        <w:spacing w:line="276" w:lineRule="auto"/>
        <w:jc w:val="both"/>
        <w:textAlignment w:val="baseline"/>
      </w:pPr>
      <w:r w:rsidRPr="006963F9">
        <w:t>…………………………………………………………..</w:t>
      </w:r>
    </w:p>
    <w:p w14:paraId="793BEA2F" w14:textId="77777777" w:rsidR="008A71A6" w:rsidRDefault="008A71A6" w:rsidP="00240AE3">
      <w:pPr>
        <w:adjustRightInd w:val="0"/>
        <w:spacing w:line="276" w:lineRule="auto"/>
        <w:jc w:val="both"/>
        <w:textAlignment w:val="baseline"/>
      </w:pPr>
    </w:p>
    <w:p w14:paraId="63D2F181" w14:textId="1ED2F7E7" w:rsidR="00CA34B7" w:rsidRDefault="001C06DF" w:rsidP="008A71A6">
      <w:pPr>
        <w:pStyle w:val="Akapitzlist"/>
        <w:numPr>
          <w:ilvl w:val="0"/>
          <w:numId w:val="101"/>
        </w:numPr>
        <w:tabs>
          <w:tab w:val="clear" w:pos="720"/>
        </w:tabs>
        <w:adjustRightInd w:val="0"/>
        <w:spacing w:line="276" w:lineRule="auto"/>
        <w:ind w:left="284" w:hanging="284"/>
        <w:textAlignment w:val="baseline"/>
      </w:pPr>
      <w:r>
        <w:t xml:space="preserve">w </w:t>
      </w:r>
      <w:r w:rsidR="000D777C">
        <w:t xml:space="preserve">zakresie </w:t>
      </w:r>
      <w:r>
        <w:t>z</w:t>
      </w:r>
      <w:r w:rsidRPr="00496724">
        <w:t>dolności techniczn</w:t>
      </w:r>
      <w:r w:rsidR="007173CF" w:rsidRPr="00496724">
        <w:t>ej</w:t>
      </w:r>
      <w:r w:rsidRPr="00496724">
        <w:t xml:space="preserve"> lub zawodowej</w:t>
      </w:r>
      <w:r w:rsidR="007173CF" w:rsidRPr="00496724">
        <w:t>:</w:t>
      </w:r>
    </w:p>
    <w:p w14:paraId="30C2323E" w14:textId="77777777" w:rsidR="008A71A6" w:rsidRDefault="008A71A6" w:rsidP="008A71A6">
      <w:pPr>
        <w:pStyle w:val="Akapitzlist"/>
        <w:numPr>
          <w:ilvl w:val="0"/>
          <w:numId w:val="0"/>
        </w:numPr>
        <w:adjustRightInd w:val="0"/>
        <w:spacing w:line="276" w:lineRule="auto"/>
        <w:ind w:left="284"/>
        <w:textAlignment w:val="baseline"/>
      </w:pPr>
      <w:r>
        <w:t xml:space="preserve">1) </w:t>
      </w:r>
      <w:r w:rsidR="00CA34B7" w:rsidRPr="005C53C1">
        <w:t xml:space="preserve">dysponuję osobami zdolnymi do realizacji zamówienia o kwalifikacjach i doświadczeniu wymaganym przez Zamawiającego w </w:t>
      </w:r>
      <w:r w:rsidR="00761252">
        <w:t>Rozdziale VI pkt.4 SWZ</w:t>
      </w:r>
      <w:r w:rsidR="00CA34B7" w:rsidRPr="005C53C1">
        <w:t>,</w:t>
      </w:r>
    </w:p>
    <w:p w14:paraId="631B6E0A" w14:textId="04CC6819" w:rsidR="00761252" w:rsidRDefault="008A71A6" w:rsidP="008A71A6">
      <w:pPr>
        <w:pStyle w:val="Akapitzlist"/>
        <w:numPr>
          <w:ilvl w:val="0"/>
          <w:numId w:val="0"/>
        </w:numPr>
        <w:adjustRightInd w:val="0"/>
        <w:spacing w:line="276" w:lineRule="auto"/>
        <w:ind w:left="284"/>
        <w:textAlignment w:val="baseline"/>
      </w:pPr>
      <w:r>
        <w:t xml:space="preserve">2) </w:t>
      </w:r>
      <w:r w:rsidR="00D725A3">
        <w:t xml:space="preserve"> </w:t>
      </w:r>
      <w:r w:rsidR="00CA34B7" w:rsidRPr="003307D6">
        <w:t xml:space="preserve">posiadam doświadczenie opisane przez Zamawiającego w </w:t>
      </w:r>
      <w:r w:rsidR="00761252">
        <w:t>Rozdziale VI pkt.4 SWZ</w:t>
      </w:r>
      <w:r w:rsidR="00761252" w:rsidRPr="005C53C1">
        <w:t>,</w:t>
      </w:r>
    </w:p>
    <w:p w14:paraId="6AC67D71" w14:textId="294D6232" w:rsidR="00CA34B7" w:rsidRPr="003307D6" w:rsidRDefault="00CA34B7" w:rsidP="00761252">
      <w:pPr>
        <w:adjustRightInd w:val="0"/>
        <w:spacing w:line="276" w:lineRule="auto"/>
        <w:ind w:left="851"/>
        <w:jc w:val="both"/>
        <w:textAlignment w:val="baseline"/>
      </w:pPr>
    </w:p>
    <w:p w14:paraId="5BC73D47" w14:textId="77777777" w:rsidR="00CA34B7" w:rsidRPr="003F7F3B" w:rsidRDefault="00CA34B7" w:rsidP="00CA34B7">
      <w:pPr>
        <w:spacing w:line="276" w:lineRule="auto"/>
        <w:jc w:val="both"/>
      </w:pPr>
      <w:r w:rsidRPr="003F7F3B">
        <w:t xml:space="preserve">Oświadczam, że wszystkie informacje podane w powyższych oświadczeniach są aktualne </w:t>
      </w:r>
      <w:r w:rsidRPr="003F7F3B">
        <w:br/>
        <w:t>i zgodne z prawdą oraz zostały przedstawione z pełną świadomością konsekwencji wprowadzenia Zamawiającego w błąd przy przedstawianiu informacji.</w:t>
      </w:r>
    </w:p>
    <w:p w14:paraId="0586B5EC" w14:textId="77777777" w:rsidR="00CA34B7" w:rsidRDefault="00CA34B7" w:rsidP="00CA34B7">
      <w:pPr>
        <w:pStyle w:val="Tekstpodstawowy"/>
        <w:spacing w:line="240" w:lineRule="auto"/>
        <w:ind w:left="540"/>
      </w:pPr>
    </w:p>
    <w:p w14:paraId="3CD977DD" w14:textId="77777777" w:rsidR="00CA34B7" w:rsidRDefault="00CA34B7" w:rsidP="00CA34B7">
      <w:pPr>
        <w:suppressAutoHyphens w:val="0"/>
        <w:adjustRightInd w:val="0"/>
        <w:spacing w:line="276" w:lineRule="auto"/>
        <w:ind w:left="851"/>
        <w:jc w:val="both"/>
        <w:textAlignment w:val="baseline"/>
      </w:pPr>
    </w:p>
    <w:p w14:paraId="63964118" w14:textId="33AF36B8" w:rsidR="000D777C" w:rsidRDefault="000D777C" w:rsidP="007173CF">
      <w:pPr>
        <w:suppressAutoHyphens w:val="0"/>
        <w:adjustRightInd w:val="0"/>
        <w:spacing w:line="276" w:lineRule="auto"/>
        <w:jc w:val="both"/>
        <w:textAlignment w:val="baseline"/>
      </w:pPr>
      <w:r>
        <w:t>warunek ten spełniam samodzielnie – Tak w pełnym zakresie*/Tak, częściowo w zakresie ……………………………………./ Nie*,</w:t>
      </w:r>
    </w:p>
    <w:p w14:paraId="159C0ED1" w14:textId="77777777" w:rsidR="007173CF" w:rsidRDefault="007173CF" w:rsidP="007173CF">
      <w:pPr>
        <w:spacing w:line="276" w:lineRule="auto"/>
        <w:jc w:val="both"/>
      </w:pPr>
    </w:p>
    <w:p w14:paraId="164C0F43" w14:textId="55FE3DF7" w:rsidR="000D777C" w:rsidRPr="00996F5A" w:rsidRDefault="000D777C" w:rsidP="007173CF">
      <w:pPr>
        <w:spacing w:line="276" w:lineRule="auto"/>
        <w:jc w:val="both"/>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7EF23323" w14:textId="77777777" w:rsidR="000D777C" w:rsidRDefault="000D777C" w:rsidP="000D777C">
      <w:pPr>
        <w:pStyle w:val="Tekstpodstawowy"/>
        <w:spacing w:line="276" w:lineRule="auto"/>
        <w:rPr>
          <w:rFonts w:ascii="Times New Roman" w:hAnsi="Times New Roman" w:cs="Times New Roman"/>
        </w:rPr>
      </w:pPr>
      <w:r w:rsidRPr="00996F5A">
        <w:rPr>
          <w:rFonts w:ascii="Times New Roman" w:hAnsi="Times New Roman" w:cs="Times New Roman"/>
        </w:rPr>
        <w:t>……………………………………………………………………..………………………</w:t>
      </w:r>
    </w:p>
    <w:p w14:paraId="2CA0AF97" w14:textId="77777777" w:rsidR="000D777C" w:rsidRPr="004261F0" w:rsidRDefault="000D777C" w:rsidP="000D777C">
      <w:pPr>
        <w:pStyle w:val="Tekstpodstawowy"/>
        <w:spacing w:line="276"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2B7D00A9" w14:textId="77777777" w:rsidR="000D777C" w:rsidRDefault="000D777C" w:rsidP="000D777C">
      <w:pPr>
        <w:pStyle w:val="Tekstpodstawowy"/>
        <w:spacing w:line="276" w:lineRule="auto"/>
        <w:rPr>
          <w:rFonts w:ascii="Times New Roman" w:hAnsi="Times New Roman" w:cs="Times New Roman"/>
        </w:rPr>
      </w:pPr>
    </w:p>
    <w:p w14:paraId="758F0DD6" w14:textId="77777777" w:rsidR="000D777C" w:rsidRDefault="000D777C" w:rsidP="000D777C">
      <w:pPr>
        <w:pStyle w:val="Tekstpodstawowy"/>
        <w:spacing w:line="276" w:lineRule="auto"/>
        <w:rPr>
          <w:rFonts w:ascii="Times New Roman" w:hAnsi="Times New Roman" w:cs="Times New Roman"/>
        </w:rPr>
      </w:pPr>
      <w:r>
        <w:rPr>
          <w:rFonts w:ascii="Times New Roman" w:hAnsi="Times New Roman" w:cs="Times New Roman"/>
        </w:rPr>
        <w:t>w następującym zakresie:</w:t>
      </w:r>
    </w:p>
    <w:p w14:paraId="0C12BEA9" w14:textId="77777777" w:rsidR="000D777C" w:rsidRPr="00996F5A" w:rsidRDefault="000D777C" w:rsidP="000D777C">
      <w:pPr>
        <w:pStyle w:val="Tekstpodstawowy"/>
        <w:spacing w:line="276" w:lineRule="auto"/>
        <w:rPr>
          <w:rFonts w:ascii="Times New Roman" w:hAnsi="Times New Roman" w:cs="Times New Roman"/>
        </w:rPr>
      </w:pPr>
      <w:r>
        <w:rPr>
          <w:rFonts w:ascii="Times New Roman" w:hAnsi="Times New Roman" w:cs="Times New Roman"/>
        </w:rPr>
        <w:t>…………………………………………………………..</w:t>
      </w:r>
    </w:p>
    <w:p w14:paraId="58003167" w14:textId="72EB08EE" w:rsidR="000D777C" w:rsidRPr="00CC6008" w:rsidRDefault="000D777C" w:rsidP="00CC6008">
      <w:pPr>
        <w:pStyle w:val="Tekstpodstawowy"/>
        <w:spacing w:line="276"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27EE480" w14:textId="43BD9BC2" w:rsidR="000D777C" w:rsidRPr="00996F5A" w:rsidRDefault="000D777C" w:rsidP="000D777C">
      <w:pPr>
        <w:pStyle w:val="Tekstpodstawowy"/>
        <w:spacing w:line="276" w:lineRule="auto"/>
        <w:ind w:left="539"/>
        <w:rPr>
          <w:rFonts w:ascii="Times New Roman" w:hAnsi="Times New Roman" w:cs="Times New Roman"/>
          <w:i/>
          <w:u w:val="single"/>
        </w:rPr>
      </w:pPr>
    </w:p>
    <w:p w14:paraId="60B25C17" w14:textId="77777777" w:rsidR="00496724" w:rsidRDefault="00496724" w:rsidP="000245DA">
      <w:pPr>
        <w:tabs>
          <w:tab w:val="left" w:pos="720"/>
          <w:tab w:val="left" w:pos="2977"/>
        </w:tabs>
        <w:adjustRightInd w:val="0"/>
        <w:jc w:val="both"/>
        <w:textAlignment w:val="baseline"/>
      </w:pPr>
    </w:p>
    <w:p w14:paraId="171E65FB" w14:textId="4AC0478D" w:rsidR="00496724" w:rsidRDefault="009F497B" w:rsidP="009F497B">
      <w:pPr>
        <w:tabs>
          <w:tab w:val="left" w:pos="426"/>
          <w:tab w:val="left" w:pos="1985"/>
        </w:tabs>
        <w:adjustRightInd w:val="0"/>
        <w:ind w:left="1980" w:hanging="2264"/>
        <w:textAlignment w:val="baseline"/>
      </w:pPr>
      <w:r>
        <w:t xml:space="preserve">3. </w:t>
      </w:r>
      <w:r w:rsidR="00496724">
        <w:t xml:space="preserve">skieruję do realizacji zamówienia osoby </w:t>
      </w:r>
      <w:r w:rsidR="00496724" w:rsidRPr="00F733F6">
        <w:t>zdoln</w:t>
      </w:r>
      <w:r w:rsidR="00496724">
        <w:t>e</w:t>
      </w:r>
      <w:r w:rsidR="00496724" w:rsidRPr="00F733F6">
        <w:t xml:space="preserve"> do realizacji zamówienia</w:t>
      </w:r>
      <w:r w:rsidR="00496724">
        <w:t>,</w:t>
      </w:r>
      <w:r w:rsidR="00496724" w:rsidRPr="002F7CD8">
        <w:t xml:space="preserve"> </w:t>
      </w:r>
      <w:r w:rsidR="00496724">
        <w:t xml:space="preserve">zgodnie </w:t>
      </w:r>
    </w:p>
    <w:p w14:paraId="3583BF8A" w14:textId="5444B856" w:rsidR="00496724" w:rsidRDefault="00496724" w:rsidP="00496724">
      <w:pPr>
        <w:pStyle w:val="Akapitzlist"/>
        <w:numPr>
          <w:ilvl w:val="0"/>
          <w:numId w:val="0"/>
        </w:numPr>
        <w:tabs>
          <w:tab w:val="left" w:pos="426"/>
          <w:tab w:val="left" w:pos="2340"/>
        </w:tabs>
        <w:adjustRightInd w:val="0"/>
        <w:ind w:left="2340" w:hanging="1914"/>
        <w:textAlignment w:val="baseline"/>
      </w:pPr>
      <w:r>
        <w:t xml:space="preserve"> z wymaganiami zawartymi </w:t>
      </w:r>
      <w:r w:rsidRPr="002F7CD8">
        <w:t xml:space="preserve">w </w:t>
      </w:r>
      <w:r>
        <w:t>Rozdziale VI SWZ, w tym:</w:t>
      </w:r>
    </w:p>
    <w:p w14:paraId="089C71C1" w14:textId="77777777" w:rsidR="00496724" w:rsidRDefault="00496724" w:rsidP="00496724">
      <w:pPr>
        <w:pStyle w:val="Akapitzlist"/>
        <w:numPr>
          <w:ilvl w:val="1"/>
          <w:numId w:val="4"/>
        </w:numPr>
        <w:tabs>
          <w:tab w:val="left" w:pos="426"/>
          <w:tab w:val="left" w:pos="2340"/>
        </w:tabs>
        <w:adjustRightInd w:val="0"/>
        <w:ind w:hanging="1914"/>
        <w:textAlignment w:val="baseline"/>
      </w:pPr>
    </w:p>
    <w:p w14:paraId="71263653" w14:textId="229B608E" w:rsidR="009F497B" w:rsidRDefault="00496724" w:rsidP="009F497B">
      <w:pPr>
        <w:pStyle w:val="Akapitzlist"/>
        <w:numPr>
          <w:ilvl w:val="1"/>
          <w:numId w:val="37"/>
        </w:numPr>
        <w:ind w:hanging="644"/>
      </w:pPr>
      <w:r>
        <w:t xml:space="preserve">warunek ten spełniam samodzielnie – Tak w pełnym zakresie*/Tak, częściowo </w:t>
      </w:r>
      <w:r>
        <w:br/>
        <w:t>w zakresie ……………………………………./ Nie*,</w:t>
      </w:r>
      <w:r w:rsidR="009F497B">
        <w:t xml:space="preserve">2) </w:t>
      </w:r>
    </w:p>
    <w:p w14:paraId="377F9F6B" w14:textId="1EDF21F3" w:rsidR="00496724" w:rsidRPr="00996F5A" w:rsidRDefault="00496724" w:rsidP="009F497B">
      <w:pPr>
        <w:pStyle w:val="Akapitzlist"/>
        <w:numPr>
          <w:ilvl w:val="1"/>
          <w:numId w:val="37"/>
        </w:numPr>
        <w:tabs>
          <w:tab w:val="left" w:pos="710"/>
        </w:tabs>
        <w:ind w:left="993" w:hanging="567"/>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36139873" w14:textId="77777777" w:rsidR="00496724" w:rsidRDefault="00496724" w:rsidP="00496724">
      <w:pPr>
        <w:pStyle w:val="Tekstpodstawowy"/>
        <w:spacing w:line="240" w:lineRule="auto"/>
        <w:rPr>
          <w:rFonts w:ascii="Times New Roman" w:hAnsi="Times New Roman" w:cs="Times New Roman"/>
        </w:rPr>
      </w:pPr>
      <w:r w:rsidRPr="00996F5A">
        <w:rPr>
          <w:rFonts w:ascii="Times New Roman" w:hAnsi="Times New Roman" w:cs="Times New Roman"/>
        </w:rPr>
        <w:t>……………………………………………………………………..………………………</w:t>
      </w:r>
    </w:p>
    <w:p w14:paraId="28CC3FAE" w14:textId="77777777" w:rsidR="00496724" w:rsidRPr="004261F0" w:rsidRDefault="00496724" w:rsidP="00496724">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3EB3D020" w14:textId="77777777" w:rsidR="00496724" w:rsidRDefault="00496724" w:rsidP="00496724">
      <w:pPr>
        <w:pStyle w:val="Tekstpodstawowy"/>
        <w:spacing w:line="240" w:lineRule="auto"/>
        <w:rPr>
          <w:rFonts w:ascii="Times New Roman" w:hAnsi="Times New Roman" w:cs="Times New Roman"/>
        </w:rPr>
      </w:pPr>
    </w:p>
    <w:p w14:paraId="13443445" w14:textId="77777777" w:rsidR="00496724" w:rsidRDefault="00496724" w:rsidP="00496724">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3A95E9F9" w14:textId="77777777" w:rsidR="00496724" w:rsidRPr="00996F5A" w:rsidRDefault="00496724" w:rsidP="00496724">
      <w:pPr>
        <w:pStyle w:val="Tekstpodstawowy"/>
        <w:spacing w:line="240" w:lineRule="auto"/>
        <w:rPr>
          <w:rFonts w:ascii="Times New Roman" w:hAnsi="Times New Roman" w:cs="Times New Roman"/>
        </w:rPr>
      </w:pPr>
      <w:r>
        <w:rPr>
          <w:rFonts w:ascii="Times New Roman" w:hAnsi="Times New Roman" w:cs="Times New Roman"/>
        </w:rPr>
        <w:t>…………………………………………………………..</w:t>
      </w:r>
    </w:p>
    <w:p w14:paraId="243DC40F" w14:textId="77777777" w:rsidR="00496724" w:rsidRPr="00996F5A" w:rsidRDefault="00496724" w:rsidP="00496724">
      <w:pPr>
        <w:pStyle w:val="Tekstpodstawowy"/>
        <w:spacing w:line="240" w:lineRule="auto"/>
        <w:ind w:left="540"/>
        <w:rPr>
          <w:rFonts w:ascii="Times New Roman" w:hAnsi="Times New Roman" w:cs="Times New Roman"/>
        </w:rPr>
      </w:pPr>
    </w:p>
    <w:p w14:paraId="70973BAD" w14:textId="77777777" w:rsidR="00496724" w:rsidRPr="00996F5A" w:rsidRDefault="00496724" w:rsidP="00496724">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74D95FF1" w14:textId="77777777" w:rsidR="00496724" w:rsidRDefault="00496724" w:rsidP="00496724">
      <w:pPr>
        <w:adjustRightInd w:val="0"/>
        <w:jc w:val="both"/>
        <w:textAlignment w:val="baseline"/>
        <w:rPr>
          <w:highlight w:val="yellow"/>
        </w:rPr>
      </w:pPr>
    </w:p>
    <w:p w14:paraId="5242A9BE" w14:textId="77777777" w:rsidR="00496724" w:rsidRPr="008235E3" w:rsidRDefault="00496724" w:rsidP="00496724">
      <w:pPr>
        <w:adjustRightInd w:val="0"/>
        <w:jc w:val="both"/>
        <w:textAlignment w:val="baseline"/>
        <w:rPr>
          <w:highlight w:val="yellow"/>
        </w:rPr>
      </w:pPr>
    </w:p>
    <w:p w14:paraId="6276CE57" w14:textId="77777777" w:rsidR="00496724" w:rsidRPr="00794541" w:rsidRDefault="00496724" w:rsidP="00496724">
      <w:pPr>
        <w:adjustRightInd w:val="0"/>
        <w:jc w:val="both"/>
        <w:textAlignment w:val="baseline"/>
      </w:pPr>
    </w:p>
    <w:p w14:paraId="02D6C42A" w14:textId="77777777" w:rsidR="00496724" w:rsidRPr="00794541" w:rsidRDefault="00496724" w:rsidP="00496724">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04302999" w14:textId="77777777" w:rsidR="00496724" w:rsidRPr="00794541" w:rsidRDefault="00496724" w:rsidP="00496724">
      <w:pPr>
        <w:pStyle w:val="Tekstpodstawowy"/>
        <w:spacing w:line="240" w:lineRule="auto"/>
        <w:ind w:left="540"/>
      </w:pPr>
    </w:p>
    <w:p w14:paraId="46B877C0" w14:textId="77777777" w:rsidR="00496724" w:rsidRPr="00794541" w:rsidRDefault="00496724" w:rsidP="00496724">
      <w:pPr>
        <w:widowControl/>
        <w:suppressAutoHyphens w:val="0"/>
        <w:ind w:left="540"/>
        <w:jc w:val="both"/>
        <w:outlineLvl w:val="0"/>
        <w:rPr>
          <w:i/>
          <w:iCs/>
        </w:rPr>
      </w:pPr>
    </w:p>
    <w:p w14:paraId="2DD6CED1" w14:textId="77777777" w:rsidR="00496724" w:rsidRDefault="00496724" w:rsidP="00496724">
      <w:pPr>
        <w:widowControl/>
        <w:suppressAutoHyphens w:val="0"/>
        <w:jc w:val="left"/>
        <w:rPr>
          <w:b/>
          <w:bCs/>
        </w:rPr>
      </w:pPr>
      <w:r>
        <w:rPr>
          <w:b/>
          <w:bCs/>
        </w:rPr>
        <w:br w:type="page"/>
      </w:r>
    </w:p>
    <w:p w14:paraId="58ADB296" w14:textId="355BDDCE" w:rsidR="000D777C" w:rsidRPr="00496724" w:rsidRDefault="000D777C" w:rsidP="008C1715">
      <w:pPr>
        <w:pStyle w:val="Akapitzlist"/>
        <w:numPr>
          <w:ilvl w:val="0"/>
          <w:numId w:val="0"/>
        </w:numPr>
        <w:adjustRightInd w:val="0"/>
        <w:ind w:left="2340"/>
        <w:jc w:val="left"/>
        <w:textAlignment w:val="baseline"/>
      </w:pPr>
    </w:p>
    <w:p w14:paraId="1AA8F6B1" w14:textId="26916D0D" w:rsidR="000D777C" w:rsidRPr="007173CF" w:rsidRDefault="000D777C" w:rsidP="007173CF">
      <w:pPr>
        <w:ind w:left="720" w:hanging="360"/>
        <w:jc w:val="left"/>
        <w:rPr>
          <w:highlight w:val="yellow"/>
        </w:rPr>
      </w:pPr>
    </w:p>
    <w:p w14:paraId="5F0CA1BE" w14:textId="77777777" w:rsidR="00AD0041" w:rsidRPr="00794541" w:rsidRDefault="00AD0041" w:rsidP="00AD0041">
      <w:pPr>
        <w:adjustRightInd w:val="0"/>
        <w:jc w:val="both"/>
        <w:textAlignment w:val="baseline"/>
      </w:pPr>
    </w:p>
    <w:p w14:paraId="6C4FD716" w14:textId="5E1D4E9A" w:rsidR="00AD0041" w:rsidRPr="006B43AA" w:rsidRDefault="007F3B7B" w:rsidP="007F3B7B">
      <w:pPr>
        <w:widowControl/>
        <w:suppressAutoHyphens w:val="0"/>
        <w:jc w:val="left"/>
        <w:rPr>
          <w:b/>
          <w:bCs/>
        </w:rPr>
      </w:pPr>
      <w:r>
        <w:rPr>
          <w:b/>
          <w:bCs/>
        </w:rPr>
        <w:t xml:space="preserve">                                                                                 </w:t>
      </w:r>
      <w:r w:rsidR="00AD0041" w:rsidRPr="006B43AA">
        <w:rPr>
          <w:b/>
          <w:bCs/>
        </w:rPr>
        <w:t xml:space="preserve">Załącznik nr </w:t>
      </w:r>
      <w:r w:rsidR="00AD0041">
        <w:rPr>
          <w:b/>
          <w:bCs/>
        </w:rPr>
        <w:t>2</w:t>
      </w:r>
      <w:r w:rsidR="00AD0041" w:rsidRPr="006B43AA">
        <w:rPr>
          <w:b/>
          <w:bCs/>
        </w:rPr>
        <w:t xml:space="preserve"> do formularza oferty</w:t>
      </w:r>
    </w:p>
    <w:p w14:paraId="4DFB5BA8" w14:textId="77777777" w:rsidR="00AD0041" w:rsidRDefault="00AD0041" w:rsidP="00AD0041">
      <w:pPr>
        <w:widowControl/>
        <w:suppressAutoHyphens w:val="0"/>
        <w:jc w:val="left"/>
        <w:rPr>
          <w:i/>
        </w:rPr>
      </w:pPr>
    </w:p>
    <w:p w14:paraId="3EF80ED4" w14:textId="77777777" w:rsidR="00AD0041" w:rsidRPr="00FE1F47" w:rsidRDefault="00AD0041" w:rsidP="00AD0041">
      <w:pPr>
        <w:pStyle w:val="Tekstpodstawowy"/>
        <w:spacing w:line="240" w:lineRule="auto"/>
        <w:jc w:val="center"/>
        <w:outlineLvl w:val="0"/>
        <w:rPr>
          <w:b/>
        </w:rPr>
      </w:pPr>
    </w:p>
    <w:p w14:paraId="4D5DA9D7" w14:textId="77777777" w:rsidR="00AD0041" w:rsidRPr="00AD0041" w:rsidRDefault="00AD0041" w:rsidP="00AD0041">
      <w:pPr>
        <w:jc w:val="both"/>
        <w:rPr>
          <w:b/>
          <w:bCs/>
          <w:u w:val="single"/>
        </w:rPr>
      </w:pPr>
      <w:r w:rsidRPr="00AD0041">
        <w:rPr>
          <w:b/>
          <w:bCs/>
          <w:u w:val="single"/>
        </w:rPr>
        <w:t xml:space="preserve">Niniejszy załącznik zawiera wyliczoną cenę ryczałtową oferty, indywidualną kalkulację, przy uwzględnieniu zapisów </w:t>
      </w:r>
      <w:r w:rsidR="00913094">
        <w:rPr>
          <w:b/>
          <w:bCs/>
          <w:u w:val="single"/>
        </w:rPr>
        <w:t>SWZ</w:t>
      </w:r>
      <w:r w:rsidRPr="00AD0041">
        <w:rPr>
          <w:b/>
          <w:bCs/>
          <w:u w:val="single"/>
        </w:rPr>
        <w:t xml:space="preserve"> i doświadczenia zawodowego Wykonawcy. </w:t>
      </w:r>
    </w:p>
    <w:p w14:paraId="1D497A3E" w14:textId="77777777" w:rsidR="00AD0041" w:rsidRPr="006B43AA" w:rsidRDefault="00AD0041" w:rsidP="00AD0041">
      <w:pPr>
        <w:jc w:val="both"/>
        <w:rPr>
          <w:b/>
        </w:rPr>
      </w:pPr>
    </w:p>
    <w:p w14:paraId="16A6F5E4" w14:textId="77777777" w:rsidR="00FA5AAF" w:rsidRDefault="00FA5AAF" w:rsidP="00FA5AAF">
      <w:pPr>
        <w:pStyle w:val="Tekstpodstawowy"/>
        <w:spacing w:line="240" w:lineRule="auto"/>
        <w:ind w:left="540"/>
      </w:pPr>
    </w:p>
    <w:p w14:paraId="363834B8" w14:textId="77777777" w:rsidR="00FA5AAF" w:rsidRDefault="00FA5AAF" w:rsidP="00FA5AAF">
      <w:pPr>
        <w:widowControl/>
        <w:suppressAutoHyphens w:val="0"/>
        <w:ind w:left="540"/>
        <w:jc w:val="right"/>
        <w:outlineLvl w:val="0"/>
        <w:rPr>
          <w:i/>
          <w:iCs/>
        </w:rPr>
      </w:pPr>
    </w:p>
    <w:p w14:paraId="52FBF6EC" w14:textId="77777777" w:rsidR="00FA5AAF" w:rsidRDefault="00FA5AAF" w:rsidP="00FA5AAF">
      <w:pPr>
        <w:widowControl/>
        <w:suppressAutoHyphens w:val="0"/>
        <w:ind w:left="540"/>
        <w:jc w:val="right"/>
        <w:outlineLvl w:val="0"/>
        <w:rPr>
          <w:i/>
          <w:iCs/>
        </w:rPr>
      </w:pPr>
    </w:p>
    <w:p w14:paraId="5A207BA0" w14:textId="77777777" w:rsidR="00FA5AAF" w:rsidRDefault="00FA5AAF" w:rsidP="00FA5AAF">
      <w:pPr>
        <w:widowControl/>
        <w:suppressAutoHyphens w:val="0"/>
        <w:ind w:left="540"/>
        <w:jc w:val="right"/>
        <w:outlineLvl w:val="0"/>
        <w:rPr>
          <w:i/>
          <w:iCs/>
        </w:rPr>
      </w:pPr>
    </w:p>
    <w:p w14:paraId="1E33EE97" w14:textId="273C94AD" w:rsidR="00FA5AAF" w:rsidRDefault="00FA5AAF" w:rsidP="00FA5AAF">
      <w:pPr>
        <w:widowControl/>
        <w:suppressAutoHyphens w:val="0"/>
        <w:ind w:left="540"/>
        <w:jc w:val="right"/>
        <w:outlineLvl w:val="0"/>
        <w:rPr>
          <w:i/>
          <w:iCs/>
        </w:rPr>
      </w:pPr>
      <w:r>
        <w:rPr>
          <w:i/>
          <w:iCs/>
        </w:rPr>
        <w:t>Miejscowość .................................................. dnia ........................................... 2021 roku</w:t>
      </w:r>
    </w:p>
    <w:p w14:paraId="4954EAA0" w14:textId="77777777" w:rsidR="00FA5AAF" w:rsidRDefault="00FA5AAF" w:rsidP="00FA5AAF">
      <w:pPr>
        <w:widowControl/>
        <w:suppressAutoHyphens w:val="0"/>
        <w:jc w:val="right"/>
        <w:rPr>
          <w:i/>
          <w:iCs/>
        </w:rPr>
      </w:pPr>
    </w:p>
    <w:p w14:paraId="59B9D8CF" w14:textId="77777777" w:rsidR="00FA5AAF" w:rsidRPr="00FA5AAF" w:rsidRDefault="00FA5AAF" w:rsidP="00FA5AAF">
      <w:pPr>
        <w:pStyle w:val="Tekstpodstawowy"/>
        <w:spacing w:line="240" w:lineRule="auto"/>
        <w:ind w:left="540"/>
        <w:jc w:val="right"/>
        <w:rPr>
          <w:rFonts w:ascii="Times New Roman" w:hAnsi="Times New Roman" w:cs="Times New Roman"/>
          <w:i/>
          <w:iCs/>
        </w:rPr>
      </w:pPr>
      <w:r w:rsidRPr="00FA5AAF">
        <w:rPr>
          <w:rFonts w:ascii="Times New Roman" w:hAnsi="Times New Roman" w:cs="Times New Roman"/>
          <w:i/>
          <w:iCs/>
        </w:rPr>
        <w:t xml:space="preserve">         ........................................................................</w:t>
      </w:r>
    </w:p>
    <w:p w14:paraId="49BF717D" w14:textId="77777777" w:rsidR="00FA5AAF" w:rsidRPr="00FA5AAF" w:rsidRDefault="00FA5AAF" w:rsidP="00FA5AAF">
      <w:pPr>
        <w:pStyle w:val="Tekstpodstawowy"/>
        <w:spacing w:line="240" w:lineRule="auto"/>
        <w:ind w:left="540"/>
        <w:jc w:val="right"/>
        <w:rPr>
          <w:rFonts w:ascii="Times New Roman" w:hAnsi="Times New Roman" w:cs="Times New Roman"/>
          <w:i/>
          <w:iCs/>
        </w:rPr>
      </w:pPr>
      <w:r w:rsidRPr="00FA5AAF">
        <w:rPr>
          <w:rFonts w:ascii="Times New Roman" w:hAnsi="Times New Roman" w:cs="Times New Roman"/>
          <w:i/>
          <w:iCs/>
        </w:rPr>
        <w:t xml:space="preserve">         (pieczęć i podpis osoby uprawnionej do</w:t>
      </w:r>
    </w:p>
    <w:p w14:paraId="50719EA7" w14:textId="77777777" w:rsidR="00FA5AAF" w:rsidRPr="00FA5AAF" w:rsidRDefault="00FA5AAF" w:rsidP="00FA5AAF">
      <w:pPr>
        <w:pStyle w:val="Tekstpodstawowy"/>
        <w:spacing w:line="240" w:lineRule="auto"/>
        <w:ind w:left="540"/>
        <w:jc w:val="right"/>
        <w:rPr>
          <w:rFonts w:ascii="Times New Roman" w:hAnsi="Times New Roman" w:cs="Times New Roman"/>
          <w:i/>
          <w:iCs/>
        </w:rPr>
      </w:pPr>
      <w:r w:rsidRPr="00FA5AAF">
        <w:rPr>
          <w:rFonts w:ascii="Times New Roman" w:hAnsi="Times New Roman" w:cs="Times New Roman"/>
          <w:i/>
          <w:iCs/>
        </w:rPr>
        <w:t xml:space="preserve">       składania oświadczeń woli w imieniu Wykonawcy)</w:t>
      </w:r>
    </w:p>
    <w:p w14:paraId="26E36DE6" w14:textId="77777777" w:rsidR="00AD0041" w:rsidRPr="00FA5AAF" w:rsidRDefault="00AD0041" w:rsidP="00AD0041">
      <w:pPr>
        <w:pStyle w:val="Tekstpodstawowy"/>
        <w:spacing w:line="240" w:lineRule="auto"/>
        <w:ind w:left="539"/>
        <w:rPr>
          <w:rFonts w:ascii="Times New Roman" w:hAnsi="Times New Roman" w:cs="Times New Roman"/>
          <w:iCs/>
          <w:highlight w:val="yellow"/>
        </w:rPr>
      </w:pPr>
    </w:p>
    <w:p w14:paraId="7DFBCE11" w14:textId="77777777" w:rsidR="00AD0041" w:rsidRDefault="00AD0041" w:rsidP="00AD0041">
      <w:pPr>
        <w:pStyle w:val="Tekstpodstawowy"/>
        <w:spacing w:line="240" w:lineRule="auto"/>
        <w:ind w:left="539"/>
        <w:rPr>
          <w:i/>
          <w:highlight w:val="yellow"/>
        </w:rPr>
      </w:pPr>
    </w:p>
    <w:p w14:paraId="401D6740" w14:textId="77777777" w:rsidR="00AD0041" w:rsidRDefault="00AD0041" w:rsidP="00AD0041">
      <w:pPr>
        <w:pStyle w:val="Tekstpodstawowy"/>
        <w:spacing w:line="240" w:lineRule="auto"/>
        <w:ind w:left="539"/>
        <w:rPr>
          <w:i/>
          <w:highlight w:val="yellow"/>
        </w:rPr>
      </w:pPr>
    </w:p>
    <w:p w14:paraId="430ECC81" w14:textId="77777777" w:rsidR="00AD0041" w:rsidRPr="00D8033B" w:rsidRDefault="00AD0041" w:rsidP="00AD0041">
      <w:pPr>
        <w:pStyle w:val="Tekstpodstawowy"/>
        <w:spacing w:line="240" w:lineRule="auto"/>
        <w:ind w:left="539"/>
        <w:rPr>
          <w:i/>
          <w:highlight w:val="yellow"/>
        </w:rPr>
      </w:pPr>
    </w:p>
    <w:p w14:paraId="29C84AEE" w14:textId="77777777" w:rsidR="00AD0041" w:rsidRPr="00D8033B" w:rsidRDefault="00AD0041" w:rsidP="00AD0041">
      <w:pPr>
        <w:pStyle w:val="Tekstpodstawowy"/>
        <w:spacing w:line="240" w:lineRule="auto"/>
        <w:ind w:left="539"/>
        <w:rPr>
          <w:i/>
          <w:highlight w:val="yellow"/>
        </w:rPr>
      </w:pPr>
    </w:p>
    <w:p w14:paraId="03EF4CAE" w14:textId="77777777" w:rsidR="00AD0041" w:rsidRPr="00D8033B" w:rsidRDefault="00AD0041" w:rsidP="00AD0041">
      <w:pPr>
        <w:pStyle w:val="Tekstpodstawowy"/>
        <w:spacing w:line="240" w:lineRule="auto"/>
        <w:ind w:left="539"/>
        <w:rPr>
          <w:i/>
          <w:highlight w:val="yellow"/>
        </w:rPr>
      </w:pPr>
    </w:p>
    <w:p w14:paraId="0E5D55E1" w14:textId="77777777" w:rsidR="00AD0041" w:rsidRPr="001D0810" w:rsidRDefault="00AD0041" w:rsidP="00AD0041">
      <w:pPr>
        <w:pStyle w:val="Tekstpodstawowy"/>
        <w:ind w:left="540"/>
        <w:jc w:val="right"/>
        <w:rPr>
          <w:rFonts w:ascii="Times New Roman" w:hAnsi="Times New Roman" w:cs="Times New Roman"/>
          <w:b/>
        </w:rPr>
      </w:pPr>
      <w:r>
        <w:rPr>
          <w:rFonts w:ascii="Times New Roman" w:hAnsi="Times New Roman" w:cs="Times New Roman"/>
          <w:b/>
          <w:sz w:val="20"/>
          <w:szCs w:val="20"/>
        </w:rPr>
        <w:br w:type="page"/>
      </w:r>
      <w:r w:rsidRPr="001D0810">
        <w:rPr>
          <w:rFonts w:ascii="Times New Roman" w:hAnsi="Times New Roman" w:cs="Times New Roman"/>
          <w:b/>
        </w:rPr>
        <w:lastRenderedPageBreak/>
        <w:t>Załącznik nr 3 do formularza oferty</w:t>
      </w:r>
    </w:p>
    <w:p w14:paraId="2DB441BA" w14:textId="77777777" w:rsidR="00AD0041" w:rsidRPr="00996F5A" w:rsidRDefault="00AD0041" w:rsidP="00AD0041">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774A3DC1" w14:textId="77777777" w:rsidR="00AD0041" w:rsidRPr="00996F5A" w:rsidRDefault="00AD0041" w:rsidP="00AD0041">
      <w:pPr>
        <w:pStyle w:val="Tekstpodstawowy"/>
        <w:spacing w:line="240" w:lineRule="auto"/>
        <w:ind w:left="540"/>
        <w:rPr>
          <w:rFonts w:ascii="Times New Roman" w:hAnsi="Times New Roman" w:cs="Times New Roman"/>
          <w:i/>
        </w:rPr>
      </w:pPr>
    </w:p>
    <w:p w14:paraId="7630165D" w14:textId="77777777" w:rsidR="00AD0041" w:rsidRPr="00996F5A" w:rsidRDefault="00AD0041" w:rsidP="00AD0041">
      <w:pPr>
        <w:pStyle w:val="Tekstpodstawowy"/>
        <w:spacing w:line="240" w:lineRule="auto"/>
        <w:ind w:left="540"/>
        <w:rPr>
          <w:rFonts w:ascii="Times New Roman" w:hAnsi="Times New Roman" w:cs="Times New Roman"/>
        </w:rPr>
      </w:pPr>
    </w:p>
    <w:p w14:paraId="2DD6D45D"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259DC0E3"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2FFD9AC9" w14:textId="77777777" w:rsidR="00AD0041" w:rsidRPr="00996F5A" w:rsidRDefault="00AD0041" w:rsidP="00AD0041">
      <w:pPr>
        <w:pStyle w:val="Tekstpodstawowy"/>
        <w:spacing w:line="240" w:lineRule="auto"/>
        <w:ind w:left="540"/>
        <w:rPr>
          <w:rFonts w:ascii="Times New Roman" w:hAnsi="Times New Roman" w:cs="Times New Roman"/>
        </w:rPr>
      </w:pPr>
    </w:p>
    <w:p w14:paraId="2F27CE16" w14:textId="77777777" w:rsidR="00AD0041" w:rsidRPr="00996F5A" w:rsidRDefault="00AD0041" w:rsidP="00AD0041">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2519FD42" w14:textId="77777777" w:rsidR="00AD0041" w:rsidRPr="00996F5A" w:rsidRDefault="00AD0041" w:rsidP="00AD0041">
      <w:pPr>
        <w:pStyle w:val="Tekstpodstawowy"/>
        <w:spacing w:line="240" w:lineRule="auto"/>
        <w:ind w:left="540"/>
        <w:rPr>
          <w:rFonts w:ascii="Times New Roman" w:hAnsi="Times New Roman" w:cs="Times New Roman"/>
        </w:rPr>
      </w:pPr>
    </w:p>
    <w:p w14:paraId="71158997"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624C6408" w14:textId="77777777" w:rsidR="00AD0041" w:rsidRPr="00996F5A" w:rsidRDefault="00AD0041" w:rsidP="00AD0041">
      <w:pPr>
        <w:pStyle w:val="Tekstpodstawowy"/>
        <w:spacing w:line="240" w:lineRule="auto"/>
        <w:ind w:left="540"/>
        <w:rPr>
          <w:rFonts w:ascii="Times New Roman" w:hAnsi="Times New Roman" w:cs="Times New Roman"/>
        </w:rPr>
      </w:pPr>
    </w:p>
    <w:p w14:paraId="27A6829D" w14:textId="6350DDFC" w:rsidR="00AD0041" w:rsidRPr="00996F5A"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rPr>
      </w:pPr>
      <w:r w:rsidRPr="00996F5A">
        <w:rPr>
          <w:rFonts w:ascii="Times New Roman" w:hAnsi="Times New Roman" w:cs="Times New Roman"/>
        </w:rPr>
        <w:t xml:space="preserve">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r w:rsidRPr="00996F5A">
        <w:rPr>
          <w:rFonts w:ascii="Times New Roman" w:hAnsi="Times New Roman" w:cs="Times New Roman"/>
        </w:rPr>
        <w:t>……………………………………………………………………………………</w:t>
      </w:r>
    </w:p>
    <w:p w14:paraId="39ED969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6AB77C6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C2CF2FC" w14:textId="77777777" w:rsidR="00AD0041" w:rsidRPr="00996F5A" w:rsidRDefault="00AD0041" w:rsidP="00AD0041">
      <w:pPr>
        <w:pStyle w:val="Tekstpodstawowy"/>
        <w:spacing w:line="240" w:lineRule="auto"/>
        <w:ind w:left="720"/>
        <w:rPr>
          <w:rFonts w:ascii="Times New Roman" w:hAnsi="Times New Roman" w:cs="Times New Roman"/>
        </w:rPr>
      </w:pPr>
    </w:p>
    <w:p w14:paraId="0372666C" w14:textId="77777777" w:rsidR="00AD0041" w:rsidRPr="00996F5A" w:rsidRDefault="00AD0041" w:rsidP="00AD0041">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p>
    <w:p w14:paraId="56CFEB8A" w14:textId="77777777" w:rsidR="00AD0041" w:rsidRPr="00996F5A" w:rsidRDefault="00AD0041" w:rsidP="00AD0041">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018BF0B7"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709E5F50"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06BB812B" w14:textId="77777777" w:rsidR="00AD0041" w:rsidRPr="00996F5A" w:rsidRDefault="00AD0041" w:rsidP="00AD0041">
      <w:pPr>
        <w:pStyle w:val="Tekstpodstawowy"/>
        <w:spacing w:line="240" w:lineRule="auto"/>
        <w:ind w:left="540"/>
        <w:rPr>
          <w:rFonts w:ascii="Times New Roman" w:hAnsi="Times New Roman" w:cs="Times New Roman"/>
        </w:rPr>
      </w:pPr>
    </w:p>
    <w:p w14:paraId="62570C6F"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4084F8E8" w14:textId="77777777" w:rsidR="00AD0041" w:rsidRPr="00996F5A" w:rsidRDefault="00AD0041" w:rsidP="00AD0041">
      <w:pPr>
        <w:pStyle w:val="Tekstpodstawowy"/>
        <w:spacing w:line="240" w:lineRule="auto"/>
        <w:ind w:left="540"/>
        <w:rPr>
          <w:rFonts w:ascii="Times New Roman" w:hAnsi="Times New Roman" w:cs="Times New Roman"/>
        </w:rPr>
      </w:pPr>
    </w:p>
    <w:p w14:paraId="484DBC6A"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69420A11" w14:textId="77777777" w:rsidR="00AD0041" w:rsidRPr="00996F5A" w:rsidRDefault="00AD0041" w:rsidP="00AD0041">
      <w:pPr>
        <w:pStyle w:val="Tekstpodstawowy"/>
        <w:spacing w:line="240" w:lineRule="auto"/>
        <w:ind w:left="540"/>
        <w:rPr>
          <w:rFonts w:ascii="Times New Roman" w:hAnsi="Times New Roman" w:cs="Times New Roman"/>
        </w:rPr>
      </w:pPr>
    </w:p>
    <w:p w14:paraId="25892D08" w14:textId="77777777" w:rsidR="00AD0041" w:rsidRPr="00996F5A" w:rsidRDefault="00AD0041" w:rsidP="00AD0041">
      <w:pPr>
        <w:pStyle w:val="Tekstpodstawowy"/>
        <w:ind w:left="540"/>
        <w:rPr>
          <w:rFonts w:ascii="Times New Roman" w:hAnsi="Times New Roman" w:cs="Times New Roman"/>
        </w:rPr>
      </w:pPr>
    </w:p>
    <w:p w14:paraId="1A91533E" w14:textId="77777777" w:rsidR="00AD0041" w:rsidRPr="00996F5A" w:rsidRDefault="00AD0041" w:rsidP="00AD0041">
      <w:pPr>
        <w:pStyle w:val="Tekstpodstawowy"/>
        <w:spacing w:line="240" w:lineRule="auto"/>
        <w:ind w:left="540"/>
        <w:rPr>
          <w:rFonts w:ascii="Times New Roman" w:hAnsi="Times New Roman" w:cs="Times New Roman"/>
        </w:rPr>
      </w:pPr>
    </w:p>
    <w:p w14:paraId="54332200" w14:textId="77777777" w:rsidR="00AD0041" w:rsidRPr="00996F5A" w:rsidRDefault="00AD0041" w:rsidP="00AD0041">
      <w:pPr>
        <w:pStyle w:val="Tekstpodstawowy"/>
        <w:spacing w:line="240" w:lineRule="auto"/>
        <w:ind w:left="540"/>
        <w:rPr>
          <w:rFonts w:ascii="Times New Roman" w:hAnsi="Times New Roman" w:cs="Times New Roman"/>
        </w:rPr>
      </w:pPr>
    </w:p>
    <w:p w14:paraId="48AC47D8" w14:textId="77777777" w:rsidR="00AD0041" w:rsidRPr="00996F5A" w:rsidRDefault="00AD0041" w:rsidP="00AD0041">
      <w:pPr>
        <w:pStyle w:val="Tekstpodstawowy"/>
        <w:spacing w:line="240" w:lineRule="auto"/>
        <w:ind w:left="540"/>
        <w:rPr>
          <w:rFonts w:ascii="Times New Roman" w:hAnsi="Times New Roman" w:cs="Times New Roman"/>
          <w:i/>
          <w:iCs/>
        </w:rPr>
      </w:pPr>
    </w:p>
    <w:p w14:paraId="144D0E40" w14:textId="77777777" w:rsidR="00AD0041" w:rsidRPr="00996F5A" w:rsidRDefault="00AD0041" w:rsidP="00AD0041">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B286C7D"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8D6DCF1"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5E6C1D3"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0A67EEF"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E609B5F"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1B3571CB"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50AD9EC" w14:textId="77777777" w:rsidR="001F7E11" w:rsidRDefault="00AD0041" w:rsidP="00AD0041">
      <w:pPr>
        <w:pStyle w:val="Tekstpodstawowy"/>
        <w:spacing w:line="240" w:lineRule="auto"/>
        <w:ind w:left="540"/>
        <w:jc w:val="right"/>
        <w:rPr>
          <w:rFonts w:ascii="Times New Roman" w:hAnsi="Times New Roman" w:cs="Times New Roman"/>
          <w:b/>
        </w:rPr>
      </w:pPr>
      <w:r w:rsidRPr="00996F5A">
        <w:rPr>
          <w:rFonts w:ascii="Times New Roman" w:hAnsi="Times New Roman" w:cs="Times New Roman"/>
          <w:b/>
          <w:highlight w:val="yellow"/>
        </w:rPr>
        <w:br w:type="page"/>
      </w:r>
    </w:p>
    <w:p w14:paraId="5D1D0AA2" w14:textId="77777777" w:rsidR="001F7E11" w:rsidRDefault="001F7E11" w:rsidP="00AD0041">
      <w:pPr>
        <w:pStyle w:val="Tekstpodstawowy"/>
        <w:spacing w:line="240" w:lineRule="auto"/>
        <w:ind w:left="540"/>
        <w:jc w:val="right"/>
        <w:rPr>
          <w:rFonts w:ascii="Times New Roman" w:hAnsi="Times New Roman" w:cs="Times New Roman"/>
          <w:b/>
        </w:rPr>
      </w:pPr>
    </w:p>
    <w:p w14:paraId="6C5B29E6" w14:textId="52F6B225" w:rsidR="00AD0041" w:rsidRPr="00ED5DF3" w:rsidRDefault="00AD0041" w:rsidP="00AD0041">
      <w:pPr>
        <w:pStyle w:val="Tekstpodstawowy"/>
        <w:spacing w:line="240" w:lineRule="auto"/>
        <w:ind w:left="540"/>
        <w:jc w:val="right"/>
        <w:rPr>
          <w:rFonts w:ascii="Times New Roman" w:hAnsi="Times New Roman" w:cs="Times New Roman"/>
          <w:b/>
        </w:rPr>
      </w:pPr>
      <w:r w:rsidRPr="00ED5DF3">
        <w:rPr>
          <w:rFonts w:ascii="Times New Roman" w:hAnsi="Times New Roman" w:cs="Times New Roman"/>
          <w:b/>
        </w:rPr>
        <w:t>Załącznik nr 4 do formularza oferty</w:t>
      </w:r>
    </w:p>
    <w:p w14:paraId="00633C64" w14:textId="77777777" w:rsidR="00AD0041" w:rsidRPr="00ED5DF3" w:rsidRDefault="00AD0041" w:rsidP="00AD0041">
      <w:pPr>
        <w:pStyle w:val="Tekstpodstawowy"/>
        <w:spacing w:line="240" w:lineRule="auto"/>
        <w:ind w:left="540"/>
        <w:rPr>
          <w:rFonts w:ascii="Times New Roman" w:hAnsi="Times New Roman" w:cs="Times New Roman"/>
          <w:i/>
        </w:rPr>
      </w:pPr>
    </w:p>
    <w:p w14:paraId="7A10881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6741CA4C" w14:textId="6A134FE0" w:rsidR="00AD0041" w:rsidRPr="00B200AC" w:rsidRDefault="00AD0041" w:rsidP="00AD0041">
      <w:pPr>
        <w:pStyle w:val="Tekstpodstawowy"/>
        <w:spacing w:line="240" w:lineRule="auto"/>
        <w:ind w:left="540"/>
        <w:jc w:val="center"/>
        <w:outlineLvl w:val="0"/>
        <w:rPr>
          <w:rFonts w:ascii="Times New Roman" w:hAnsi="Times New Roman" w:cs="Times New Roman"/>
          <w:b/>
          <w:u w:val="single"/>
        </w:rPr>
      </w:pPr>
      <w:r w:rsidRPr="00AD6440">
        <w:rPr>
          <w:rFonts w:ascii="Times New Roman" w:hAnsi="Times New Roman" w:cs="Times New Roman"/>
          <w:b/>
          <w:bCs/>
          <w:u w:val="single"/>
        </w:rPr>
        <w:t>OŚWIADCZENIE</w:t>
      </w:r>
      <w:r w:rsidRPr="00B200AC">
        <w:rPr>
          <w:rFonts w:ascii="Times New Roman" w:hAnsi="Times New Roman" w:cs="Times New Roman"/>
          <w:b/>
          <w:u w:val="single"/>
        </w:rPr>
        <w:t xml:space="preserve"> DOTYCZACE PODMIOTU </w:t>
      </w:r>
      <w:r w:rsidR="00DB09BB">
        <w:rPr>
          <w:rFonts w:ascii="Times New Roman" w:hAnsi="Times New Roman" w:cs="Times New Roman"/>
          <w:b/>
          <w:u w:val="single"/>
        </w:rPr>
        <w:t>UDOSTĘPNIAJĄCEGO ZASOBY</w:t>
      </w:r>
    </w:p>
    <w:p w14:paraId="61FABC12" w14:textId="1EB6FB44" w:rsidR="00AD0041" w:rsidRPr="00AD6440" w:rsidRDefault="00AD0041" w:rsidP="00AD0041">
      <w:pPr>
        <w:pStyle w:val="Tekstpodstawowy"/>
        <w:spacing w:line="240" w:lineRule="auto"/>
        <w:ind w:left="540"/>
        <w:jc w:val="center"/>
        <w:outlineLvl w:val="0"/>
        <w:rPr>
          <w:rFonts w:ascii="Times New Roman" w:hAnsi="Times New Roman" w:cs="Times New Roman"/>
          <w:i/>
          <w:u w:val="single"/>
        </w:rPr>
      </w:pPr>
      <w:r w:rsidRPr="00AD6440">
        <w:rPr>
          <w:rFonts w:ascii="Times New Roman" w:hAnsi="Times New Roman" w:cs="Times New Roman"/>
          <w:bCs/>
          <w:i/>
        </w:rPr>
        <w:t>(</w:t>
      </w:r>
      <w:r w:rsidR="00A87A4C" w:rsidRPr="00A87A4C">
        <w:rPr>
          <w:rFonts w:ascii="Times New Roman" w:hAnsi="Times New Roman" w:cs="Times New Roman"/>
          <w:bCs/>
          <w:i/>
          <w:u w:val="single"/>
        </w:rPr>
        <w:t>należy przedstawić dla każdego podmiotu udostępniającego zasoby wykonawcy oddzielnie – oświadczenie składane przez podmiot udostępniający</w:t>
      </w:r>
      <w:r>
        <w:rPr>
          <w:rFonts w:ascii="Times New Roman" w:hAnsi="Times New Roman" w:cs="Times New Roman"/>
          <w:bCs/>
          <w:i/>
        </w:rPr>
        <w:t xml:space="preserve">) </w:t>
      </w:r>
    </w:p>
    <w:p w14:paraId="6B0DDF0B"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996F5A" w14:paraId="47FBFF69" w14:textId="77777777" w:rsidTr="00701943">
        <w:trPr>
          <w:trHeight w:val="426"/>
        </w:trPr>
        <w:tc>
          <w:tcPr>
            <w:tcW w:w="1986" w:type="dxa"/>
            <w:vAlign w:val="bottom"/>
          </w:tcPr>
          <w:p w14:paraId="0E32A767" w14:textId="77777777" w:rsidR="00AD0041" w:rsidRPr="00996F5A" w:rsidRDefault="00AD0041" w:rsidP="00701943">
            <w:pPr>
              <w:autoSpaceDE w:val="0"/>
              <w:autoSpaceDN w:val="0"/>
              <w:adjustRightInd w:val="0"/>
              <w:spacing w:before="60"/>
            </w:pPr>
            <w:r w:rsidRPr="00996F5A">
              <w:t xml:space="preserve">Nazwa </w:t>
            </w:r>
          </w:p>
        </w:tc>
        <w:tc>
          <w:tcPr>
            <w:tcW w:w="7225" w:type="dxa"/>
            <w:vAlign w:val="bottom"/>
          </w:tcPr>
          <w:p w14:paraId="484CDE61" w14:textId="77777777" w:rsidR="00AD0041" w:rsidRPr="00996F5A" w:rsidRDefault="00AD0041" w:rsidP="00701943">
            <w:pPr>
              <w:autoSpaceDE w:val="0"/>
              <w:autoSpaceDN w:val="0"/>
              <w:adjustRightInd w:val="0"/>
              <w:spacing w:before="60"/>
              <w:rPr>
                <w:spacing w:val="40"/>
              </w:rPr>
            </w:pPr>
            <w:r w:rsidRPr="00996F5A">
              <w:rPr>
                <w:spacing w:val="40"/>
              </w:rPr>
              <w:t>......................................................................</w:t>
            </w:r>
          </w:p>
        </w:tc>
      </w:tr>
      <w:tr w:rsidR="00AD0041" w:rsidRPr="00996F5A" w14:paraId="67389ED5" w14:textId="77777777" w:rsidTr="00701943">
        <w:trPr>
          <w:trHeight w:val="427"/>
        </w:trPr>
        <w:tc>
          <w:tcPr>
            <w:tcW w:w="1986" w:type="dxa"/>
            <w:vAlign w:val="bottom"/>
          </w:tcPr>
          <w:p w14:paraId="2982469F" w14:textId="77777777" w:rsidR="00AD0041" w:rsidRPr="00996F5A" w:rsidRDefault="00AD0041" w:rsidP="00701943">
            <w:pPr>
              <w:autoSpaceDE w:val="0"/>
              <w:autoSpaceDN w:val="0"/>
              <w:adjustRightInd w:val="0"/>
              <w:spacing w:before="60"/>
            </w:pPr>
            <w:r w:rsidRPr="00996F5A">
              <w:t xml:space="preserve">Adres </w:t>
            </w:r>
          </w:p>
        </w:tc>
        <w:tc>
          <w:tcPr>
            <w:tcW w:w="7225" w:type="dxa"/>
            <w:vAlign w:val="bottom"/>
          </w:tcPr>
          <w:p w14:paraId="05DC15AF" w14:textId="77777777" w:rsidR="00AD0041" w:rsidRPr="00996F5A" w:rsidRDefault="00AD0041" w:rsidP="00701943">
            <w:pPr>
              <w:autoSpaceDE w:val="0"/>
              <w:autoSpaceDN w:val="0"/>
              <w:adjustRightInd w:val="0"/>
              <w:spacing w:before="60"/>
            </w:pPr>
            <w:r w:rsidRPr="00996F5A">
              <w:rPr>
                <w:spacing w:val="40"/>
              </w:rPr>
              <w:t>......................................................................</w:t>
            </w:r>
          </w:p>
        </w:tc>
      </w:tr>
    </w:tbl>
    <w:p w14:paraId="02323D6E" w14:textId="77777777" w:rsidR="00AD0041" w:rsidRPr="00996F5A" w:rsidRDefault="00AD0041" w:rsidP="00AD0041">
      <w:pPr>
        <w:pStyle w:val="Tekstpodstawowywcity3"/>
        <w:spacing w:before="60" w:after="0"/>
        <w:ind w:left="284"/>
        <w:jc w:val="both"/>
        <w:rPr>
          <w:rFonts w:ascii="Times New Roman" w:hAnsi="Times New Roman" w:cs="Times New Roman"/>
          <w:sz w:val="24"/>
          <w:szCs w:val="24"/>
        </w:rPr>
      </w:pPr>
    </w:p>
    <w:p w14:paraId="5C6B5597" w14:textId="22BD3BB1" w:rsidR="00AD0041" w:rsidRPr="00E94883" w:rsidRDefault="00AD0041" w:rsidP="00AD0041">
      <w:pPr>
        <w:autoSpaceDE w:val="0"/>
        <w:autoSpaceDN w:val="0"/>
        <w:adjustRightInd w:val="0"/>
        <w:jc w:val="left"/>
        <w:rPr>
          <w:i/>
          <w:iCs/>
        </w:rPr>
      </w:pPr>
      <w:r w:rsidRPr="00996F5A">
        <w:t xml:space="preserve">Ja (My) </w:t>
      </w:r>
      <w:r w:rsidR="00EF5B6C" w:rsidRPr="00E94883">
        <w:rPr>
          <w:i/>
          <w:iCs/>
        </w:rPr>
        <w:t xml:space="preserve">(Imię/ona oraz </w:t>
      </w:r>
      <w:r w:rsidR="00266C0F" w:rsidRPr="00E94883">
        <w:rPr>
          <w:i/>
          <w:iCs/>
        </w:rPr>
        <w:t>Nazwisko/</w:t>
      </w:r>
      <w:r w:rsidR="00EF5B6C" w:rsidRPr="00E94883">
        <w:rPr>
          <w:i/>
          <w:iCs/>
        </w:rPr>
        <w:t>a osób</w:t>
      </w:r>
      <w:r w:rsidR="00E94883" w:rsidRPr="00E94883">
        <w:rPr>
          <w:i/>
          <w:iCs/>
        </w:rPr>
        <w:t xml:space="preserve"> występujących</w:t>
      </w:r>
      <w:r w:rsidR="00EF5B6C" w:rsidRPr="00E94883">
        <w:rPr>
          <w:i/>
          <w:iCs/>
        </w:rPr>
        <w:t xml:space="preserve"> w imieniu podmiotu </w:t>
      </w:r>
      <w:r w:rsidR="00DB09BB">
        <w:rPr>
          <w:i/>
          <w:iCs/>
        </w:rPr>
        <w:t>udostępniającego zasoby</w:t>
      </w:r>
      <w:r w:rsidR="00EF5B6C" w:rsidRPr="00E94883">
        <w:rPr>
          <w:i/>
          <w:iCs/>
        </w:rPr>
        <w:t>)</w:t>
      </w:r>
    </w:p>
    <w:p w14:paraId="1CBF5747" w14:textId="77777777" w:rsidR="00AD0041" w:rsidRPr="00996F5A" w:rsidRDefault="00AD0041" w:rsidP="00AD0041">
      <w:pPr>
        <w:autoSpaceDE w:val="0"/>
        <w:autoSpaceDN w:val="0"/>
        <w:adjustRightInd w:val="0"/>
      </w:pPr>
    </w:p>
    <w:p w14:paraId="73840BF7" w14:textId="585A6BA5" w:rsidR="00266C0F" w:rsidRDefault="00266C0F" w:rsidP="00266C0F">
      <w:r w:rsidRPr="007E20C2">
        <w:rPr>
          <w:sz w:val="20"/>
          <w:szCs w:val="20"/>
        </w:rPr>
        <w:t>…………………………………………………………………………………………..…………………...........…………………………………………………………………………………………………..…………………...........…………………………………………………………………………………………………..</w:t>
      </w:r>
    </w:p>
    <w:p w14:paraId="2BCC0662" w14:textId="77777777" w:rsidR="00AD0041" w:rsidRPr="00996F5A" w:rsidRDefault="00AD0041" w:rsidP="00AD0041">
      <w:pPr>
        <w:autoSpaceDE w:val="0"/>
        <w:autoSpaceDN w:val="0"/>
        <w:adjustRightInd w:val="0"/>
      </w:pPr>
    </w:p>
    <w:p w14:paraId="4D1D969F" w14:textId="77777777" w:rsidR="00266C0F" w:rsidRPr="007E20C2" w:rsidRDefault="00AD0041" w:rsidP="00266C0F">
      <w:pPr>
        <w:rPr>
          <w:sz w:val="20"/>
          <w:szCs w:val="20"/>
        </w:rPr>
      </w:pPr>
      <w:r w:rsidRPr="00996F5A">
        <w:t xml:space="preserve">działając w imieniu i na rzecz : </w:t>
      </w:r>
    </w:p>
    <w:p w14:paraId="0328345F" w14:textId="64266A44" w:rsidR="00266C0F" w:rsidRDefault="00266C0F" w:rsidP="00266C0F">
      <w:r w:rsidRPr="007E20C2">
        <w:rPr>
          <w:sz w:val="20"/>
          <w:szCs w:val="20"/>
        </w:rPr>
        <w:t>…………………………………………………………………………………………..…………………...........…………………………………………………………………………………………………..…………………...........…………………………………………………………………………………………………..</w:t>
      </w:r>
    </w:p>
    <w:p w14:paraId="386DD57D" w14:textId="77777777" w:rsidR="00AD0041" w:rsidRPr="00996F5A" w:rsidRDefault="00AD0041" w:rsidP="00266C0F">
      <w:pPr>
        <w:pStyle w:val="Nagwek"/>
        <w:rPr>
          <w:rFonts w:ascii="Times New Roman" w:hAnsi="Times New Roman" w:cs="Times New Roman"/>
        </w:rPr>
      </w:pPr>
      <w:r w:rsidRPr="00996F5A">
        <w:rPr>
          <w:rFonts w:ascii="Times New Roman" w:hAnsi="Times New Roman" w:cs="Times New Roman"/>
        </w:rPr>
        <w:tab/>
      </w:r>
      <w:r w:rsidRPr="00996F5A">
        <w:rPr>
          <w:rFonts w:ascii="Times New Roman" w:hAnsi="Times New Roman" w:cs="Times New Roman"/>
        </w:rPr>
        <w:tab/>
        <w:t xml:space="preserve">                             </w:t>
      </w:r>
    </w:p>
    <w:p w14:paraId="68A3DFFF" w14:textId="77777777" w:rsidR="00AD0041" w:rsidRDefault="00AD0041" w:rsidP="00AD0041">
      <w:pPr>
        <w:pStyle w:val="Nagwek"/>
        <w:spacing w:line="240" w:lineRule="auto"/>
        <w:jc w:val="both"/>
        <w:rPr>
          <w:rFonts w:ascii="Times New Roman" w:hAnsi="Times New Roman" w:cs="Times New Roman"/>
        </w:rPr>
      </w:pPr>
      <w:r>
        <w:rPr>
          <w:rFonts w:ascii="Times New Roman" w:hAnsi="Times New Roman" w:cs="Times New Roman"/>
        </w:rPr>
        <w:t>w związku, iż Wykonawca:</w:t>
      </w:r>
    </w:p>
    <w:p w14:paraId="71D52455" w14:textId="77777777" w:rsidR="00266C0F" w:rsidRDefault="00266C0F" w:rsidP="00266C0F">
      <w:r w:rsidRPr="007E20C2">
        <w:rPr>
          <w:sz w:val="20"/>
          <w:szCs w:val="20"/>
        </w:rPr>
        <w:t>…………………………………………………………………………………………..…………………...........…………………………………………………………………………………………………..…………………...........…………………………………………………………………………………………………..………………</w:t>
      </w:r>
    </w:p>
    <w:p w14:paraId="18DFC3E6" w14:textId="77777777" w:rsidR="00AD0041" w:rsidRPr="00996F5A" w:rsidRDefault="00AD0041" w:rsidP="00AD0041">
      <w:pPr>
        <w:autoSpaceDE w:val="0"/>
        <w:autoSpaceDN w:val="0"/>
        <w:adjustRightInd w:val="0"/>
      </w:pPr>
      <w:r w:rsidRPr="00996F5A">
        <w:t>(pełna nazwa Wykonawcy i adres/siedziba Wykonawcy)</w:t>
      </w:r>
    </w:p>
    <w:p w14:paraId="5B6AFB23" w14:textId="77777777" w:rsidR="00AD0041" w:rsidRPr="00996F5A" w:rsidRDefault="00AD0041" w:rsidP="00AD0041">
      <w:pPr>
        <w:autoSpaceDE w:val="0"/>
        <w:autoSpaceDN w:val="0"/>
        <w:adjustRightInd w:val="0"/>
      </w:pPr>
    </w:p>
    <w:p w14:paraId="32314A7A"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p w14:paraId="2802FF37" w14:textId="77777777" w:rsidR="00AD0041" w:rsidRDefault="00AD0041" w:rsidP="00AD0041">
      <w:pPr>
        <w:jc w:val="both"/>
        <w:rPr>
          <w:b/>
          <w:u w:val="single"/>
        </w:rPr>
      </w:pPr>
      <w:r w:rsidRPr="00AD6440">
        <w:rPr>
          <w:b/>
          <w:u w:val="single"/>
        </w:rPr>
        <w:t>Oświadczam</w:t>
      </w:r>
      <w:r>
        <w:rPr>
          <w:b/>
          <w:u w:val="single"/>
        </w:rPr>
        <w:t>, że:</w:t>
      </w:r>
    </w:p>
    <w:p w14:paraId="1605B31B" w14:textId="77777777" w:rsidR="00AD0041" w:rsidRDefault="00AD0041" w:rsidP="00AD0041">
      <w:pPr>
        <w:jc w:val="both"/>
        <w:rPr>
          <w:b/>
          <w:u w:val="single"/>
        </w:rPr>
      </w:pPr>
    </w:p>
    <w:p w14:paraId="73B4C947" w14:textId="477FE635" w:rsidR="00AD0041" w:rsidRPr="007157A5" w:rsidRDefault="00AD0041" w:rsidP="00D5347F">
      <w:pPr>
        <w:pStyle w:val="Akapitzlist"/>
        <w:numPr>
          <w:ilvl w:val="2"/>
          <w:numId w:val="4"/>
        </w:numPr>
        <w:tabs>
          <w:tab w:val="clear" w:pos="2340"/>
        </w:tabs>
        <w:ind w:left="284" w:hanging="284"/>
        <w:rPr>
          <w:i/>
        </w:rPr>
      </w:pPr>
      <w:r w:rsidRPr="00AD6440">
        <w:rPr>
          <w:b/>
          <w:u w:val="single"/>
        </w:rPr>
        <w:t>nie podlegam wykluczeniu</w:t>
      </w:r>
      <w:r w:rsidRPr="004C2002">
        <w:t xml:space="preserve"> z postępowania na podstawie </w:t>
      </w:r>
      <w:r w:rsidRPr="000C0A62">
        <w:t xml:space="preserve">art. 108 ust. 1 </w:t>
      </w:r>
      <w:r>
        <w:t xml:space="preserve">oraz </w:t>
      </w:r>
      <w:r w:rsidRPr="004C2002">
        <w:t xml:space="preserve">art. </w:t>
      </w:r>
      <w:r>
        <w:t xml:space="preserve">109 ust. </w:t>
      </w:r>
      <w:r w:rsidR="003E69EF">
        <w:t>1</w:t>
      </w:r>
      <w:r w:rsidR="003E69EF" w:rsidRPr="004C2002">
        <w:t xml:space="preserve"> </w:t>
      </w:r>
      <w:r w:rsidRPr="004C2002">
        <w:t>pkt 1, 4</w:t>
      </w:r>
      <w:r>
        <w:t xml:space="preserve">. 5, </w:t>
      </w:r>
      <w:r w:rsidRPr="004C2002">
        <w:t xml:space="preserve">i </w:t>
      </w:r>
      <w:r>
        <w:t>od 7 do 10</w:t>
      </w:r>
      <w:r w:rsidRPr="004C2002">
        <w:t xml:space="preserve"> ustawy PZP.</w:t>
      </w:r>
    </w:p>
    <w:p w14:paraId="3D9FACF8" w14:textId="77777777" w:rsidR="00AD0041" w:rsidRDefault="00AD0041" w:rsidP="00AD0041">
      <w:pPr>
        <w:spacing w:line="276" w:lineRule="auto"/>
        <w:jc w:val="both"/>
      </w:pPr>
    </w:p>
    <w:p w14:paraId="31BB6AF4" w14:textId="77777777" w:rsidR="00AD0041" w:rsidRPr="007E20C2" w:rsidRDefault="00AD0041" w:rsidP="00AD0041">
      <w:pPr>
        <w:spacing w:line="276" w:lineRule="auto"/>
        <w:jc w:val="both"/>
      </w:pPr>
      <w:r w:rsidRPr="004C2002">
        <w:t>Oświadczam, że zachodzą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7E02E9B4" w14:textId="784E5512" w:rsidR="00AD0041" w:rsidRDefault="00AD0041" w:rsidP="00AD0041">
      <w:bookmarkStart w:id="4" w:name="_Hlk64453392"/>
      <w:r w:rsidRPr="007E20C2">
        <w:rPr>
          <w:sz w:val="20"/>
          <w:szCs w:val="20"/>
        </w:rPr>
        <w:t>…………………………………………………………………………………………..…………………...........…………………………………………………………………………………………………..…………………...........…………………………………………………………………………………………………..</w:t>
      </w:r>
    </w:p>
    <w:bookmarkEnd w:id="4"/>
    <w:p w14:paraId="50CCA124" w14:textId="77777777" w:rsidR="00AD0041" w:rsidRPr="00AD6440" w:rsidRDefault="00AD0041" w:rsidP="00AD0041">
      <w:pPr>
        <w:rPr>
          <w:b/>
          <w:u w:val="single"/>
        </w:rPr>
      </w:pPr>
    </w:p>
    <w:p w14:paraId="554EBA91" w14:textId="5832DF77" w:rsidR="00AD0041" w:rsidRPr="00BD438A" w:rsidRDefault="00AD0041" w:rsidP="00BD438A">
      <w:pPr>
        <w:pStyle w:val="Akapitzlist"/>
        <w:numPr>
          <w:ilvl w:val="2"/>
          <w:numId w:val="4"/>
        </w:numPr>
        <w:tabs>
          <w:tab w:val="clear" w:pos="2340"/>
          <w:tab w:val="left" w:pos="0"/>
          <w:tab w:val="left" w:pos="284"/>
        </w:tabs>
        <w:ind w:left="0" w:hanging="5"/>
        <w:rPr>
          <w:b/>
          <w:u w:val="single"/>
        </w:rPr>
      </w:pPr>
      <w:r w:rsidRPr="00BD438A">
        <w:rPr>
          <w:b/>
          <w:u w:val="single"/>
        </w:rPr>
        <w:t>zobowiązuję się udostępnić swoje zasoby ww. Wykonawcy.</w:t>
      </w:r>
    </w:p>
    <w:p w14:paraId="48583A5F" w14:textId="77777777" w:rsidR="00AD0041" w:rsidRPr="00996F5A" w:rsidRDefault="00AD0041" w:rsidP="00BD438A">
      <w:pPr>
        <w:tabs>
          <w:tab w:val="left" w:pos="0"/>
          <w:tab w:val="left" w:pos="284"/>
        </w:tabs>
        <w:autoSpaceDE w:val="0"/>
        <w:autoSpaceDN w:val="0"/>
        <w:adjustRightInd w:val="0"/>
      </w:pPr>
    </w:p>
    <w:p w14:paraId="7BC4255A" w14:textId="77777777" w:rsidR="00AD0041" w:rsidRPr="00996F5A" w:rsidRDefault="00AD0041" w:rsidP="00AD0041">
      <w:pPr>
        <w:autoSpaceDE w:val="0"/>
        <w:autoSpaceDN w:val="0"/>
        <w:adjustRightInd w:val="0"/>
        <w:jc w:val="both"/>
      </w:pPr>
      <w:r w:rsidRPr="00996F5A">
        <w:t xml:space="preserve">W celu oceny, czy ww. Wykonawca będzie dysponował moimi zasobami w stopniu </w:t>
      </w:r>
      <w:r w:rsidRPr="00996F5A">
        <w:lastRenderedPageBreak/>
        <w:t>niezbędnym dla należytego wykonania zamówienia oraz oceny, czy stosunek nas łączący gwarantuje rzeczywisty dostęp do moich zasobów podaję</w:t>
      </w:r>
      <w:r>
        <w:t xml:space="preserve"> następujące informacje</w:t>
      </w:r>
      <w:r w:rsidRPr="00996F5A">
        <w:t>:</w:t>
      </w:r>
    </w:p>
    <w:p w14:paraId="2ED9DB8B" w14:textId="77777777" w:rsidR="00AD0041" w:rsidRPr="00996F5A" w:rsidRDefault="00AD0041" w:rsidP="00AD0041">
      <w:pPr>
        <w:autoSpaceDE w:val="0"/>
        <w:autoSpaceDN w:val="0"/>
        <w:adjustRightInd w:val="0"/>
      </w:pPr>
    </w:p>
    <w:p w14:paraId="76C8220F" w14:textId="77777777" w:rsidR="00AD0041" w:rsidRPr="00996F5A"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996F5A">
        <w:t>zakres moich zasobów dostępnych Wykonawcy:</w:t>
      </w:r>
    </w:p>
    <w:p w14:paraId="76CF8CFC" w14:textId="77777777" w:rsidR="00266C0F" w:rsidRDefault="00266C0F" w:rsidP="00266C0F">
      <w:r w:rsidRPr="007E20C2">
        <w:rPr>
          <w:sz w:val="20"/>
          <w:szCs w:val="20"/>
        </w:rPr>
        <w:t>…………………………………………………………………………………………..…………………...........…………………………………………………………………………………………………..…………………...........…………………………………………………………………………………………………..………………</w:t>
      </w:r>
    </w:p>
    <w:p w14:paraId="1360A359" w14:textId="77777777" w:rsidR="00AD0041" w:rsidRPr="00996F5A" w:rsidRDefault="00AD0041" w:rsidP="00AD0041">
      <w:pPr>
        <w:autoSpaceDE w:val="0"/>
        <w:autoSpaceDN w:val="0"/>
        <w:adjustRightInd w:val="0"/>
      </w:pPr>
    </w:p>
    <w:p w14:paraId="7D675449" w14:textId="77777777" w:rsidR="00AD0041" w:rsidRPr="00996F5A" w:rsidRDefault="00AD0041" w:rsidP="00FF592C">
      <w:pPr>
        <w:widowControl/>
        <w:numPr>
          <w:ilvl w:val="0"/>
          <w:numId w:val="14"/>
        </w:numPr>
        <w:tabs>
          <w:tab w:val="clear" w:pos="1260"/>
          <w:tab w:val="num" w:pos="540"/>
        </w:tabs>
        <w:suppressAutoHyphens w:val="0"/>
        <w:autoSpaceDE w:val="0"/>
        <w:autoSpaceDN w:val="0"/>
        <w:adjustRightInd w:val="0"/>
        <w:ind w:left="426" w:hanging="426"/>
        <w:jc w:val="left"/>
      </w:pPr>
      <w:r w:rsidRPr="00996F5A">
        <w:t>sposób wykorzystania moich zasobów przez Wykonawcę przy wykonywaniu zamówienia:</w:t>
      </w:r>
    </w:p>
    <w:p w14:paraId="00197540" w14:textId="77777777" w:rsidR="00266C0F" w:rsidRDefault="00266C0F" w:rsidP="00266C0F">
      <w:bookmarkStart w:id="5" w:name="_Hlk64453415"/>
      <w:r w:rsidRPr="007E20C2">
        <w:rPr>
          <w:sz w:val="20"/>
          <w:szCs w:val="20"/>
        </w:rPr>
        <w:t>…………………………………………………………………………………………..…………………...........…………………………………………………………………………………………………..…………………...........…………………………………………………………………………………………………..………………</w:t>
      </w:r>
    </w:p>
    <w:bookmarkEnd w:id="5"/>
    <w:p w14:paraId="6BB3CE1F" w14:textId="77777777" w:rsidR="00AD0041" w:rsidRPr="00996F5A"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996F5A">
        <w:t>charakteru stosunku, jaki będzie mnie łączył z Wykonawcą:</w:t>
      </w:r>
    </w:p>
    <w:p w14:paraId="6BF76C1A" w14:textId="77777777" w:rsidR="00266C0F" w:rsidRDefault="00266C0F" w:rsidP="00266C0F">
      <w:r w:rsidRPr="007E20C2">
        <w:rPr>
          <w:sz w:val="20"/>
          <w:szCs w:val="20"/>
        </w:rPr>
        <w:t>…………………………………………………………………………………………..…………………...........…………………………………………………………………………………………………..…………………...........…………………………………………………………………………………………………..………………</w:t>
      </w:r>
    </w:p>
    <w:p w14:paraId="0DFB1E34" w14:textId="77777777" w:rsidR="00AD0041" w:rsidRPr="00996F5A" w:rsidRDefault="00AD0041" w:rsidP="00AD0041">
      <w:pPr>
        <w:autoSpaceDE w:val="0"/>
        <w:autoSpaceDN w:val="0"/>
        <w:adjustRightInd w:val="0"/>
      </w:pPr>
    </w:p>
    <w:p w14:paraId="75C274FF" w14:textId="77777777" w:rsidR="00AD0041" w:rsidRPr="00996F5A"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996F5A">
        <w:t>zakres i okres mojego udziału przy wykonywaniu zamówienia:</w:t>
      </w:r>
    </w:p>
    <w:p w14:paraId="400F5F1C" w14:textId="1E8666B2" w:rsidR="00266C0F" w:rsidRDefault="00266C0F" w:rsidP="00266C0F">
      <w:pPr>
        <w:rPr>
          <w:sz w:val="20"/>
          <w:szCs w:val="20"/>
        </w:rPr>
      </w:pPr>
      <w:r w:rsidRPr="007E20C2">
        <w:rPr>
          <w:sz w:val="20"/>
          <w:szCs w:val="20"/>
        </w:rPr>
        <w:t>…………………………………………………………………………………………..…………………...........…………………………………………………………………………………………………..…………………...........………………………………………………………………………………………………….</w:t>
      </w:r>
    </w:p>
    <w:p w14:paraId="251E87D8" w14:textId="1F4E2065" w:rsidR="00D35A37" w:rsidRDefault="00D35A37" w:rsidP="00266C0F">
      <w:pPr>
        <w:rPr>
          <w:sz w:val="20"/>
          <w:szCs w:val="20"/>
        </w:rPr>
      </w:pPr>
    </w:p>
    <w:p w14:paraId="2CFEB68B" w14:textId="79C73E8A" w:rsidR="00792B35" w:rsidRPr="00792B35" w:rsidRDefault="00792B35" w:rsidP="0067679D">
      <w:pPr>
        <w:pStyle w:val="Akapitzlist"/>
        <w:numPr>
          <w:ilvl w:val="2"/>
          <w:numId w:val="4"/>
        </w:numPr>
        <w:tabs>
          <w:tab w:val="clear" w:pos="2340"/>
        </w:tabs>
        <w:ind w:left="426" w:hanging="426"/>
        <w:rPr>
          <w:b/>
          <w:u w:val="single"/>
        </w:rPr>
      </w:pPr>
      <w:r w:rsidRPr="00792B35">
        <w:rPr>
          <w:b/>
          <w:u w:val="single"/>
        </w:rPr>
        <w:t>spełniam warunki udziału w postępowaniu w zakresie, w którym mnie dotyczą, tj.:</w:t>
      </w:r>
    </w:p>
    <w:p w14:paraId="42ADB4CF" w14:textId="650942F3" w:rsidR="00792B35" w:rsidRPr="00463EAB" w:rsidRDefault="00792B35" w:rsidP="00792B35">
      <w:pPr>
        <w:pStyle w:val="Akapitzlist"/>
        <w:numPr>
          <w:ilvl w:val="0"/>
          <w:numId w:val="0"/>
        </w:numPr>
        <w:tabs>
          <w:tab w:val="left" w:pos="426"/>
        </w:tabs>
        <w:ind w:left="426"/>
        <w:rPr>
          <w:sz w:val="22"/>
          <w:szCs w:val="22"/>
        </w:rPr>
      </w:pPr>
      <w:r w:rsidRPr="00463EAB">
        <w:rPr>
          <w:sz w:val="22"/>
          <w:szCs w:val="22"/>
        </w:rPr>
        <w:t>…………………………………………………………………………………………………</w:t>
      </w:r>
    </w:p>
    <w:p w14:paraId="1CFE3986" w14:textId="3AF633BC" w:rsidR="00792B35" w:rsidRDefault="00792B35" w:rsidP="00792B35">
      <w:pPr>
        <w:pStyle w:val="Akapitzlist"/>
        <w:numPr>
          <w:ilvl w:val="0"/>
          <w:numId w:val="0"/>
        </w:numPr>
        <w:tabs>
          <w:tab w:val="left" w:pos="426"/>
        </w:tabs>
        <w:ind w:left="426"/>
        <w:rPr>
          <w:sz w:val="22"/>
          <w:szCs w:val="22"/>
        </w:rPr>
      </w:pPr>
      <w:r w:rsidRPr="00463EAB">
        <w:rPr>
          <w:sz w:val="22"/>
          <w:szCs w:val="22"/>
        </w:rPr>
        <w:t>………………………………………………………………………………………………………………………………………………………………………………………………………</w:t>
      </w:r>
    </w:p>
    <w:p w14:paraId="5FF198BA" w14:textId="77777777" w:rsidR="00792B35" w:rsidRPr="00463EAB" w:rsidRDefault="00792B35" w:rsidP="00792B35">
      <w:pPr>
        <w:pStyle w:val="Akapitzlist"/>
        <w:numPr>
          <w:ilvl w:val="0"/>
          <w:numId w:val="0"/>
        </w:numPr>
        <w:tabs>
          <w:tab w:val="left" w:pos="426"/>
        </w:tabs>
        <w:ind w:left="426"/>
        <w:rPr>
          <w:sz w:val="22"/>
          <w:szCs w:val="22"/>
        </w:rPr>
      </w:pPr>
    </w:p>
    <w:p w14:paraId="133D7BA4" w14:textId="527D099C" w:rsidR="00D35A37" w:rsidRDefault="00D35A37" w:rsidP="00D35A37">
      <w:pPr>
        <w:jc w:val="left"/>
      </w:pPr>
    </w:p>
    <w:p w14:paraId="28C09468" w14:textId="77777777" w:rsidR="00AD0041" w:rsidRPr="00996F5A" w:rsidRDefault="00AD0041" w:rsidP="00AD0041">
      <w:pPr>
        <w:autoSpaceDE w:val="0"/>
        <w:autoSpaceDN w:val="0"/>
        <w:adjustRightInd w:val="0"/>
      </w:pPr>
    </w:p>
    <w:p w14:paraId="7F0A2E72" w14:textId="77777777" w:rsidR="00AD0041" w:rsidRPr="00996F5A" w:rsidRDefault="00AD0041" w:rsidP="00AD0041">
      <w:pPr>
        <w:autoSpaceDE w:val="0"/>
        <w:autoSpaceDN w:val="0"/>
        <w:adjustRightInd w:val="0"/>
      </w:pPr>
    </w:p>
    <w:p w14:paraId="44A4D55B" w14:textId="77777777" w:rsidR="00AD0041" w:rsidRPr="00996F5A" w:rsidRDefault="00AD0041" w:rsidP="00AD0041">
      <w:pPr>
        <w:autoSpaceDE w:val="0"/>
        <w:autoSpaceDN w:val="0"/>
        <w:adjustRightInd w:val="0"/>
      </w:pPr>
    </w:p>
    <w:p w14:paraId="0299ED56" w14:textId="77777777" w:rsidR="004C2002" w:rsidRPr="00996F5A" w:rsidRDefault="004C2002" w:rsidP="004C2002">
      <w:pPr>
        <w:autoSpaceDE w:val="0"/>
        <w:autoSpaceDN w:val="0"/>
        <w:adjustRightInd w:val="0"/>
        <w:spacing w:before="60" w:line="360" w:lineRule="auto"/>
        <w:rPr>
          <w:spacing w:val="-4"/>
          <w:highlight w:val="yellow"/>
        </w:rPr>
        <w:sectPr w:rsidR="004C2002" w:rsidRPr="00996F5A" w:rsidSect="00A7567F">
          <w:headerReference w:type="default" r:id="rId22"/>
          <w:footerReference w:type="even" r:id="rId23"/>
          <w:footerReference w:type="default" r:id="rId24"/>
          <w:pgSz w:w="11907" w:h="16840" w:code="9"/>
          <w:pgMar w:top="582" w:right="1418" w:bottom="1418" w:left="1701" w:header="568" w:footer="708" w:gutter="0"/>
          <w:cols w:space="708"/>
          <w:noEndnote/>
        </w:sectPr>
      </w:pPr>
    </w:p>
    <w:p w14:paraId="6632B795" w14:textId="77777777" w:rsidR="006B43AA" w:rsidRPr="006B43AA" w:rsidRDefault="0036149D" w:rsidP="009E3CD1">
      <w:pPr>
        <w:widowControl/>
        <w:suppressAutoHyphens w:val="0"/>
        <w:jc w:val="right"/>
        <w:rPr>
          <w:b/>
          <w:bCs/>
        </w:rPr>
      </w:pPr>
      <w:r w:rsidRPr="00E6534B">
        <w:rPr>
          <w:b/>
          <w:sz w:val="20"/>
          <w:szCs w:val="20"/>
        </w:rPr>
        <w:lastRenderedPageBreak/>
        <w:t xml:space="preserve">Załącznik nr </w:t>
      </w:r>
      <w:r w:rsidR="00AD2A47">
        <w:rPr>
          <w:b/>
          <w:sz w:val="20"/>
          <w:szCs w:val="20"/>
        </w:rPr>
        <w:t>2</w:t>
      </w:r>
      <w:r w:rsidRPr="00E6534B">
        <w:rPr>
          <w:b/>
          <w:sz w:val="20"/>
          <w:szCs w:val="20"/>
        </w:rPr>
        <w:t xml:space="preserve"> do </w:t>
      </w:r>
      <w:r w:rsidR="001232D5">
        <w:rPr>
          <w:b/>
          <w:sz w:val="20"/>
          <w:szCs w:val="20"/>
        </w:rPr>
        <w:t>SWZ</w:t>
      </w:r>
    </w:p>
    <w:p w14:paraId="70B448C2" w14:textId="77777777" w:rsidR="006D683C" w:rsidRDefault="008432A9" w:rsidP="008432A9">
      <w:pPr>
        <w:widowControl/>
        <w:suppressAutoHyphens w:val="0"/>
        <w:ind w:left="360"/>
        <w:jc w:val="left"/>
        <w:outlineLvl w:val="0"/>
        <w:rPr>
          <w:noProof/>
          <w:color w:val="FF0000"/>
        </w:rPr>
      </w:pPr>
      <w:r w:rsidRPr="00C806F0">
        <w:rPr>
          <w:noProof/>
          <w:color w:val="FF0000"/>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04DF2433" w14:textId="645C7CD9" w:rsidR="00846575" w:rsidRDefault="00846575" w:rsidP="00846575">
      <w:pPr>
        <w:widowControl/>
        <w:suppressAutoHyphens w:val="0"/>
        <w:ind w:left="360"/>
        <w:jc w:val="left"/>
        <w:outlineLvl w:val="0"/>
        <w:rPr>
          <w:noProof/>
          <w:color w:val="FF0000"/>
        </w:rPr>
      </w:pPr>
      <w:r w:rsidRPr="00C806F0">
        <w:rPr>
          <w:noProof/>
          <w:color w:val="FF0000"/>
        </w:rPr>
        <w:t xml:space="preserve">                 </w:t>
      </w:r>
    </w:p>
    <w:p w14:paraId="7F7C72E5" w14:textId="75ADC021" w:rsidR="00846575" w:rsidRDefault="00846575" w:rsidP="00846575">
      <w:pPr>
        <w:widowControl/>
        <w:suppressAutoHyphens w:val="0"/>
        <w:ind w:left="360"/>
        <w:outlineLvl w:val="0"/>
        <w:rPr>
          <w:b/>
          <w:bCs/>
          <w:u w:val="single"/>
        </w:rPr>
      </w:pPr>
      <w:r>
        <w:rPr>
          <w:b/>
          <w:bCs/>
          <w:u w:val="single"/>
        </w:rPr>
        <w:t>PROJEKTOWANE POSTANOWIENIA UMOWY nr 80.</w:t>
      </w:r>
      <w:r w:rsidRPr="009E7878">
        <w:rPr>
          <w:b/>
          <w:bCs/>
          <w:u w:val="single"/>
        </w:rPr>
        <w:t>272</w:t>
      </w:r>
      <w:r>
        <w:rPr>
          <w:b/>
          <w:bCs/>
          <w:u w:val="single"/>
        </w:rPr>
        <w:t>.</w:t>
      </w:r>
      <w:r w:rsidR="009C44AE">
        <w:rPr>
          <w:b/>
          <w:bCs/>
          <w:u w:val="single"/>
        </w:rPr>
        <w:t>83</w:t>
      </w:r>
      <w:r>
        <w:rPr>
          <w:b/>
          <w:bCs/>
          <w:u w:val="single"/>
        </w:rPr>
        <w:t>.2021</w:t>
      </w:r>
    </w:p>
    <w:p w14:paraId="6450A823" w14:textId="77777777" w:rsidR="00846575" w:rsidRDefault="00846575" w:rsidP="00846575">
      <w:pPr>
        <w:pStyle w:val="Tekstpodstawowy"/>
        <w:spacing w:line="240" w:lineRule="auto"/>
        <w:ind w:left="360"/>
        <w:jc w:val="center"/>
        <w:outlineLvl w:val="0"/>
        <w:rPr>
          <w:b/>
          <w:bCs/>
          <w:sz w:val="16"/>
          <w:highlight w:val="yellow"/>
          <w:u w:val="single"/>
        </w:rPr>
      </w:pPr>
    </w:p>
    <w:p w14:paraId="054F24C1" w14:textId="77777777" w:rsidR="00846575" w:rsidRDefault="00846575" w:rsidP="00846575">
      <w:pPr>
        <w:widowControl/>
        <w:suppressAutoHyphens w:val="0"/>
        <w:jc w:val="both"/>
        <w:rPr>
          <w:b/>
          <w:bCs/>
        </w:rPr>
      </w:pPr>
      <w:r>
        <w:rPr>
          <w:b/>
          <w:bCs/>
        </w:rPr>
        <w:t>zawarta w Krakowie w dniu …............ 2021 r. pomiędzy:</w:t>
      </w:r>
    </w:p>
    <w:p w14:paraId="4841B204" w14:textId="77777777" w:rsidR="00846575" w:rsidRDefault="00846575" w:rsidP="00846575">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1B571C3F" w14:textId="77777777" w:rsidR="00846575" w:rsidRDefault="00846575" w:rsidP="00846575">
      <w:pPr>
        <w:widowControl/>
        <w:suppressAutoHyphens w:val="0"/>
        <w:jc w:val="both"/>
        <w:rPr>
          <w:b/>
          <w:bCs/>
        </w:rPr>
      </w:pPr>
      <w:r>
        <w:rPr>
          <w:b/>
          <w:bCs/>
        </w:rPr>
        <w:t>1. ………. – …………….., przy kontrasygnacie finansowej Kwestora UJ,</w:t>
      </w:r>
    </w:p>
    <w:p w14:paraId="77E359BA" w14:textId="77777777" w:rsidR="00846575" w:rsidRDefault="00846575" w:rsidP="00846575">
      <w:pPr>
        <w:widowControl/>
        <w:suppressAutoHyphens w:val="0"/>
        <w:jc w:val="both"/>
        <w:rPr>
          <w:b/>
          <w:bCs/>
          <w:sz w:val="16"/>
          <w:highlight w:val="yellow"/>
        </w:rPr>
      </w:pPr>
    </w:p>
    <w:p w14:paraId="67F6214A" w14:textId="77777777" w:rsidR="00846575" w:rsidRDefault="00846575" w:rsidP="00846575">
      <w:pPr>
        <w:widowControl/>
        <w:suppressAutoHyphens w:val="0"/>
        <w:jc w:val="both"/>
        <w:rPr>
          <w:b/>
        </w:rPr>
      </w:pPr>
      <w:r>
        <w:rPr>
          <w:b/>
        </w:rPr>
        <w:t xml:space="preserve">a ………………………, wpisanym do ………, zwanym dalej „Wykonawcą”, reprezentowanym przez: </w:t>
      </w:r>
    </w:p>
    <w:p w14:paraId="6868034D" w14:textId="77777777" w:rsidR="00846575" w:rsidRDefault="00846575" w:rsidP="00846575">
      <w:pPr>
        <w:pStyle w:val="Tekstpodstawowy2"/>
        <w:widowControl/>
        <w:rPr>
          <w:b/>
          <w:bCs/>
        </w:rPr>
      </w:pPr>
      <w:r>
        <w:rPr>
          <w:b/>
          <w:bCs/>
        </w:rPr>
        <w:t>………..</w:t>
      </w:r>
    </w:p>
    <w:p w14:paraId="79537EA1" w14:textId="77777777" w:rsidR="00846575" w:rsidRDefault="00846575" w:rsidP="00846575">
      <w:pPr>
        <w:widowControl/>
        <w:suppressAutoHyphens w:val="0"/>
        <w:ind w:left="360"/>
        <w:jc w:val="both"/>
        <w:rPr>
          <w:sz w:val="16"/>
          <w:highlight w:val="yellow"/>
        </w:rPr>
      </w:pPr>
    </w:p>
    <w:p w14:paraId="132DE8A4" w14:textId="77777777" w:rsidR="00846575" w:rsidRPr="00060694" w:rsidRDefault="00846575" w:rsidP="00846575">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 xml:space="preserve">na podstawie art. 275 pkt. 1 ustawy z dnia  11 września 2019 r. Prawo zamówień publicznych (Dz. U. z 2019 r. poz. 2019, z </w:t>
      </w:r>
      <w:proofErr w:type="spellStart"/>
      <w:r w:rsidRPr="00060694">
        <w:rPr>
          <w:rFonts w:ascii="Times New Roman" w:hAnsi="Times New Roman" w:cs="Times New Roman"/>
          <w:i/>
        </w:rPr>
        <w:t>późn</w:t>
      </w:r>
      <w:proofErr w:type="spellEnd"/>
      <w:r w:rsidRPr="00060694">
        <w:rPr>
          <w:rFonts w:ascii="Times New Roman" w:hAnsi="Times New Roman" w:cs="Times New Roman"/>
          <w:i/>
        </w:rPr>
        <w:t>. zm.), zawarto umowę następującej treści:</w:t>
      </w:r>
    </w:p>
    <w:p w14:paraId="6342A2AF" w14:textId="77777777" w:rsidR="00846575" w:rsidRPr="00060694" w:rsidRDefault="00846575" w:rsidP="00846575">
      <w:pPr>
        <w:widowControl/>
        <w:suppressAutoHyphens w:val="0"/>
        <w:ind w:left="540"/>
        <w:outlineLvl w:val="0"/>
        <w:rPr>
          <w:b/>
          <w:bCs/>
          <w:sz w:val="16"/>
        </w:rPr>
      </w:pPr>
    </w:p>
    <w:p w14:paraId="0AD65001" w14:textId="77777777" w:rsidR="00004964" w:rsidRPr="0045153F" w:rsidRDefault="00004964" w:rsidP="00004964">
      <w:pPr>
        <w:widowControl/>
        <w:suppressAutoHyphens w:val="0"/>
        <w:ind w:left="540"/>
        <w:outlineLvl w:val="0"/>
        <w:rPr>
          <w:b/>
          <w:bCs/>
          <w:sz w:val="16"/>
        </w:rPr>
      </w:pPr>
    </w:p>
    <w:p w14:paraId="5AC7DC93" w14:textId="77777777" w:rsidR="00004964" w:rsidRPr="00E90EBD" w:rsidRDefault="00004964" w:rsidP="00004964">
      <w:pPr>
        <w:widowControl/>
        <w:tabs>
          <w:tab w:val="left" w:pos="720"/>
        </w:tabs>
        <w:suppressAutoHyphens w:val="0"/>
        <w:ind w:left="360"/>
        <w:rPr>
          <w:b/>
          <w:bCs/>
        </w:rPr>
      </w:pPr>
      <w:r w:rsidRPr="00E90EBD">
        <w:rPr>
          <w:b/>
          <w:bCs/>
        </w:rPr>
        <w:t>§ 1</w:t>
      </w:r>
    </w:p>
    <w:p w14:paraId="548FFD8C" w14:textId="77777777" w:rsidR="000B081C" w:rsidRPr="00E90EBD" w:rsidRDefault="00004964" w:rsidP="007038C2">
      <w:pPr>
        <w:pStyle w:val="Nagwek"/>
        <w:numPr>
          <w:ilvl w:val="0"/>
          <w:numId w:val="82"/>
        </w:numPr>
        <w:spacing w:line="240" w:lineRule="auto"/>
        <w:jc w:val="both"/>
        <w:rPr>
          <w:rFonts w:ascii="Times New Roman" w:hAnsi="Times New Roman" w:cs="Times New Roman"/>
        </w:rPr>
      </w:pPr>
      <w:r w:rsidRPr="00E90EBD">
        <w:rPr>
          <w:rFonts w:ascii="Times New Roman" w:hAnsi="Times New Roman" w:cs="Times New Roman"/>
        </w:rPr>
        <w:t xml:space="preserve">Przedmiotem umowy jest wykonanie </w:t>
      </w:r>
      <w:r w:rsidR="00136343" w:rsidRPr="00E90EBD">
        <w:rPr>
          <w:rFonts w:ascii="Times New Roman" w:hAnsi="Times New Roman" w:cs="Times New Roman"/>
        </w:rPr>
        <w:t>konser</w:t>
      </w:r>
      <w:r w:rsidR="006C084A" w:rsidRPr="00E90EBD">
        <w:rPr>
          <w:rFonts w:ascii="Times New Roman" w:hAnsi="Times New Roman" w:cs="Times New Roman"/>
        </w:rPr>
        <w:t xml:space="preserve">wacji i odtworzenia </w:t>
      </w:r>
      <w:r w:rsidR="001B584B" w:rsidRPr="00E90EBD">
        <w:rPr>
          <w:rFonts w:ascii="Times New Roman" w:hAnsi="Times New Roman" w:cs="Times New Roman"/>
        </w:rPr>
        <w:t xml:space="preserve">stolarki okiennej </w:t>
      </w:r>
      <w:r w:rsidR="004D13C4" w:rsidRPr="00E90EBD">
        <w:rPr>
          <w:rFonts w:ascii="Times New Roman" w:hAnsi="Times New Roman" w:cs="Times New Roman"/>
        </w:rPr>
        <w:t xml:space="preserve">- okna </w:t>
      </w:r>
      <w:r w:rsidR="0038067C" w:rsidRPr="00E90EBD">
        <w:rPr>
          <w:rFonts w:ascii="Times New Roman" w:hAnsi="Times New Roman" w:cs="Times New Roman"/>
        </w:rPr>
        <w:br/>
      </w:r>
      <w:r w:rsidR="004D13C4" w:rsidRPr="00E90EBD">
        <w:rPr>
          <w:rFonts w:ascii="Times New Roman" w:hAnsi="Times New Roman" w:cs="Times New Roman"/>
        </w:rPr>
        <w:t>w fasadach od strony</w:t>
      </w:r>
      <w:r w:rsidR="00193A5C" w:rsidRPr="00E90EBD">
        <w:rPr>
          <w:rFonts w:ascii="Times New Roman" w:hAnsi="Times New Roman" w:cs="Times New Roman"/>
          <w:i/>
          <w:iCs/>
        </w:rPr>
        <w:t xml:space="preserve"> </w:t>
      </w:r>
      <w:r w:rsidR="00193A5C" w:rsidRPr="00E90EBD">
        <w:rPr>
          <w:rFonts w:ascii="Times New Roman" w:hAnsi="Times New Roman" w:cs="Times New Roman"/>
        </w:rPr>
        <w:t>ul. Jagiellońskiej w budynku Collegium Kołłątaja przy ul. Św. Anny 6 w Krakowie</w:t>
      </w:r>
      <w:r w:rsidR="000B081C" w:rsidRPr="00E90EBD">
        <w:rPr>
          <w:rFonts w:ascii="Times New Roman" w:hAnsi="Times New Roman" w:cs="Times New Roman"/>
        </w:rPr>
        <w:t>.</w:t>
      </w:r>
    </w:p>
    <w:p w14:paraId="2028AB0A" w14:textId="1927E150" w:rsidR="00004964" w:rsidRPr="0045153F" w:rsidRDefault="00004964" w:rsidP="007038C2">
      <w:pPr>
        <w:pStyle w:val="Nagwek"/>
        <w:numPr>
          <w:ilvl w:val="0"/>
          <w:numId w:val="82"/>
        </w:numPr>
        <w:spacing w:line="240" w:lineRule="auto"/>
        <w:jc w:val="both"/>
        <w:rPr>
          <w:rFonts w:ascii="Times New Roman" w:hAnsi="Times New Roman" w:cs="Times New Roman"/>
        </w:rPr>
      </w:pPr>
      <w:r w:rsidRPr="00E90EBD">
        <w:rPr>
          <w:rFonts w:ascii="Times New Roman" w:hAnsi="Times New Roman" w:cs="Times New Roman"/>
        </w:rPr>
        <w:t xml:space="preserve">Zakres czynności i prac objętych niniejszą umową określony jest szczegółowo </w:t>
      </w:r>
      <w:r w:rsidRPr="00E90EBD">
        <w:rPr>
          <w:rFonts w:ascii="Times New Roman" w:hAnsi="Times New Roman" w:cs="Times New Roman"/>
        </w:rPr>
        <w:br/>
        <w:t>w dokumentacji postępowania</w:t>
      </w:r>
      <w:r w:rsidRPr="0045153F">
        <w:rPr>
          <w:rFonts w:ascii="Times New Roman" w:hAnsi="Times New Roman" w:cs="Times New Roman"/>
        </w:rPr>
        <w:t xml:space="preserve"> przetargowego, w szczególności w Specyfikacji  Warunków Zamówienia oraz Załączniku A do SWZ, będącym jej integralną częścią. </w:t>
      </w:r>
    </w:p>
    <w:p w14:paraId="533650E9" w14:textId="77777777" w:rsidR="00004964" w:rsidRPr="0045153F" w:rsidRDefault="00004964" w:rsidP="007038C2">
      <w:pPr>
        <w:widowControl/>
        <w:numPr>
          <w:ilvl w:val="0"/>
          <w:numId w:val="82"/>
        </w:numPr>
        <w:suppressAutoHyphens w:val="0"/>
        <w:jc w:val="both"/>
      </w:pPr>
      <w:r w:rsidRPr="0045153F">
        <w:t>Integralną częścią niniejszej umowy są:</w:t>
      </w:r>
    </w:p>
    <w:p w14:paraId="65CACFE9" w14:textId="77777777" w:rsidR="00004964" w:rsidRPr="0045153F" w:rsidRDefault="00004964" w:rsidP="007038C2">
      <w:pPr>
        <w:widowControl/>
        <w:numPr>
          <w:ilvl w:val="0"/>
          <w:numId w:val="43"/>
        </w:numPr>
        <w:suppressAutoHyphens w:val="0"/>
        <w:ind w:left="786"/>
        <w:jc w:val="both"/>
      </w:pPr>
      <w:r w:rsidRPr="0045153F">
        <w:t>dokumentacja postępowania przetargowego wraz z ofertą Wykonawcy;</w:t>
      </w:r>
    </w:p>
    <w:p w14:paraId="3097129C" w14:textId="77777777" w:rsidR="00004964" w:rsidRPr="0045153F" w:rsidRDefault="00004964" w:rsidP="007038C2">
      <w:pPr>
        <w:widowControl/>
        <w:numPr>
          <w:ilvl w:val="0"/>
          <w:numId w:val="43"/>
        </w:numPr>
        <w:suppressAutoHyphens w:val="0"/>
        <w:ind w:left="786"/>
        <w:jc w:val="both"/>
      </w:pPr>
      <w:r w:rsidRPr="0045153F">
        <w:t>lista podwykonawców z określeniem zakresu i wartości robót przewidzianych do wykonania (załącznik nr 1), o ile są przewidziani na etapie zawarcia umowy.</w:t>
      </w:r>
    </w:p>
    <w:p w14:paraId="2EB1B2E7" w14:textId="77777777" w:rsidR="00004964" w:rsidRPr="0045153F" w:rsidRDefault="00004964" w:rsidP="007038C2">
      <w:pPr>
        <w:tabs>
          <w:tab w:val="left" w:pos="720"/>
        </w:tabs>
        <w:ind w:left="360"/>
        <w:jc w:val="both"/>
        <w:rPr>
          <w:b/>
          <w:sz w:val="16"/>
        </w:rPr>
      </w:pPr>
    </w:p>
    <w:p w14:paraId="722925A7" w14:textId="77777777" w:rsidR="00004964" w:rsidRPr="0045153F" w:rsidRDefault="00004964" w:rsidP="00004964">
      <w:pPr>
        <w:tabs>
          <w:tab w:val="left" w:pos="720"/>
        </w:tabs>
        <w:ind w:left="360"/>
        <w:rPr>
          <w:b/>
        </w:rPr>
      </w:pPr>
      <w:r w:rsidRPr="0045153F">
        <w:rPr>
          <w:b/>
        </w:rPr>
        <w:t>§ 2</w:t>
      </w:r>
    </w:p>
    <w:p w14:paraId="2F965A6D" w14:textId="77777777" w:rsidR="00004964" w:rsidRPr="003823FE" w:rsidRDefault="00004964" w:rsidP="00D725A3">
      <w:pPr>
        <w:widowControl/>
        <w:numPr>
          <w:ilvl w:val="0"/>
          <w:numId w:val="44"/>
        </w:numPr>
        <w:tabs>
          <w:tab w:val="left" w:pos="1080"/>
        </w:tabs>
        <w:suppressAutoHyphens w:val="0"/>
        <w:jc w:val="both"/>
      </w:pPr>
      <w:r w:rsidRPr="0045153F">
        <w:t>Wykonawca oświadcza, że posiada odpowiednią wiedzę, doświadczenie i dysponuje stosowną bazą do wykonania przedmiotu umowy oraz zobowiązuje się wykonać przedmiot umowy przy zachowaniu należytej zawodowej staranności zgodnie z prawem budowlanym i pod nadzorem</w:t>
      </w:r>
      <w:r w:rsidRPr="003823FE">
        <w:t xml:space="preserve"> uprawnionych osób.</w:t>
      </w:r>
    </w:p>
    <w:p w14:paraId="3617CAA9" w14:textId="77777777" w:rsidR="00004964" w:rsidRPr="00B718A6" w:rsidRDefault="00004964" w:rsidP="00D725A3">
      <w:pPr>
        <w:widowControl/>
        <w:numPr>
          <w:ilvl w:val="0"/>
          <w:numId w:val="44"/>
        </w:numPr>
        <w:tabs>
          <w:tab w:val="left" w:pos="1080"/>
        </w:tabs>
        <w:suppressAutoHyphens w:val="0"/>
        <w:jc w:val="both"/>
      </w:pPr>
      <w:r w:rsidRPr="003823FE">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 a</w:t>
      </w:r>
      <w:r w:rsidRPr="003823FE">
        <w:rPr>
          <w:color w:val="000000"/>
        </w:rPr>
        <w:t xml:space="preserve"> przedmiary robót</w:t>
      </w:r>
      <w:r w:rsidRPr="003823FE">
        <w:t xml:space="preserve"> zostały potraktowane przez strony jako materiał </w:t>
      </w:r>
      <w:r w:rsidRPr="00B718A6">
        <w:t>pomocniczy do skosztorysowania prac związanych z realizacją przedmiotu zamówienia.</w:t>
      </w:r>
    </w:p>
    <w:p w14:paraId="49C67EAD" w14:textId="77777777" w:rsidR="00004964" w:rsidRPr="00F965DD" w:rsidRDefault="00004964" w:rsidP="00D725A3">
      <w:pPr>
        <w:widowControl/>
        <w:numPr>
          <w:ilvl w:val="0"/>
          <w:numId w:val="44"/>
        </w:numPr>
        <w:tabs>
          <w:tab w:val="left" w:pos="1080"/>
        </w:tabs>
        <w:suppressAutoHyphens w:val="0"/>
        <w:jc w:val="both"/>
      </w:pPr>
      <w:r w:rsidRPr="00B718A6">
        <w:t xml:space="preserve">Wykonawca zobowiązuje się, że </w:t>
      </w:r>
      <w:r w:rsidRPr="004143B3">
        <w:t xml:space="preserve">osoby wykonujące roboty </w:t>
      </w:r>
      <w:r w:rsidRPr="00F965DD">
        <w:t>budowlane</w:t>
      </w:r>
      <w:r>
        <w:t xml:space="preserve"> oraz</w:t>
      </w:r>
      <w:r w:rsidRPr="00F965DD">
        <w:t xml:space="preserve"> prace konserwatorskie</w:t>
      </w:r>
      <w:r>
        <w:t>,</w:t>
      </w:r>
      <w:r w:rsidRPr="00F965DD">
        <w:t xml:space="preserve"> objęte przedmiotem zamówienia, b</w:t>
      </w:r>
      <w:r>
        <w:t>ędą</w:t>
      </w:r>
      <w:r w:rsidRPr="00F965DD">
        <w:t xml:space="preserve">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5EF67F0C" w14:textId="5C2E7BE3" w:rsidR="00004964" w:rsidRDefault="00004964" w:rsidP="00D725A3">
      <w:pPr>
        <w:widowControl/>
        <w:numPr>
          <w:ilvl w:val="0"/>
          <w:numId w:val="44"/>
        </w:numPr>
        <w:tabs>
          <w:tab w:val="clear" w:pos="360"/>
        </w:tabs>
        <w:suppressAutoHyphens w:val="0"/>
        <w:jc w:val="both"/>
      </w:pPr>
      <w:r>
        <w:t xml:space="preserve">W trakcie realizacji zamówienia na każde wezwanie Zamawiającego w wyznaczonym </w:t>
      </w:r>
      <w:r>
        <w:br/>
        <w:t>w tym wezwaniu terminie</w:t>
      </w:r>
      <w:r w:rsidR="00EC1D72">
        <w:t>,</w:t>
      </w:r>
      <w:r>
        <w:t xml:space="preserve"> Wykonawca przedłoży Zamawiającemu wskazane w tym </w:t>
      </w:r>
      <w:r>
        <w:lastRenderedPageBreak/>
        <w:t xml:space="preserve">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3174E526" w14:textId="77777777" w:rsidR="00004964" w:rsidRDefault="00004964" w:rsidP="00D725A3">
      <w:pPr>
        <w:widowControl/>
        <w:numPr>
          <w:ilvl w:val="0"/>
          <w:numId w:val="38"/>
        </w:numPr>
        <w:tabs>
          <w:tab w:val="left" w:pos="1080"/>
        </w:tabs>
        <w:suppressAutoHyphens w:val="0"/>
        <w:ind w:left="1080"/>
        <w:jc w:val="both"/>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C806F0" w:rsidRDefault="00004964" w:rsidP="00D725A3">
      <w:pPr>
        <w:widowControl/>
        <w:numPr>
          <w:ilvl w:val="0"/>
          <w:numId w:val="38"/>
        </w:numPr>
        <w:tabs>
          <w:tab w:val="left" w:pos="1080"/>
        </w:tabs>
        <w:suppressAutoHyphens w:val="0"/>
        <w:ind w:left="1080"/>
        <w:jc w:val="both"/>
      </w:pPr>
      <w:r w:rsidRPr="00CC6FE1">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br/>
      </w:r>
      <w:r w:rsidRPr="00CC6FE1">
        <w:t>o pracę, zakres obowiązków tej osoby jako pracownika oraz czytelny podpis osoby składającej oświadczenie;</w:t>
      </w:r>
    </w:p>
    <w:p w14:paraId="2BB67623" w14:textId="77777777" w:rsidR="00004964" w:rsidRDefault="00004964" w:rsidP="00D725A3">
      <w:pPr>
        <w:widowControl/>
        <w:numPr>
          <w:ilvl w:val="0"/>
          <w:numId w:val="38"/>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D95CD5" w:rsidRDefault="00004964" w:rsidP="00D725A3">
      <w:pPr>
        <w:pStyle w:val="Akapitzlist"/>
        <w:numPr>
          <w:ilvl w:val="0"/>
          <w:numId w:val="38"/>
        </w:numPr>
        <w:tabs>
          <w:tab w:val="left" w:pos="993"/>
        </w:tabs>
        <w:rPr>
          <w:bCs/>
        </w:rPr>
      </w:pPr>
      <w:r w:rsidRPr="00D95CD5">
        <w:rPr>
          <w:color w:val="000000"/>
        </w:rPr>
        <w:t>inne dokumenty, zawierające informacje niezbędne do weryfikacji zatrudnienia na podstawie umowy o pracę, w tym w szczególności:</w:t>
      </w:r>
    </w:p>
    <w:p w14:paraId="2DDFA2B6" w14:textId="77777777" w:rsidR="00004964" w:rsidRPr="00D95CD5" w:rsidRDefault="00004964" w:rsidP="00004964">
      <w:pPr>
        <w:pStyle w:val="Akapitzlist"/>
        <w:numPr>
          <w:ilvl w:val="0"/>
          <w:numId w:val="0"/>
        </w:numPr>
        <w:tabs>
          <w:tab w:val="left" w:pos="993"/>
        </w:tabs>
        <w:ind w:left="786"/>
        <w:rPr>
          <w:color w:val="333333"/>
          <w:shd w:val="clear" w:color="auto" w:fill="FFFFFF"/>
        </w:rPr>
      </w:pPr>
      <w:r w:rsidRPr="00D95CD5">
        <w:rPr>
          <w:color w:val="000000"/>
        </w:rPr>
        <w:t>-</w:t>
      </w:r>
      <w:r w:rsidRPr="00D95CD5">
        <w:rPr>
          <w:color w:val="333333"/>
          <w:shd w:val="clear" w:color="auto" w:fill="FFFFFF"/>
        </w:rPr>
        <w:t xml:space="preserve"> imię i nazwisko zatrudnionego pracownika, datę zawarcia umowy o pracę, rodzaj umowy o pracę i zakres obowiązków pracownika, </w:t>
      </w:r>
    </w:p>
    <w:p w14:paraId="7771FD1A" w14:textId="77777777" w:rsidR="00004964" w:rsidRPr="00D95CD5" w:rsidRDefault="00004964" w:rsidP="00004964">
      <w:pPr>
        <w:pStyle w:val="Akapitzlist"/>
        <w:numPr>
          <w:ilvl w:val="0"/>
          <w:numId w:val="0"/>
        </w:numPr>
        <w:tabs>
          <w:tab w:val="left" w:pos="993"/>
        </w:tabs>
        <w:ind w:left="786"/>
        <w:rPr>
          <w:bCs/>
        </w:rPr>
      </w:pPr>
      <w:r w:rsidRPr="00D95CD5">
        <w:rPr>
          <w:color w:val="333333"/>
          <w:shd w:val="clear" w:color="auto" w:fill="FFFFFF"/>
        </w:rPr>
        <w:t>-</w:t>
      </w:r>
      <w:r w:rsidRPr="00D95CD5">
        <w:rPr>
          <w:color w:val="000000"/>
        </w:rPr>
        <w:t>poświadczone za zgodność z oryginałem odpowiednio przez Wykonawcę lub podwykonawcę</w:t>
      </w:r>
      <w:r w:rsidRPr="00D95CD5">
        <w:rPr>
          <w:bCs/>
          <w:i/>
          <w:color w:val="000000"/>
        </w:rPr>
        <w:t xml:space="preserve"> </w:t>
      </w:r>
      <w:r w:rsidRPr="00D95CD5">
        <w:rPr>
          <w:bCs/>
          <w:color w:val="000000"/>
        </w:rPr>
        <w:t xml:space="preserve">kopie dokumentów </w:t>
      </w:r>
      <w:r w:rsidRPr="00D95CD5">
        <w:rPr>
          <w:rFonts w:eastAsia="Tahoma"/>
          <w:bCs/>
          <w:color w:val="000000"/>
        </w:rPr>
        <w:t>potwierdzających opłacanie składek na ubezpieczenia społeczne i zdrowotne z tytułu zatrudnienia na podstawie umów o pracę (wraz z informacją o liczbie odprowadzonych składek) tj.:</w:t>
      </w:r>
    </w:p>
    <w:p w14:paraId="22340EA6" w14:textId="60AFF683" w:rsidR="00004964" w:rsidRPr="00CD330A" w:rsidRDefault="00004964" w:rsidP="00CD330A">
      <w:pPr>
        <w:pStyle w:val="Akapitzlist"/>
        <w:numPr>
          <w:ilvl w:val="0"/>
          <w:numId w:val="0"/>
        </w:numPr>
        <w:tabs>
          <w:tab w:val="left" w:pos="1134"/>
        </w:tabs>
        <w:ind w:left="786"/>
        <w:rPr>
          <w:bCs/>
        </w:rPr>
      </w:pPr>
      <w:r w:rsidRPr="00D95CD5">
        <w:rPr>
          <w:bCs/>
          <w:color w:val="000000"/>
        </w:rPr>
        <w:t xml:space="preserve"> </w:t>
      </w:r>
      <w:r>
        <w:rPr>
          <w:bCs/>
          <w:color w:val="000000"/>
        </w:rPr>
        <w:t xml:space="preserve">- </w:t>
      </w:r>
      <w:r w:rsidRPr="00D95CD5">
        <w:rPr>
          <w:bCs/>
          <w:color w:val="000000"/>
        </w:rPr>
        <w:t>zaświadczenie właściwego oddziału ZUS, potwierdzające opłacanie przez Wykonawcę, podwykonawcę składek na ubezpieczenia społeczne i zdrowotne 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r w:rsidRPr="00C806F0">
        <w:t>zanonimizowa</w:t>
      </w:r>
      <w:r>
        <w:t>ne</w:t>
      </w:r>
      <w:r w:rsidRPr="00C806F0">
        <w:t xml:space="preserve"> w sposób zapewniający ochronę danych osobowych pracowników</w:t>
      </w:r>
      <w:r w:rsidR="005379E2">
        <w:t>.</w:t>
      </w:r>
      <w:r w:rsidRPr="00C806F0">
        <w:t xml:space="preserve"> </w:t>
      </w:r>
    </w:p>
    <w:p w14:paraId="4222ADFA" w14:textId="64D884AC" w:rsidR="00004964" w:rsidRDefault="00004964" w:rsidP="00D725A3">
      <w:pPr>
        <w:widowControl/>
        <w:numPr>
          <w:ilvl w:val="0"/>
          <w:numId w:val="44"/>
        </w:numPr>
        <w:tabs>
          <w:tab w:val="clear" w:pos="360"/>
        </w:tabs>
        <w:suppressAutoHyphens w:val="0"/>
        <w:jc w:val="both"/>
      </w:pPr>
      <w:r>
        <w:lastRenderedPageBreak/>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t>.</w:t>
      </w:r>
      <w:r w:rsidR="001B2803">
        <w:t>.</w:t>
      </w:r>
    </w:p>
    <w:p w14:paraId="47792816" w14:textId="77777777" w:rsidR="00004964" w:rsidRDefault="00004964" w:rsidP="00D725A3">
      <w:pPr>
        <w:widowControl/>
        <w:numPr>
          <w:ilvl w:val="0"/>
          <w:numId w:val="44"/>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Default="00004964" w:rsidP="00D725A3">
      <w:pPr>
        <w:widowControl/>
        <w:numPr>
          <w:ilvl w:val="0"/>
          <w:numId w:val="44"/>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3E0857DD" w14:textId="77777777" w:rsidR="00004964" w:rsidRDefault="00004964" w:rsidP="00D725A3">
      <w:pPr>
        <w:widowControl/>
        <w:numPr>
          <w:ilvl w:val="0"/>
          <w:numId w:val="45"/>
        </w:numPr>
        <w:tabs>
          <w:tab w:val="left" w:pos="1080"/>
        </w:tabs>
        <w:suppressAutoHyphens w:val="0"/>
        <w:ind w:left="1080"/>
        <w:jc w:val="both"/>
      </w:pPr>
      <w:r>
        <w:t>żądania oświadczeń i dokumentów w zakresie potwierdzenia spełniania ww. wymogów i dokonywania ich oceny,</w:t>
      </w:r>
    </w:p>
    <w:p w14:paraId="611F7FA4" w14:textId="77777777" w:rsidR="00004964" w:rsidRDefault="00004964" w:rsidP="00D725A3">
      <w:pPr>
        <w:widowControl/>
        <w:numPr>
          <w:ilvl w:val="0"/>
          <w:numId w:val="45"/>
        </w:numPr>
        <w:tabs>
          <w:tab w:val="left" w:pos="1080"/>
        </w:tabs>
        <w:suppressAutoHyphens w:val="0"/>
        <w:ind w:left="1080"/>
        <w:jc w:val="both"/>
      </w:pPr>
      <w:r>
        <w:t>żądania wyjaśnień w przypadku wątpliwości w zakresie potwierdzenia spełniania ww. wymogów,</w:t>
      </w:r>
    </w:p>
    <w:p w14:paraId="1070A5ED" w14:textId="0D0C4242" w:rsidR="00004964" w:rsidRDefault="00004964" w:rsidP="00D725A3">
      <w:pPr>
        <w:widowControl/>
        <w:numPr>
          <w:ilvl w:val="0"/>
          <w:numId w:val="45"/>
        </w:numPr>
        <w:tabs>
          <w:tab w:val="left" w:pos="1080"/>
        </w:tabs>
        <w:suppressAutoHyphens w:val="0"/>
        <w:ind w:left="1080"/>
        <w:jc w:val="both"/>
      </w:pPr>
      <w:r>
        <w:t>przeprowadzania kontroli na miejscu wykonywania świadczenia.</w:t>
      </w:r>
    </w:p>
    <w:p w14:paraId="419757B3" w14:textId="4F774390" w:rsidR="009445AC" w:rsidRDefault="009445AC" w:rsidP="007C1666">
      <w:pPr>
        <w:pStyle w:val="Akapitzlist"/>
        <w:numPr>
          <w:ilvl w:val="0"/>
          <w:numId w:val="44"/>
        </w:numPr>
        <w:tabs>
          <w:tab w:val="left" w:pos="426"/>
        </w:tabs>
      </w:pPr>
      <w:r w:rsidRPr="003823FE">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Default="009445AC" w:rsidP="00F651BC">
      <w:pPr>
        <w:widowControl/>
        <w:numPr>
          <w:ilvl w:val="0"/>
          <w:numId w:val="44"/>
        </w:numPr>
        <w:tabs>
          <w:tab w:val="left" w:pos="426"/>
        </w:tabs>
        <w:suppressAutoHyphens w:val="0"/>
        <w:jc w:val="both"/>
      </w:pPr>
      <w:r w:rsidRPr="00F7379F">
        <w:t xml:space="preserve">Wykonawca przedłoży Zamawiającemu listy pracowników upoważnionych do wykonywania prac oraz zapewni odzież roboczą, jak i identyfikatory pozwalające na jednoznaczną identyfikację pracowników. </w:t>
      </w:r>
    </w:p>
    <w:p w14:paraId="7BBEE876" w14:textId="77777777" w:rsidR="00F925B9" w:rsidRDefault="009445AC" w:rsidP="00F925B9">
      <w:pPr>
        <w:widowControl/>
        <w:numPr>
          <w:ilvl w:val="0"/>
          <w:numId w:val="44"/>
        </w:numPr>
        <w:tabs>
          <w:tab w:val="left" w:pos="426"/>
        </w:tabs>
        <w:suppressAutoHyphens w:val="0"/>
        <w:jc w:val="both"/>
      </w:pPr>
      <w:r w:rsidRPr="00F7379F">
        <w:t>Wykonawca  zobowiązany jest na koszt własny do wykonania i zawieszenia na terenie prac tablicy informacyjnej o parametrach i treści określonych w § 7 - 9 „Regulaminu działań w zakresie  informacji o wykorzystaniu środków Narodowego Funduszu Rewaloryzacji Zabytków Krakowa” w terminie do 3 dni od rozpoczęcia prac.</w:t>
      </w:r>
    </w:p>
    <w:p w14:paraId="0679E9AC" w14:textId="260DD55C" w:rsidR="009445AC" w:rsidRDefault="009445AC" w:rsidP="00F925B9">
      <w:pPr>
        <w:widowControl/>
        <w:numPr>
          <w:ilvl w:val="0"/>
          <w:numId w:val="44"/>
        </w:numPr>
        <w:tabs>
          <w:tab w:val="left" w:pos="426"/>
        </w:tabs>
        <w:suppressAutoHyphens w:val="0"/>
        <w:jc w:val="both"/>
      </w:pPr>
      <w:r w:rsidRPr="00F925B9">
        <w:rPr>
          <w:bCs/>
        </w:rPr>
        <w:t>Zamawiający wymaga wcześniejszego uzgodnienia terminu realizacji robót głośnych mogących zakłócić prace w sąsiednich pomieszczeniach</w:t>
      </w:r>
      <w:r w:rsidRPr="00253E30">
        <w:t>.</w:t>
      </w:r>
    </w:p>
    <w:p w14:paraId="2A569C3E" w14:textId="3F2D185B" w:rsidR="009445AC" w:rsidRDefault="009445AC" w:rsidP="00F925B9">
      <w:pPr>
        <w:pStyle w:val="Akapitzlist"/>
        <w:numPr>
          <w:ilvl w:val="0"/>
          <w:numId w:val="0"/>
        </w:numPr>
        <w:tabs>
          <w:tab w:val="left" w:pos="1080"/>
        </w:tabs>
        <w:ind w:left="360"/>
      </w:pPr>
    </w:p>
    <w:p w14:paraId="4C9A256D" w14:textId="77777777" w:rsidR="00004964" w:rsidRDefault="00004964" w:rsidP="00004964">
      <w:pPr>
        <w:rPr>
          <w:sz w:val="14"/>
        </w:rPr>
      </w:pPr>
    </w:p>
    <w:p w14:paraId="5DFB64C4" w14:textId="77777777" w:rsidR="009445AC" w:rsidRDefault="009445AC" w:rsidP="00AB2A28">
      <w:pPr>
        <w:pStyle w:val="Nagwek2"/>
        <w:tabs>
          <w:tab w:val="left" w:pos="720"/>
        </w:tabs>
        <w:spacing w:before="0" w:after="0" w:line="240" w:lineRule="auto"/>
        <w:ind w:left="360"/>
        <w:rPr>
          <w:rFonts w:ascii="Times New Roman" w:hAnsi="Times New Roman"/>
          <w:i w:val="0"/>
          <w:sz w:val="24"/>
          <w:szCs w:val="24"/>
        </w:rPr>
      </w:pPr>
    </w:p>
    <w:p w14:paraId="509AA681" w14:textId="72DB3133"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Przedstawiciele stron i uczestnicy procesu inwestycyjnego</w:t>
      </w:r>
    </w:p>
    <w:p w14:paraId="57F28FE2" w14:textId="77777777" w:rsidR="00004964" w:rsidRDefault="00004964" w:rsidP="00004964">
      <w:pPr>
        <w:tabs>
          <w:tab w:val="left" w:pos="720"/>
        </w:tabs>
        <w:ind w:left="360"/>
        <w:rPr>
          <w:b/>
        </w:rPr>
      </w:pPr>
      <w:r>
        <w:rPr>
          <w:b/>
        </w:rPr>
        <w:t>§ 3</w:t>
      </w:r>
    </w:p>
    <w:p w14:paraId="0F86B5F5" w14:textId="77777777" w:rsidR="00004964" w:rsidRPr="003823FE" w:rsidRDefault="00004964" w:rsidP="00D725A3">
      <w:pPr>
        <w:widowControl/>
        <w:numPr>
          <w:ilvl w:val="0"/>
          <w:numId w:val="81"/>
        </w:numPr>
        <w:tabs>
          <w:tab w:val="clear" w:pos="360"/>
          <w:tab w:val="num" w:pos="426"/>
        </w:tabs>
        <w:suppressAutoHyphens w:val="0"/>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3823FE" w:rsidRDefault="00004964" w:rsidP="00D725A3">
      <w:pPr>
        <w:widowControl/>
        <w:numPr>
          <w:ilvl w:val="0"/>
          <w:numId w:val="81"/>
        </w:numPr>
        <w:tabs>
          <w:tab w:val="clear" w:pos="360"/>
          <w:tab w:val="num" w:pos="426"/>
        </w:tabs>
        <w:suppressAutoHyphens w:val="0"/>
        <w:ind w:left="426"/>
        <w:jc w:val="both"/>
      </w:pPr>
      <w:r w:rsidRPr="003823FE">
        <w:t>Strony ustalają, że przedstawicielami Zamawiającego w toku realizacji umowy będą:</w:t>
      </w:r>
    </w:p>
    <w:p w14:paraId="04027F07" w14:textId="4B655587" w:rsidR="00004964" w:rsidRPr="003823FE" w:rsidRDefault="00004964" w:rsidP="00D725A3">
      <w:pPr>
        <w:widowControl/>
        <w:numPr>
          <w:ilvl w:val="0"/>
          <w:numId w:val="83"/>
        </w:numPr>
        <w:tabs>
          <w:tab w:val="left" w:pos="720"/>
        </w:tabs>
        <w:suppressAutoHyphens w:val="0"/>
        <w:ind w:left="851"/>
        <w:jc w:val="both"/>
      </w:pPr>
      <w:r w:rsidRPr="003823FE">
        <w:t xml:space="preserve"> </w:t>
      </w:r>
    </w:p>
    <w:p w14:paraId="6ECFE81C" w14:textId="77777777" w:rsidR="00004964" w:rsidRPr="003823FE" w:rsidRDefault="00004964" w:rsidP="00D725A3">
      <w:pPr>
        <w:widowControl/>
        <w:numPr>
          <w:ilvl w:val="0"/>
          <w:numId w:val="83"/>
        </w:numPr>
        <w:tabs>
          <w:tab w:val="left" w:pos="720"/>
        </w:tabs>
        <w:suppressAutoHyphens w:val="0"/>
        <w:ind w:left="851"/>
        <w:jc w:val="both"/>
      </w:pPr>
      <w:r w:rsidRPr="003823FE">
        <w:t xml:space="preserve"> ......................................................... .</w:t>
      </w:r>
    </w:p>
    <w:p w14:paraId="39087FB2" w14:textId="77777777" w:rsidR="00004964" w:rsidRPr="003823FE" w:rsidRDefault="00004964" w:rsidP="00004964">
      <w:pPr>
        <w:widowControl/>
        <w:suppressAutoHyphens w:val="0"/>
        <w:ind w:left="426"/>
        <w:jc w:val="both"/>
      </w:pPr>
      <w:r w:rsidRPr="003823FE">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F965DD" w:rsidRDefault="00004964" w:rsidP="00D725A3">
      <w:pPr>
        <w:widowControl/>
        <w:numPr>
          <w:ilvl w:val="0"/>
          <w:numId w:val="81"/>
        </w:numPr>
        <w:tabs>
          <w:tab w:val="clear" w:pos="360"/>
        </w:tabs>
        <w:suppressAutoHyphens w:val="0"/>
        <w:ind w:left="426"/>
        <w:jc w:val="both"/>
      </w:pPr>
      <w:r w:rsidRPr="00F965DD">
        <w:t>Strony ustalają, że przedstawicielami Wykonawcy w toku realizacji umowy będą:</w:t>
      </w:r>
    </w:p>
    <w:p w14:paraId="2302A03B" w14:textId="77777777" w:rsidR="00004964" w:rsidRPr="00F965DD" w:rsidRDefault="00004964" w:rsidP="00D725A3">
      <w:pPr>
        <w:pStyle w:val="Akapitzlist"/>
        <w:numPr>
          <w:ilvl w:val="3"/>
          <w:numId w:val="81"/>
        </w:numPr>
        <w:contextualSpacing w:val="0"/>
      </w:pPr>
      <w:r w:rsidRPr="00F965DD">
        <w:t xml:space="preserve">Kierownik robót posiadający uprawnienia do kierowania robotami budowlanymi </w:t>
      </w:r>
      <w:r w:rsidRPr="00F965DD">
        <w:br/>
        <w:t xml:space="preserve">w specjalności </w:t>
      </w:r>
      <w:proofErr w:type="spellStart"/>
      <w:r w:rsidRPr="00F965DD">
        <w:t>konstrukcyjno</w:t>
      </w:r>
      <w:proofErr w:type="spellEnd"/>
      <w:r w:rsidRPr="00F965DD">
        <w:t xml:space="preserve"> – budowlanej – …………, </w:t>
      </w:r>
    </w:p>
    <w:p w14:paraId="36C9B1A7" w14:textId="77777777" w:rsidR="00004964" w:rsidRPr="00F965DD" w:rsidRDefault="00004964" w:rsidP="00D725A3">
      <w:pPr>
        <w:pStyle w:val="Akapitzlist"/>
        <w:numPr>
          <w:ilvl w:val="3"/>
          <w:numId w:val="81"/>
        </w:numPr>
      </w:pPr>
      <w:r w:rsidRPr="00F965DD">
        <w:t>Kierownik robót konserwatorskich – …………</w:t>
      </w:r>
    </w:p>
    <w:p w14:paraId="72B132AD" w14:textId="1172BFB5" w:rsidR="00004964" w:rsidRDefault="00004964" w:rsidP="00004964">
      <w:pPr>
        <w:pStyle w:val="Akapitzlist"/>
        <w:numPr>
          <w:ilvl w:val="0"/>
          <w:numId w:val="0"/>
        </w:numPr>
        <w:ind w:left="360"/>
      </w:pPr>
      <w:r w:rsidRPr="00F965DD">
        <w:t>- wskazani w ofercie Wykonawcy, przy czym Wykonawca oświadcza, iż wskazany kierownik budowy lub kierownik robót będą obecni osobiście w trakcie realizacji prac przez w okresie prowadzenia prac z danego zakresu.</w:t>
      </w:r>
    </w:p>
    <w:p w14:paraId="12F1FCFA" w14:textId="77777777" w:rsidR="00004964" w:rsidRDefault="00004964" w:rsidP="00D725A3">
      <w:pPr>
        <w:widowControl/>
        <w:numPr>
          <w:ilvl w:val="0"/>
          <w:numId w:val="81"/>
        </w:numPr>
        <w:tabs>
          <w:tab w:val="clear" w:pos="360"/>
        </w:tabs>
        <w:suppressAutoHyphens w:val="0"/>
        <w:ind w:left="426"/>
        <w:jc w:val="both"/>
      </w:pPr>
      <w:r>
        <w:lastRenderedPageBreak/>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77777777" w:rsidR="00004964" w:rsidRDefault="00004964" w:rsidP="00D725A3">
      <w:pPr>
        <w:widowControl/>
        <w:numPr>
          <w:ilvl w:val="0"/>
          <w:numId w:val="81"/>
        </w:numPr>
        <w:tabs>
          <w:tab w:val="clear" w:pos="360"/>
        </w:tabs>
        <w:suppressAutoHyphens w:val="0"/>
        <w:ind w:left="426"/>
        <w:jc w:val="both"/>
      </w:pPr>
      <w:r>
        <w:t xml:space="preserve">Strony zgodnie ustalają, że zmiana osób wskazanych w ust. 3 oraz przeznaczonych zgodnie </w:t>
      </w:r>
      <w:r>
        <w:br/>
        <w:t xml:space="preserve">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w Rozdziale VI pkt 4 SWZ. W</w:t>
      </w:r>
      <w:r>
        <w:t xml:space="preserve"> takim przypadku strony zawrą aneks do umowy. </w:t>
      </w:r>
    </w:p>
    <w:p w14:paraId="7CEB2CFF" w14:textId="407AFA88" w:rsidR="00004964" w:rsidRDefault="00004964" w:rsidP="00D725A3">
      <w:pPr>
        <w:widowControl/>
        <w:numPr>
          <w:ilvl w:val="0"/>
          <w:numId w:val="81"/>
        </w:numPr>
        <w:tabs>
          <w:tab w:val="clear" w:pos="360"/>
        </w:tabs>
        <w:suppressAutoHyphens w:val="0"/>
        <w:ind w:left="426"/>
        <w:jc w:val="both"/>
      </w:pPr>
      <w:r>
        <w:t>W przypadku zmiany przedstawiciela przez jedną ze stron zobowiązana jest ona powiadomić o tym na piśmie drugą stronę w terminie 3 dni.</w:t>
      </w:r>
    </w:p>
    <w:p w14:paraId="652A3A2E" w14:textId="77777777" w:rsidR="00004964" w:rsidRDefault="00004964" w:rsidP="00D725A3">
      <w:pPr>
        <w:widowControl/>
        <w:numPr>
          <w:ilvl w:val="0"/>
          <w:numId w:val="81"/>
        </w:numPr>
        <w:tabs>
          <w:tab w:val="clear" w:pos="360"/>
        </w:tabs>
        <w:suppressAutoHyphens w:val="0"/>
        <w:ind w:left="426"/>
        <w:jc w:val="both"/>
      </w:pPr>
      <w:r>
        <w:t>Zmiana osób wymieniowych w ust. 2 i 3 nie stanowi zmiany umowy.</w:t>
      </w:r>
    </w:p>
    <w:p w14:paraId="2006E72E" w14:textId="77777777" w:rsidR="00004964" w:rsidRDefault="00004964" w:rsidP="00004964">
      <w:pPr>
        <w:tabs>
          <w:tab w:val="left" w:pos="720"/>
        </w:tabs>
        <w:ind w:left="360"/>
        <w:rPr>
          <w:b/>
          <w:sz w:val="16"/>
        </w:rPr>
      </w:pPr>
    </w:p>
    <w:p w14:paraId="43DF9BD7" w14:textId="77777777" w:rsidR="00004964" w:rsidRDefault="00004964" w:rsidP="00004964">
      <w:pPr>
        <w:tabs>
          <w:tab w:val="left" w:pos="720"/>
        </w:tabs>
        <w:ind w:left="360"/>
        <w:rPr>
          <w:b/>
        </w:rPr>
      </w:pPr>
      <w:r>
        <w:rPr>
          <w:b/>
        </w:rPr>
        <w:t>Wynagrodzenie</w:t>
      </w:r>
    </w:p>
    <w:p w14:paraId="746A4F8F" w14:textId="77777777" w:rsidR="00004964" w:rsidRDefault="00004964" w:rsidP="00004964">
      <w:pPr>
        <w:tabs>
          <w:tab w:val="left" w:pos="720"/>
        </w:tabs>
        <w:ind w:left="360"/>
        <w:rPr>
          <w:b/>
        </w:rPr>
      </w:pPr>
      <w:r>
        <w:rPr>
          <w:b/>
        </w:rPr>
        <w:t>§ 4</w:t>
      </w:r>
    </w:p>
    <w:p w14:paraId="2D7B1397" w14:textId="77777777" w:rsidR="00004964" w:rsidRDefault="00004964" w:rsidP="00D725A3">
      <w:pPr>
        <w:widowControl/>
        <w:numPr>
          <w:ilvl w:val="0"/>
          <w:numId w:val="46"/>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t>
      </w:r>
      <w:r w:rsidRPr="006F7C32">
        <w:t>wykończeniowych, porządkowych, koszty zabezpieczeń, wymagane opłaty i koszty niezbędne do zrealizowania całości przedmiotu umowy, bez względu na okoliczności i źródła ich powstania</w:t>
      </w:r>
      <w:r>
        <w:t xml:space="preserve">, przeglądów okresowych i gwarancyjnych oraz usunięcia wad i usterek w okresie rękojmi i gwarancji. </w:t>
      </w:r>
    </w:p>
    <w:p w14:paraId="1B5EEA7E" w14:textId="26692270" w:rsidR="00AC7F78" w:rsidRDefault="00004964" w:rsidP="0026265C">
      <w:pPr>
        <w:widowControl/>
        <w:numPr>
          <w:ilvl w:val="0"/>
          <w:numId w:val="46"/>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xml:space="preserve">, (słownie: </w:t>
      </w:r>
    </w:p>
    <w:p w14:paraId="7A514106" w14:textId="77777777" w:rsidR="00004964" w:rsidRDefault="00004964" w:rsidP="00D725A3">
      <w:pPr>
        <w:widowControl/>
        <w:numPr>
          <w:ilvl w:val="0"/>
          <w:numId w:val="46"/>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1A387872" w14:textId="77777777" w:rsidR="00004964" w:rsidRDefault="00004964" w:rsidP="00D725A3">
      <w:pPr>
        <w:widowControl/>
        <w:numPr>
          <w:ilvl w:val="0"/>
          <w:numId w:val="46"/>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03716B3C" w14:textId="77777777" w:rsidR="00004964" w:rsidRPr="00CF0416" w:rsidRDefault="00004964" w:rsidP="00D725A3">
      <w:pPr>
        <w:widowControl/>
        <w:numPr>
          <w:ilvl w:val="0"/>
          <w:numId w:val="46"/>
        </w:numPr>
        <w:tabs>
          <w:tab w:val="clear" w:pos="360"/>
          <w:tab w:val="num" w:pos="426"/>
        </w:tabs>
        <w:suppressAutoHyphens w:val="0"/>
        <w:ind w:left="426"/>
        <w:jc w:val="both"/>
        <w:rPr>
          <w:b/>
          <w:bCs/>
        </w:rPr>
      </w:pPr>
      <w:r>
        <w:t xml:space="preserve">Wynagrodzenie nie będzie podlegać waloryzacji i zmianom, za wyjątkiem przypadków opisanych w umowie, w szczególności ustawowej zmiany stawki podatku od towarów </w:t>
      </w:r>
      <w: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312B8AA7" w14:textId="77777777" w:rsidR="00004964" w:rsidRPr="00CF0416" w:rsidRDefault="00004964" w:rsidP="00004964">
      <w:pPr>
        <w:tabs>
          <w:tab w:val="left" w:pos="720"/>
        </w:tabs>
        <w:ind w:left="360"/>
        <w:rPr>
          <w:b/>
          <w:bCs/>
        </w:rPr>
      </w:pPr>
      <w:bookmarkStart w:id="7" w:name="_Hlk22627570"/>
      <w:r w:rsidRPr="00CF0416">
        <w:rPr>
          <w:b/>
          <w:bCs/>
        </w:rPr>
        <w:t>§ 5</w:t>
      </w:r>
    </w:p>
    <w:bookmarkEnd w:id="7"/>
    <w:p w14:paraId="6E7308CC" w14:textId="77777777" w:rsidR="00004964" w:rsidRPr="00C7153F" w:rsidRDefault="00004964" w:rsidP="00D725A3">
      <w:pPr>
        <w:widowControl/>
        <w:numPr>
          <w:ilvl w:val="0"/>
          <w:numId w:val="79"/>
        </w:numPr>
        <w:tabs>
          <w:tab w:val="clear" w:pos="360"/>
          <w:tab w:val="num" w:pos="426"/>
        </w:tabs>
        <w:suppressAutoHyphens w:val="0"/>
        <w:ind w:left="426"/>
        <w:jc w:val="both"/>
      </w:pPr>
      <w:r w:rsidRPr="00C7153F">
        <w:t>Przewiduje się możliwość obniżenia wynagrodzenia ryczałtowego o wartość robót niewykonanych</w:t>
      </w:r>
      <w:r w:rsidRPr="00C7153F">
        <w:rPr>
          <w:color w:val="FF0000"/>
        </w:rPr>
        <w:t xml:space="preserve"> </w:t>
      </w:r>
      <w:r w:rsidRPr="00C7153F">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77777777" w:rsidR="00004964" w:rsidRPr="00C7153F" w:rsidRDefault="00004964" w:rsidP="00D725A3">
      <w:pPr>
        <w:widowControl/>
        <w:numPr>
          <w:ilvl w:val="0"/>
          <w:numId w:val="79"/>
        </w:numPr>
        <w:suppressAutoHyphens w:val="0"/>
        <w:jc w:val="both"/>
      </w:pPr>
      <w:r w:rsidRPr="00C7153F">
        <w:t xml:space="preserve">Zamawiający w uzgodnieniu z Wykonawcą może w każdej chwili zarządzić wprowadzenie robót zamiennych o tożsamym zakresie przedmiotowym do wykonywanego zakresu </w:t>
      </w:r>
      <w:r w:rsidRPr="00C7153F">
        <w:lastRenderedPageBreak/>
        <w:t xml:space="preserve">umowy, w przypadku zaistnienia okoliczności wynikających z technologii lub funkcjonalności przedmiotu umowy w celu realizacji przedmiotu umowy zgodnie </w:t>
      </w:r>
      <w:r w:rsidRPr="00C7153F">
        <w:br/>
        <w:t xml:space="preserve">z zasadami sztuki budowlanej. Łączna wartość robót zamiennych co do zasady nie powinna być wyższa niż wartość robót podstawowych podlegających zamianie, a jedynie </w:t>
      </w:r>
      <w:r w:rsidRPr="00C7153F">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C7153F">
        <w:t>Sekocenbudu</w:t>
      </w:r>
      <w:proofErr w:type="spellEnd"/>
      <w:r w:rsidRPr="00C7153F">
        <w:t xml:space="preserve"> z ostatniego kwartału poprzedzającego rozliczenie. W przypadku braku odniesienia rozliczenia zostaną dokonane według średnich cen </w:t>
      </w:r>
      <w:proofErr w:type="spellStart"/>
      <w:r w:rsidRPr="00C7153F">
        <w:t>Sekocenbudu</w:t>
      </w:r>
      <w:proofErr w:type="spellEnd"/>
      <w:r w:rsidRPr="00C7153F">
        <w:t xml:space="preserve"> z ostatniego kwartału poprzedzającego rozliczenie, przy czym </w:t>
      </w:r>
      <w:r w:rsidRPr="00C7153F">
        <w:br/>
        <w:t>w przypadku elementów wyposażenia pomocniczo dopuszcza się również ewentualność wyceny w oparciu o ceny rynkowe udokumentowane ofertami dostawców, producentów etc.</w:t>
      </w:r>
    </w:p>
    <w:p w14:paraId="0F143DEA" w14:textId="77777777" w:rsidR="00004964" w:rsidRPr="00C7153F" w:rsidRDefault="00004964" w:rsidP="00D725A3">
      <w:pPr>
        <w:widowControl/>
        <w:numPr>
          <w:ilvl w:val="0"/>
          <w:numId w:val="79"/>
        </w:numPr>
        <w:suppressAutoHyphens w:val="0"/>
        <w:jc w:val="both"/>
      </w:pPr>
      <w:r w:rsidRPr="00C7153F">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C7153F" w:rsidRDefault="00004964" w:rsidP="00004964">
      <w:pPr>
        <w:widowControl/>
        <w:suppressAutoHyphens w:val="0"/>
        <w:ind w:left="360"/>
        <w:jc w:val="both"/>
        <w:rPr>
          <w:sz w:val="16"/>
        </w:rPr>
      </w:pPr>
    </w:p>
    <w:p w14:paraId="5CCF279B"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 xml:space="preserve">Termin realizacji umowy </w:t>
      </w:r>
    </w:p>
    <w:p w14:paraId="122F53E8" w14:textId="77777777" w:rsidR="00004964" w:rsidRPr="00911162" w:rsidRDefault="00004964" w:rsidP="00004964">
      <w:pPr>
        <w:tabs>
          <w:tab w:val="left" w:pos="720"/>
        </w:tabs>
        <w:ind w:left="360"/>
        <w:rPr>
          <w:bCs/>
        </w:rPr>
      </w:pPr>
      <w:r w:rsidRPr="0057082F">
        <w:rPr>
          <w:b/>
        </w:rPr>
        <w:t>§ 6</w:t>
      </w:r>
    </w:p>
    <w:p w14:paraId="3CB2A2A7" w14:textId="2E72D28F" w:rsidR="00004964" w:rsidRPr="00911162" w:rsidRDefault="00004964" w:rsidP="00D725A3">
      <w:pPr>
        <w:widowControl/>
        <w:numPr>
          <w:ilvl w:val="0"/>
          <w:numId w:val="47"/>
        </w:numPr>
        <w:tabs>
          <w:tab w:val="clear" w:pos="360"/>
          <w:tab w:val="num" w:pos="426"/>
        </w:tabs>
        <w:suppressAutoHyphens w:val="0"/>
        <w:ind w:left="426"/>
        <w:jc w:val="both"/>
        <w:rPr>
          <w:bCs/>
          <w:u w:val="single"/>
        </w:rPr>
      </w:pPr>
      <w:r w:rsidRPr="00911162">
        <w:rPr>
          <w:bCs/>
        </w:rPr>
        <w:t xml:space="preserve">Zamówienie musi zostać wykonane w terminie do </w:t>
      </w:r>
      <w:r w:rsidR="00280C70" w:rsidRPr="00911162">
        <w:rPr>
          <w:bCs/>
        </w:rPr>
        <w:t xml:space="preserve">3 (trzech </w:t>
      </w:r>
      <w:r w:rsidR="00CC64A5" w:rsidRPr="00911162">
        <w:rPr>
          <w:bCs/>
        </w:rPr>
        <w:t>) miesięcy, licząc od dnia podpisania umowy, tj. udzielenia zamówienia.</w:t>
      </w:r>
    </w:p>
    <w:p w14:paraId="2C16C36D" w14:textId="77777777" w:rsidR="00004964" w:rsidRDefault="00004964" w:rsidP="00D725A3">
      <w:pPr>
        <w:widowControl/>
        <w:numPr>
          <w:ilvl w:val="0"/>
          <w:numId w:val="47"/>
        </w:numPr>
        <w:tabs>
          <w:tab w:val="clear" w:pos="360"/>
          <w:tab w:val="num" w:pos="426"/>
        </w:tabs>
        <w:suppressAutoHyphens w:val="0"/>
        <w:ind w:left="426"/>
        <w:jc w:val="both"/>
      </w:pPr>
      <w:r>
        <w:rPr>
          <w:bCs/>
        </w:rPr>
        <w:t xml:space="preserve">Strony dopuszczają możliwość zmiany terminu zakończenia realizacji przedmiotu umowy określonego w ust. 1 wyłącznie w przypadku: </w:t>
      </w:r>
    </w:p>
    <w:p w14:paraId="0053EF83" w14:textId="77777777" w:rsidR="00004964" w:rsidRDefault="00004964" w:rsidP="00D725A3">
      <w:pPr>
        <w:widowControl/>
        <w:numPr>
          <w:ilvl w:val="0"/>
          <w:numId w:val="48"/>
        </w:numPr>
        <w:tabs>
          <w:tab w:val="left" w:pos="851"/>
        </w:tabs>
        <w:suppressAutoHyphens w:val="0"/>
        <w:ind w:left="851"/>
        <w:jc w:val="both"/>
        <w:rPr>
          <w:bCs/>
        </w:rPr>
      </w:pPr>
      <w:r>
        <w:rPr>
          <w:bCs/>
        </w:rPr>
        <w:t>działania siły wyższej w rozumieniu § 17 umowy,</w:t>
      </w:r>
    </w:p>
    <w:p w14:paraId="2F182FEF" w14:textId="77777777" w:rsidR="00004964" w:rsidRDefault="00004964" w:rsidP="00D725A3">
      <w:pPr>
        <w:widowControl/>
        <w:numPr>
          <w:ilvl w:val="0"/>
          <w:numId w:val="48"/>
        </w:numPr>
        <w:tabs>
          <w:tab w:val="left" w:pos="851"/>
        </w:tabs>
        <w:suppressAutoHyphens w:val="0"/>
        <w:ind w:left="851"/>
        <w:jc w:val="both"/>
        <w:rPr>
          <w:bCs/>
        </w:rPr>
      </w:pPr>
      <w:r>
        <w:rPr>
          <w:bCs/>
        </w:rPr>
        <w:t xml:space="preserve">obniżenia lub braku finansowania przedmiotowego zadania, </w:t>
      </w:r>
    </w:p>
    <w:p w14:paraId="4DF3B845" w14:textId="77777777" w:rsidR="00004964" w:rsidRDefault="00004964" w:rsidP="00D725A3">
      <w:pPr>
        <w:widowControl/>
        <w:numPr>
          <w:ilvl w:val="0"/>
          <w:numId w:val="48"/>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19F10C21" w14:textId="77777777" w:rsidR="00004964" w:rsidRDefault="00004964" w:rsidP="00D725A3">
      <w:pPr>
        <w:widowControl/>
        <w:numPr>
          <w:ilvl w:val="0"/>
          <w:numId w:val="48"/>
        </w:numPr>
        <w:tabs>
          <w:tab w:val="left" w:pos="851"/>
        </w:tabs>
        <w:suppressAutoHyphens w:val="0"/>
        <w:ind w:left="851"/>
        <w:jc w:val="both"/>
        <w:rPr>
          <w:bCs/>
        </w:rPr>
      </w:pPr>
      <w:r>
        <w:rPr>
          <w:bCs/>
        </w:rPr>
        <w:t>zwłoki Zamawiającego w przekazaniu dokumentów niezbędnych do realizacji umowy,</w:t>
      </w:r>
    </w:p>
    <w:p w14:paraId="4F6B1864" w14:textId="77777777" w:rsidR="00004964" w:rsidRDefault="00004964" w:rsidP="00D725A3">
      <w:pPr>
        <w:widowControl/>
        <w:numPr>
          <w:ilvl w:val="0"/>
          <w:numId w:val="48"/>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Default="00004964" w:rsidP="00D725A3">
      <w:pPr>
        <w:widowControl/>
        <w:numPr>
          <w:ilvl w:val="0"/>
          <w:numId w:val="48"/>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Default="00004964" w:rsidP="00D725A3">
      <w:pPr>
        <w:widowControl/>
        <w:numPr>
          <w:ilvl w:val="0"/>
          <w:numId w:val="48"/>
        </w:numPr>
        <w:tabs>
          <w:tab w:val="left" w:pos="851"/>
        </w:tabs>
        <w:suppressAutoHyphens w:val="0"/>
        <w:ind w:left="851"/>
        <w:jc w:val="both"/>
        <w:rPr>
          <w:bCs/>
        </w:rPr>
      </w:pPr>
      <w:r>
        <w:rPr>
          <w:bCs/>
        </w:rPr>
        <w:t>wystąpienia konieczności wykonania robót dodatkowych, nieobjętych zamówieniem podstawowym, których Zamawiający nie był w stanie przewidzieć lub wprowadzenia robót zamiennych, o których mowa w § 5 ust. 2 umowy.</w:t>
      </w:r>
    </w:p>
    <w:p w14:paraId="36B618F9" w14:textId="77777777" w:rsidR="00004964" w:rsidRPr="001B42CA" w:rsidRDefault="00004964" w:rsidP="00D725A3">
      <w:pPr>
        <w:widowControl/>
        <w:numPr>
          <w:ilvl w:val="0"/>
          <w:numId w:val="48"/>
        </w:numPr>
        <w:tabs>
          <w:tab w:val="left" w:pos="851"/>
        </w:tabs>
        <w:suppressAutoHyphens w:val="0"/>
        <w:ind w:left="851"/>
        <w:jc w:val="both"/>
        <w:rPr>
          <w:b/>
          <w:u w:val="single"/>
        </w:rPr>
      </w:pPr>
      <w:r w:rsidRPr="001B42CA">
        <w:t xml:space="preserve">Wystąpienia trudności z udostępnieniem poszczególnych mieszkań w celu wykonania prac konserwatorskich drzwi wejściowych, zgodnie z harmonogramem dostępu do mieszkań oraz zasadami przekazania kluczy do drzwi tymczasowych uzgodnionym </w:t>
      </w:r>
      <w:r w:rsidRPr="001B42CA">
        <w:br/>
      </w:r>
      <w:r>
        <w:lastRenderedPageBreak/>
        <w:t xml:space="preserve">przez Wykonawcę </w:t>
      </w:r>
      <w:r w:rsidRPr="001B42CA">
        <w:t>z administratorem obiektu.</w:t>
      </w:r>
      <w:r>
        <w:t xml:space="preserve"> W takim przypadku termin wykonania przedmiotu umowy zostanie przesunięty o ilość dni odpowiadający opóźnieniu </w:t>
      </w:r>
      <w:r>
        <w:br/>
        <w:t>w udostępnieniu lokali.</w:t>
      </w:r>
    </w:p>
    <w:p w14:paraId="02E8D0EB" w14:textId="77777777" w:rsidR="00004964" w:rsidRDefault="00004964" w:rsidP="00D725A3">
      <w:pPr>
        <w:widowControl/>
        <w:numPr>
          <w:ilvl w:val="0"/>
          <w:numId w:val="47"/>
        </w:numPr>
        <w:tabs>
          <w:tab w:val="clear" w:pos="360"/>
          <w:tab w:val="num" w:pos="426"/>
        </w:tabs>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38A36D49" w14:textId="77777777" w:rsidR="00004964" w:rsidRPr="001D039C" w:rsidRDefault="00004964" w:rsidP="00D725A3">
      <w:pPr>
        <w:widowControl/>
        <w:numPr>
          <w:ilvl w:val="0"/>
          <w:numId w:val="47"/>
        </w:numPr>
        <w:tabs>
          <w:tab w:val="clear" w:pos="360"/>
          <w:tab w:val="num" w:pos="426"/>
        </w:tabs>
        <w:suppressAutoHyphens w:val="0"/>
        <w:ind w:left="426"/>
        <w:jc w:val="both"/>
        <w:rPr>
          <w:bCs/>
        </w:rPr>
      </w:pPr>
      <w:r>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w:t>
      </w:r>
      <w:r w:rsidRPr="001D039C">
        <w:rPr>
          <w:bCs/>
        </w:rPr>
        <w:t>przez Wykonawcę. Ewentualna konieczność poniesienia wydatków musi być zgłoszona Zamawiającemu przez Wykonawcę na piśmie, co najmniej 14 dni przed ich wymagalnością.</w:t>
      </w:r>
    </w:p>
    <w:p w14:paraId="70A45FE9" w14:textId="77777777" w:rsidR="00004964" w:rsidRDefault="00004964" w:rsidP="00004964">
      <w:pPr>
        <w:tabs>
          <w:tab w:val="left" w:pos="720"/>
        </w:tabs>
        <w:ind w:left="360"/>
        <w:rPr>
          <w:b/>
          <w:sz w:val="16"/>
          <w:szCs w:val="16"/>
        </w:rPr>
      </w:pPr>
    </w:p>
    <w:p w14:paraId="6D006F0B" w14:textId="77777777" w:rsidR="00004964" w:rsidRPr="001D039C" w:rsidRDefault="00004964" w:rsidP="00004964">
      <w:pPr>
        <w:tabs>
          <w:tab w:val="left" w:pos="720"/>
        </w:tabs>
        <w:ind w:left="360"/>
        <w:rPr>
          <w:b/>
        </w:rPr>
      </w:pPr>
      <w:r w:rsidRPr="001D039C">
        <w:rPr>
          <w:b/>
        </w:rPr>
        <w:t>Przekazanie terenu budowy</w:t>
      </w:r>
    </w:p>
    <w:p w14:paraId="44B0ED82" w14:textId="77777777" w:rsidR="00004964" w:rsidRPr="001D039C" w:rsidRDefault="00004964" w:rsidP="00004964">
      <w:pPr>
        <w:tabs>
          <w:tab w:val="left" w:pos="720"/>
        </w:tabs>
        <w:ind w:left="360"/>
        <w:rPr>
          <w:b/>
        </w:rPr>
      </w:pPr>
      <w:r w:rsidRPr="001D039C">
        <w:rPr>
          <w:b/>
        </w:rPr>
        <w:t>§ 7</w:t>
      </w:r>
    </w:p>
    <w:p w14:paraId="52947F73" w14:textId="77777777" w:rsidR="00004964" w:rsidRPr="001D039C" w:rsidRDefault="00004964" w:rsidP="00D725A3">
      <w:pPr>
        <w:widowControl/>
        <w:numPr>
          <w:ilvl w:val="0"/>
          <w:numId w:val="49"/>
        </w:numPr>
        <w:tabs>
          <w:tab w:val="left" w:pos="360"/>
        </w:tabs>
        <w:suppressAutoHyphens w:val="0"/>
        <w:jc w:val="both"/>
      </w:pPr>
      <w:r>
        <w:t>Zamawiający na podstawie pisemnego zgłoszenia przez Wykonawcę gotowości do rozpoczęcia prac przekaże protokolarnie plac budowy</w:t>
      </w:r>
      <w:r w:rsidRPr="001D039C">
        <w:t>.</w:t>
      </w:r>
    </w:p>
    <w:p w14:paraId="25EA35D9" w14:textId="77777777" w:rsidR="00004964" w:rsidRPr="001D039C" w:rsidRDefault="00004964" w:rsidP="00D725A3">
      <w:pPr>
        <w:widowControl/>
        <w:numPr>
          <w:ilvl w:val="0"/>
          <w:numId w:val="49"/>
        </w:numPr>
        <w:tabs>
          <w:tab w:val="left" w:pos="360"/>
        </w:tabs>
        <w:suppressAutoHyphens w:val="0"/>
        <w:jc w:val="both"/>
      </w:pPr>
      <w:r w:rsidRPr="001D039C">
        <w:t xml:space="preserve">Wykonawca we własnym zakresie i na własny koszt: </w:t>
      </w:r>
    </w:p>
    <w:p w14:paraId="25207BDB" w14:textId="77777777" w:rsidR="00004964" w:rsidRPr="001D039C" w:rsidRDefault="00004964" w:rsidP="00D725A3">
      <w:pPr>
        <w:widowControl/>
        <w:numPr>
          <w:ilvl w:val="0"/>
          <w:numId w:val="50"/>
        </w:numPr>
        <w:tabs>
          <w:tab w:val="left" w:pos="360"/>
        </w:tabs>
        <w:suppressAutoHyphens w:val="0"/>
        <w:ind w:left="851"/>
        <w:jc w:val="both"/>
      </w:pPr>
      <w:r w:rsidRPr="001D039C">
        <w:t xml:space="preserve"> zapewni sprzęt i materiały niezbędne do realizacji przedmiotu umowy,</w:t>
      </w:r>
    </w:p>
    <w:p w14:paraId="6A3C58F9" w14:textId="4B5FE429" w:rsidR="00004964" w:rsidRDefault="00004964" w:rsidP="00D725A3">
      <w:pPr>
        <w:widowControl/>
        <w:numPr>
          <w:ilvl w:val="0"/>
          <w:numId w:val="50"/>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38C0D907" w14:textId="24F17D1D" w:rsidR="00024C4A" w:rsidRPr="004E1067" w:rsidRDefault="00024C4A" w:rsidP="00D725A3">
      <w:pPr>
        <w:widowControl/>
        <w:numPr>
          <w:ilvl w:val="0"/>
          <w:numId w:val="50"/>
        </w:numPr>
        <w:tabs>
          <w:tab w:val="left" w:pos="360"/>
        </w:tabs>
        <w:suppressAutoHyphens w:val="0"/>
        <w:ind w:left="851"/>
        <w:jc w:val="both"/>
      </w:pPr>
      <w:r w:rsidRPr="001D039C">
        <w:t>wdroży dodatkowe zabezpieczenia i procedury</w:t>
      </w:r>
      <w:r w:rsidRPr="004E1067">
        <w:t xml:space="preserve"> ochronne, ze szczególnych uwzględnieniem zasad reżimu sanitarnego, celem zapobieżenia rozprzestrzenianie się infekcji wirusem SARS-CoV-2 wśród pracowników Wykonawcy, jego Podwykonawców, jak również innych podmiotów, które biorą udział w realizacji przedmiotowych robót,</w:t>
      </w:r>
    </w:p>
    <w:p w14:paraId="282E2F2F" w14:textId="77777777" w:rsidR="00004964" w:rsidRPr="004E1067" w:rsidRDefault="00004964" w:rsidP="00D725A3">
      <w:pPr>
        <w:widowControl/>
        <w:numPr>
          <w:ilvl w:val="0"/>
          <w:numId w:val="49"/>
        </w:numPr>
        <w:suppressAutoHyphens w:val="0"/>
        <w:jc w:val="both"/>
      </w:pPr>
      <w:r w:rsidRPr="004E1067">
        <w:t>Wykonawca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77777777" w:rsidR="00004964" w:rsidRPr="004E1067" w:rsidRDefault="00004964" w:rsidP="00D725A3">
      <w:pPr>
        <w:widowControl/>
        <w:numPr>
          <w:ilvl w:val="0"/>
          <w:numId w:val="49"/>
        </w:numPr>
        <w:suppressAutoHyphens w:val="0"/>
        <w:jc w:val="both"/>
      </w:pPr>
      <w:r w:rsidRPr="004E1067">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4E1067">
        <w:br/>
        <w:t xml:space="preserve">w razie konieczności wystąpienia takich prac uzgodni wszelkie zagadnienia z nimi związane z administratorem budynku. </w:t>
      </w:r>
    </w:p>
    <w:p w14:paraId="1B62BBBE" w14:textId="77777777" w:rsidR="00004964" w:rsidRDefault="00004964" w:rsidP="00D725A3">
      <w:pPr>
        <w:widowControl/>
        <w:numPr>
          <w:ilvl w:val="0"/>
          <w:numId w:val="49"/>
        </w:numPr>
        <w:suppressAutoHyphens w:val="0"/>
        <w:jc w:val="both"/>
      </w:pPr>
      <w:r w:rsidRPr="004E1067">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77777777" w:rsidR="00004964" w:rsidRDefault="00004964" w:rsidP="00D725A3">
      <w:pPr>
        <w:widowControl/>
        <w:numPr>
          <w:ilvl w:val="0"/>
          <w:numId w:val="49"/>
        </w:numPr>
        <w:tabs>
          <w:tab w:val="left" w:pos="360"/>
        </w:tabs>
        <w:suppressAutoHyphens w:val="0"/>
        <w:jc w:val="both"/>
      </w:pPr>
      <w: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15B9637"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16"/>
          <w:szCs w:val="24"/>
        </w:rPr>
      </w:pPr>
    </w:p>
    <w:p w14:paraId="319E7946"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Realizacja umowy</w:t>
      </w:r>
    </w:p>
    <w:p w14:paraId="279F3C3D"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Podwykonawcy</w:t>
      </w:r>
    </w:p>
    <w:p w14:paraId="22D6ABEB" w14:textId="77777777" w:rsidR="00004964" w:rsidRDefault="00004964" w:rsidP="00004964">
      <w:pPr>
        <w:tabs>
          <w:tab w:val="left" w:pos="720"/>
        </w:tabs>
        <w:ind w:left="360"/>
        <w:rPr>
          <w:b/>
        </w:rPr>
      </w:pPr>
      <w:r>
        <w:rPr>
          <w:b/>
        </w:rPr>
        <w:t>§ 8</w:t>
      </w:r>
    </w:p>
    <w:p w14:paraId="208E1799" w14:textId="77777777" w:rsidR="00004964" w:rsidRDefault="00004964" w:rsidP="00D725A3">
      <w:pPr>
        <w:widowControl/>
        <w:numPr>
          <w:ilvl w:val="0"/>
          <w:numId w:val="51"/>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062C13C7"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o podwykonawstwo albo zmiany tej umowy. W razie niespełnienia przez projekt umowy albo umowy </w:t>
      </w:r>
      <w:r>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br/>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1A2B0809"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7FDFF44B" w14:textId="77777777" w:rsidR="00004964" w:rsidRDefault="00004964" w:rsidP="00D725A3">
      <w:pPr>
        <w:widowControl/>
        <w:numPr>
          <w:ilvl w:val="0"/>
          <w:numId w:val="51"/>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4DABD5D6" w14:textId="77777777" w:rsidR="00004964" w:rsidRDefault="00004964" w:rsidP="00D725A3">
      <w:pPr>
        <w:widowControl/>
        <w:numPr>
          <w:ilvl w:val="0"/>
          <w:numId w:val="51"/>
        </w:numPr>
        <w:tabs>
          <w:tab w:val="clear" w:pos="720"/>
          <w:tab w:val="num" w:pos="426"/>
          <w:tab w:val="left" w:pos="1080"/>
        </w:tabs>
        <w:suppressAutoHyphens w:val="0"/>
        <w:ind w:left="426"/>
        <w:jc w:val="both"/>
      </w:pPr>
      <w:r>
        <w:t>Podwykonawca (dalszy podwykonawca) nie może przystąpić do realizacji robót przed uzyskaniem przez Wykonawcę zgody Zamawiającego na zawarcie z podwykonawcą (dalszym podwykonawcą) umowy.</w:t>
      </w:r>
    </w:p>
    <w:p w14:paraId="54373E7E"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W przypadku przystąpienia podwykonawcy (dalszego podwykonawcy) do robót na inwestycji przed akceptacją umowy o podwykonawstwo lub jej zmiany przez </w:t>
      </w:r>
      <w:r>
        <w:lastRenderedPageBreak/>
        <w:t>Zamawiającego, o której mowa w ust. 2 lub pomimo nieuzyskania przez Wykonawcę zgody na zawarcie umowy o podwykonawstwo z podwykonawcą (dalszym podwykonawcą):</w:t>
      </w:r>
    </w:p>
    <w:p w14:paraId="66655A1D" w14:textId="77777777" w:rsidR="00004964" w:rsidRDefault="00004964" w:rsidP="00D725A3">
      <w:pPr>
        <w:widowControl/>
        <w:numPr>
          <w:ilvl w:val="0"/>
          <w:numId w:val="52"/>
        </w:numPr>
        <w:tabs>
          <w:tab w:val="left" w:pos="720"/>
        </w:tabs>
        <w:suppressAutoHyphens w:val="0"/>
        <w:ind w:left="709"/>
        <w:jc w:val="both"/>
      </w:pPr>
      <w:r>
        <w:t>Wykonawca zobowiązany będzie zapłacić Zamawiającemu karę umowną w wysokości 5% wynagrodzenia umownego brutto, o którym mowa w § 4 ust. 2 umowy,</w:t>
      </w:r>
    </w:p>
    <w:p w14:paraId="593EEB6B" w14:textId="77777777" w:rsidR="00004964" w:rsidRDefault="00004964" w:rsidP="00D725A3">
      <w:pPr>
        <w:widowControl/>
        <w:numPr>
          <w:ilvl w:val="0"/>
          <w:numId w:val="52"/>
        </w:numPr>
        <w:tabs>
          <w:tab w:val="left" w:pos="720"/>
        </w:tabs>
        <w:suppressAutoHyphens w:val="0"/>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7777777" w:rsidR="00004964" w:rsidRDefault="00004964" w:rsidP="00D725A3">
      <w:pPr>
        <w:widowControl/>
        <w:numPr>
          <w:ilvl w:val="0"/>
          <w:numId w:val="52"/>
        </w:numPr>
        <w:tabs>
          <w:tab w:val="left" w:pos="720"/>
          <w:tab w:val="left" w:pos="851"/>
        </w:tabs>
        <w:suppressAutoHyphens w:val="0"/>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184B9DF9"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759E75C1" w14:textId="77777777" w:rsidR="00004964" w:rsidRDefault="00004964" w:rsidP="00D725A3">
      <w:pPr>
        <w:widowControl/>
        <w:numPr>
          <w:ilvl w:val="0"/>
          <w:numId w:val="51"/>
        </w:numPr>
        <w:tabs>
          <w:tab w:val="clear" w:pos="720"/>
          <w:tab w:val="num" w:pos="426"/>
          <w:tab w:val="left" w:pos="1080"/>
        </w:tabs>
        <w:suppressAutoHyphens w:val="0"/>
        <w:ind w:left="426"/>
        <w:jc w:val="both"/>
      </w:pPr>
      <w:r>
        <w:t>Wykonawca jest zobowiązany wykazać i udokumentować Zamawiającemu, że podwykonawca (</w:t>
      </w:r>
      <w:r w:rsidRPr="00F47835">
        <w:t>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5B187315"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 xml:space="preserve">w celu wykazania spełniania warunków udziału w postępowaniu, Wykonawca jest obowiązany </w:t>
      </w:r>
      <w:r>
        <w:rPr>
          <w:bCs/>
        </w:rPr>
        <w:lastRenderedPageBreak/>
        <w:t>wykazać, że proponowany inny podwykonawca lub on samodzielnie spełnia je w stopniu nie mniejszym niż dotychczasowy podmiot (podwykonawca).</w:t>
      </w:r>
      <w:r>
        <w:t xml:space="preserve"> </w:t>
      </w:r>
    </w:p>
    <w:p w14:paraId="5403E423" w14:textId="77777777" w:rsidR="00004964" w:rsidRPr="00D8481F" w:rsidRDefault="00004964" w:rsidP="00004964">
      <w:pPr>
        <w:tabs>
          <w:tab w:val="left" w:pos="720"/>
        </w:tabs>
        <w:ind w:left="360"/>
        <w:rPr>
          <w:b/>
          <w:sz w:val="16"/>
        </w:rPr>
      </w:pPr>
    </w:p>
    <w:p w14:paraId="3454080E" w14:textId="77777777" w:rsidR="00004964" w:rsidRDefault="00004964" w:rsidP="00004964">
      <w:pPr>
        <w:tabs>
          <w:tab w:val="left" w:pos="720"/>
        </w:tabs>
        <w:ind w:left="360"/>
        <w:rPr>
          <w:b/>
        </w:rPr>
      </w:pPr>
      <w:r>
        <w:rPr>
          <w:b/>
        </w:rPr>
        <w:t>Materiały</w:t>
      </w:r>
    </w:p>
    <w:p w14:paraId="16C5C5CC" w14:textId="77777777" w:rsidR="00004964" w:rsidRDefault="00004964" w:rsidP="00004964">
      <w:pPr>
        <w:tabs>
          <w:tab w:val="left" w:pos="720"/>
        </w:tabs>
        <w:ind w:left="360"/>
        <w:rPr>
          <w:b/>
        </w:rPr>
      </w:pPr>
      <w:r>
        <w:rPr>
          <w:b/>
        </w:rPr>
        <w:t>§ 9</w:t>
      </w:r>
    </w:p>
    <w:p w14:paraId="3C41EC3D" w14:textId="77777777" w:rsidR="00004964" w:rsidRDefault="00004964" w:rsidP="00D725A3">
      <w:pPr>
        <w:widowControl/>
        <w:numPr>
          <w:ilvl w:val="0"/>
          <w:numId w:val="53"/>
        </w:numPr>
        <w:tabs>
          <w:tab w:val="clear" w:pos="360"/>
          <w:tab w:val="num" w:pos="426"/>
        </w:tabs>
        <w:suppressAutoHyphens w:val="0"/>
        <w:ind w:left="426"/>
        <w:jc w:val="both"/>
      </w:pPr>
      <w:r>
        <w:t xml:space="preserve">Wykonawca zobowiązany jest do używania materiałów wyłącznie o jakości odpowiadającej opisowi </w:t>
      </w:r>
      <w:r w:rsidRPr="00F47835">
        <w:t>zawartemu w SWZ i jej załącznikach</w:t>
      </w:r>
      <w:r>
        <w:t>, a szczególnie w projekcie i Specyfikacji Technicznej Wykonania i Odbioru Robót (</w:t>
      </w:r>
      <w:proofErr w:type="spellStart"/>
      <w:r>
        <w:t>STWiOR</w:t>
      </w:r>
      <w:proofErr w:type="spellEnd"/>
      <w:r>
        <w:t>) oraz normom zawartym w dokumentacji technicznej, projektowej oraz specyfikacjach technicznych, mających wymagane przez powszechnie obowiązujące przepisy prawa RP oraz Unii Europejskiej, atesty, świadectwa i certyfikaty dopuszczające je do stosowania.</w:t>
      </w:r>
    </w:p>
    <w:p w14:paraId="4810C4CA" w14:textId="77777777" w:rsidR="00004964" w:rsidRDefault="00004964" w:rsidP="00D725A3">
      <w:pPr>
        <w:widowControl/>
        <w:numPr>
          <w:ilvl w:val="0"/>
          <w:numId w:val="53"/>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465A510D" w14:textId="77777777" w:rsidR="00004964" w:rsidRDefault="00004964" w:rsidP="00D725A3">
      <w:pPr>
        <w:widowControl/>
        <w:numPr>
          <w:ilvl w:val="0"/>
          <w:numId w:val="53"/>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Default="00004964" w:rsidP="00D725A3">
      <w:pPr>
        <w:widowControl/>
        <w:numPr>
          <w:ilvl w:val="0"/>
          <w:numId w:val="53"/>
        </w:numPr>
        <w:tabs>
          <w:tab w:val="clear" w:pos="360"/>
          <w:tab w:val="num" w:pos="426"/>
        </w:tabs>
        <w:suppressAutoHyphens w:val="0"/>
        <w:ind w:left="426"/>
        <w:jc w:val="both"/>
      </w:pPr>
      <w: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8BDFACC" w14:textId="6FDF7F78" w:rsidR="00004964" w:rsidRDefault="00004964" w:rsidP="00D725A3">
      <w:pPr>
        <w:widowControl/>
        <w:numPr>
          <w:ilvl w:val="0"/>
          <w:numId w:val="53"/>
        </w:numPr>
        <w:tabs>
          <w:tab w:val="clear" w:pos="360"/>
          <w:tab w:val="num" w:pos="426"/>
        </w:tabs>
        <w:suppressAutoHyphens w:val="0"/>
        <w:ind w:left="426"/>
        <w:jc w:val="both"/>
      </w:pPr>
      <w: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r w:rsidR="000B1552">
        <w:t xml:space="preserve">  </w:t>
      </w:r>
      <w:r w:rsidRPr="00114352">
        <w:t>W przypadku zastosowania równoważnych rozwiązań zamiennych wymagana jest akceptacja tychże przez Zamawiającego i właściwego Konserwatora Zabytków.</w:t>
      </w:r>
    </w:p>
    <w:p w14:paraId="2B4B4DD6" w14:textId="77777777" w:rsidR="00004964" w:rsidRDefault="00004964" w:rsidP="00D725A3">
      <w:pPr>
        <w:widowControl/>
        <w:numPr>
          <w:ilvl w:val="0"/>
          <w:numId w:val="53"/>
        </w:numPr>
        <w:tabs>
          <w:tab w:val="clear" w:pos="360"/>
          <w:tab w:val="num" w:pos="426"/>
        </w:tabs>
        <w:suppressAutoHyphens w:val="0"/>
        <w:ind w:left="426"/>
        <w:jc w:val="both"/>
      </w:pPr>
      <w:r>
        <w:t>Wykonawca przedstawi w celu dokonania wyboru i akceptacji przez Zamawiającego nie mniej niż trzy przykładowe elementy materiałów podstawowych i wyposażenia przynajmniej na 14 dni przed planowanym wbudowaniem lub dostawą.</w:t>
      </w:r>
    </w:p>
    <w:p w14:paraId="02F5C99C" w14:textId="77777777" w:rsidR="00004964" w:rsidRDefault="00004964" w:rsidP="00004964">
      <w:pPr>
        <w:rPr>
          <w:sz w:val="16"/>
          <w:highlight w:val="yellow"/>
        </w:rPr>
      </w:pPr>
    </w:p>
    <w:p w14:paraId="2A44285C" w14:textId="77777777" w:rsidR="00004964" w:rsidRDefault="00004964" w:rsidP="00004964">
      <w:pPr>
        <w:pStyle w:val="Nagwek2"/>
        <w:tabs>
          <w:tab w:val="left" w:pos="720"/>
        </w:tabs>
        <w:spacing w:before="0" w:after="0" w:line="240" w:lineRule="auto"/>
        <w:jc w:val="center"/>
        <w:rPr>
          <w:rFonts w:ascii="Times New Roman" w:hAnsi="Times New Roman"/>
          <w:i w:val="0"/>
          <w:sz w:val="24"/>
          <w:szCs w:val="24"/>
        </w:rPr>
      </w:pPr>
      <w:r>
        <w:rPr>
          <w:rFonts w:ascii="Times New Roman" w:hAnsi="Times New Roman"/>
          <w:i w:val="0"/>
          <w:sz w:val="24"/>
          <w:szCs w:val="24"/>
        </w:rPr>
        <w:t>Odbiór robót budowlanych</w:t>
      </w:r>
    </w:p>
    <w:p w14:paraId="228226B8" w14:textId="7A2F8B9F" w:rsidR="001829AA" w:rsidRPr="003823FE" w:rsidRDefault="00004964" w:rsidP="009445AC">
      <w:pPr>
        <w:tabs>
          <w:tab w:val="left" w:pos="720"/>
        </w:tabs>
        <w:rPr>
          <w:b/>
        </w:rPr>
      </w:pPr>
      <w:r>
        <w:rPr>
          <w:b/>
        </w:rPr>
        <w:t>§ 10</w:t>
      </w:r>
    </w:p>
    <w:p w14:paraId="761414EA" w14:textId="1CF32C3F" w:rsidR="001829AA" w:rsidRPr="004E457F" w:rsidRDefault="001829AA" w:rsidP="00D420AE">
      <w:pPr>
        <w:pStyle w:val="Akapitzlist"/>
        <w:numPr>
          <w:ilvl w:val="0"/>
          <w:numId w:val="103"/>
        </w:numPr>
        <w:ind w:left="502"/>
        <w:contextualSpacing w:val="0"/>
      </w:pPr>
      <w:r w:rsidRPr="00DE65D6">
        <w:t xml:space="preserve">Roboty zanikające i ulegające zakryciu winny być zgłoszone Zamawiającemu, </w:t>
      </w:r>
      <w:r w:rsidR="00C36615" w:rsidRPr="00505BD9">
        <w:t>na piśmie</w:t>
      </w:r>
      <w:r w:rsidRPr="00505BD9">
        <w:t xml:space="preserve"> </w:t>
      </w:r>
      <w:r w:rsidRPr="00DE65D6">
        <w:t xml:space="preserve">,do odbioru w terminie 3 dni roboczych przed ich zakończeniem. Odbiór zostanie dokonany przez przedstawicieli Zamawiającego i Wykonawcy w terminie nie dłuższym niż 3 dni robocze od daty ich zgłoszenia. Jeżeli Wykonawca nie poinformuje o ww. robotach </w:t>
      </w:r>
      <w:r w:rsidRPr="004E457F">
        <w:t xml:space="preserve">Zamawiającego, zobowiązany jest na żądanie Zamawiającego odkryć roboty lub wykonać odpowiednie odkrywki lub otwory niezbędne do zbadania robót, a następnie przywrócić roboty do stanu poprzedniego na swój koszt i ryzyko. </w:t>
      </w:r>
    </w:p>
    <w:p w14:paraId="7B735E6C" w14:textId="0A97E731" w:rsidR="001829AA" w:rsidRPr="004E457F" w:rsidRDefault="001829AA" w:rsidP="001829AA">
      <w:pPr>
        <w:widowControl/>
        <w:numPr>
          <w:ilvl w:val="0"/>
          <w:numId w:val="103"/>
        </w:numPr>
        <w:tabs>
          <w:tab w:val="left" w:pos="426"/>
          <w:tab w:val="num" w:pos="1495"/>
        </w:tabs>
        <w:suppressAutoHyphens w:val="0"/>
        <w:ind w:left="426"/>
        <w:jc w:val="both"/>
      </w:pPr>
      <w:r w:rsidRPr="004E457F">
        <w:t>Odbiorom częściowym podlegają roboty oraz dostawy wyszczególnione w kosztorysie ofertowym, zakończone w 100%. Odbiory winny być dokonane przez przedstawicieli Zamawiającego i Wykonawcy w terminie nie dłuższym niż 7 dni roboczych od daty zgłoszenia.</w:t>
      </w:r>
    </w:p>
    <w:p w14:paraId="13FA5A89" w14:textId="77777777" w:rsidR="001829AA" w:rsidRPr="004E457F" w:rsidRDefault="001829AA" w:rsidP="001829AA">
      <w:pPr>
        <w:pStyle w:val="Tekstpodstawowy"/>
        <w:numPr>
          <w:ilvl w:val="0"/>
          <w:numId w:val="103"/>
        </w:numPr>
        <w:tabs>
          <w:tab w:val="left" w:pos="426"/>
          <w:tab w:val="num" w:pos="1495"/>
        </w:tabs>
        <w:spacing w:line="240" w:lineRule="auto"/>
        <w:ind w:left="426" w:right="-1"/>
        <w:rPr>
          <w:rFonts w:ascii="Times New Roman" w:hAnsi="Times New Roman" w:cs="Times New Roman"/>
        </w:rPr>
      </w:pPr>
      <w:r w:rsidRPr="004E457F">
        <w:rPr>
          <w:rFonts w:ascii="Times New Roman" w:hAnsi="Times New Roman" w:cs="Times New Roman"/>
        </w:rPr>
        <w:t xml:space="preserve">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w:t>
      </w:r>
      <w:r w:rsidRPr="004E457F">
        <w:rPr>
          <w:rFonts w:ascii="Times New Roman" w:hAnsi="Times New Roman" w:cs="Times New Roman"/>
        </w:rPr>
        <w:lastRenderedPageBreak/>
        <w:t>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066FF2A5" w14:textId="77777777" w:rsidR="001829AA" w:rsidRPr="004E457F" w:rsidRDefault="001829AA" w:rsidP="001829AA">
      <w:pPr>
        <w:widowControl/>
        <w:numPr>
          <w:ilvl w:val="0"/>
          <w:numId w:val="103"/>
        </w:numPr>
        <w:tabs>
          <w:tab w:val="left" w:pos="426"/>
          <w:tab w:val="num" w:pos="1495"/>
        </w:tabs>
        <w:suppressAutoHyphens w:val="0"/>
        <w:ind w:left="426" w:right="-1"/>
        <w:jc w:val="both"/>
      </w:pPr>
      <w:r w:rsidRPr="004E457F">
        <w:t xml:space="preserve">W razie braku zgody Zamawiającego na odbiór końcowy, tj. odbiór przedmiotu umowy, </w:t>
      </w:r>
      <w:r w:rsidRPr="004E457F">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E457F">
        <w:br/>
        <w:t xml:space="preserve">i użytkowymi. </w:t>
      </w:r>
    </w:p>
    <w:p w14:paraId="0FBC5240" w14:textId="77777777" w:rsidR="001829AA" w:rsidRPr="004E457F" w:rsidRDefault="001829AA" w:rsidP="001829AA">
      <w:pPr>
        <w:widowControl/>
        <w:numPr>
          <w:ilvl w:val="0"/>
          <w:numId w:val="103"/>
        </w:numPr>
        <w:suppressAutoHyphens w:val="0"/>
        <w:ind w:left="426"/>
        <w:jc w:val="both"/>
      </w:pPr>
      <w:r w:rsidRPr="004E457F">
        <w:t xml:space="preserve">Przy odbiorze końcowym Wykonawca zobowiązany jest dołączyć dokumenty, </w:t>
      </w:r>
      <w:r w:rsidRPr="004E457F">
        <w:br/>
        <w:t xml:space="preserve">w szczególności: </w:t>
      </w:r>
    </w:p>
    <w:p w14:paraId="46AC1E77" w14:textId="77777777" w:rsidR="001829AA" w:rsidRPr="004E457F" w:rsidRDefault="001829AA" w:rsidP="001829AA">
      <w:pPr>
        <w:widowControl/>
        <w:numPr>
          <w:ilvl w:val="0"/>
          <w:numId w:val="104"/>
        </w:numPr>
        <w:suppressAutoHyphens w:val="0"/>
        <w:jc w:val="both"/>
      </w:pPr>
      <w:r w:rsidRPr="004E457F">
        <w:t>dokumentację powykonawczą (2 egzemplarze wersji papierowej oraz w formie elektronicznej po jednym egzemplarzu w formacie .</w:t>
      </w:r>
      <w:proofErr w:type="spellStart"/>
      <w:r w:rsidRPr="004E457F">
        <w:t>doc</w:t>
      </w:r>
      <w:proofErr w:type="spellEnd"/>
      <w:r w:rsidRPr="004E457F">
        <w:t>, .pdf oraz .</w:t>
      </w:r>
      <w:proofErr w:type="spellStart"/>
      <w:r w:rsidRPr="004E457F">
        <w:t>dwg</w:t>
      </w:r>
      <w:proofErr w:type="spellEnd"/>
      <w:r w:rsidRPr="004E457F">
        <w:t>),</w:t>
      </w:r>
    </w:p>
    <w:p w14:paraId="5419A46E" w14:textId="77777777" w:rsidR="001829AA" w:rsidRPr="00197FBA" w:rsidRDefault="001829AA" w:rsidP="001829AA">
      <w:pPr>
        <w:widowControl/>
        <w:numPr>
          <w:ilvl w:val="0"/>
          <w:numId w:val="104"/>
        </w:numPr>
        <w:suppressAutoHyphens w:val="0"/>
        <w:jc w:val="both"/>
      </w:pPr>
      <w:r w:rsidRPr="004E457F">
        <w:t xml:space="preserve">świadectwa jakości, deklaracje zgodności, certyfikaty, świadectwa wykonanych prób </w:t>
      </w:r>
      <w:r w:rsidRPr="004E457F">
        <w:br/>
        <w:t>i atesty, dotyczące odbieranego elementu</w:t>
      </w:r>
      <w:r w:rsidRPr="00197FBA">
        <w:t xml:space="preserve"> robót dokumenty gwarancyjne, instrukcje obsługi, eksploatacji, konserwacji, bądź inne dokumenty dotyczące użytkowania zamontowanych urządzeń i wyposażenia.</w:t>
      </w:r>
    </w:p>
    <w:p w14:paraId="76C5EAB2" w14:textId="77777777" w:rsidR="001829AA" w:rsidRPr="003823FE" w:rsidRDefault="001829AA" w:rsidP="001829AA">
      <w:pPr>
        <w:widowControl/>
        <w:numPr>
          <w:ilvl w:val="0"/>
          <w:numId w:val="103"/>
        </w:numPr>
        <w:tabs>
          <w:tab w:val="num" w:pos="426"/>
        </w:tabs>
        <w:suppressAutoHyphens w:val="0"/>
        <w:ind w:left="426"/>
        <w:jc w:val="both"/>
      </w:pPr>
      <w:r w:rsidRPr="003823FE">
        <w:t>Jeżeli w trakcie dokonywania odbioru przedmiotu umowy stwierdzono wady nieistotne, Zamawiający wyznaczy Wykonawcy stosowny termin do ich usunięcia.</w:t>
      </w:r>
    </w:p>
    <w:p w14:paraId="21C9AD98" w14:textId="77777777" w:rsidR="001829AA" w:rsidRPr="003823FE" w:rsidRDefault="001829AA" w:rsidP="00124098">
      <w:pPr>
        <w:widowControl/>
        <w:numPr>
          <w:ilvl w:val="0"/>
          <w:numId w:val="103"/>
        </w:numPr>
        <w:tabs>
          <w:tab w:val="num" w:pos="426"/>
        </w:tabs>
        <w:suppressAutoHyphens w:val="0"/>
        <w:ind w:left="426"/>
        <w:jc w:val="both"/>
      </w:pPr>
      <w:r w:rsidRPr="003823FE">
        <w:t xml:space="preserve">W sytuacji określonej w § 4 ust. </w:t>
      </w:r>
      <w:r>
        <w:t>4</w:t>
      </w:r>
      <w:r w:rsidRPr="003823FE">
        <w:t xml:space="preserve">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51156EAB" w14:textId="77777777" w:rsidR="001829AA" w:rsidRDefault="001829AA" w:rsidP="001829AA">
      <w:pPr>
        <w:widowControl/>
        <w:numPr>
          <w:ilvl w:val="0"/>
          <w:numId w:val="103"/>
        </w:numPr>
        <w:tabs>
          <w:tab w:val="num" w:pos="426"/>
        </w:tabs>
        <w:suppressAutoHyphens w:val="0"/>
        <w:ind w:left="426"/>
        <w:jc w:val="both"/>
      </w:pPr>
      <w:r w:rsidRPr="003823FE">
        <w:t xml:space="preserve">W przypadku, gdy przedmiot umowy ma istotne wady w rozumieniu § 10 ust. 4 niniejszej umowy, Zamawiający może odstąpić od umowy. </w:t>
      </w:r>
    </w:p>
    <w:p w14:paraId="0A152B11" w14:textId="77777777" w:rsidR="00124098" w:rsidRPr="00124098" w:rsidRDefault="001829AA" w:rsidP="00124098">
      <w:pPr>
        <w:widowControl/>
        <w:numPr>
          <w:ilvl w:val="0"/>
          <w:numId w:val="103"/>
        </w:numPr>
        <w:tabs>
          <w:tab w:val="num" w:pos="426"/>
        </w:tabs>
        <w:suppressAutoHyphens w:val="0"/>
        <w:ind w:left="426"/>
        <w:jc w:val="both"/>
        <w:rPr>
          <w:bCs/>
        </w:rPr>
      </w:pPr>
      <w:r>
        <w:t>W terminie do dwóch miesięcy od daty odbioru wykonanych prac Wykonawca przekaże Zamawiającemu opracowanie dotyczące sposobu postępowania z zabytkiem po zakończeniu wskazanych w pozwoleniach  konserwatorskich pracach  budowlanych.</w:t>
      </w:r>
    </w:p>
    <w:p w14:paraId="5EC5786A" w14:textId="77777777" w:rsidR="00124098" w:rsidRDefault="002647FD" w:rsidP="00124098">
      <w:pPr>
        <w:widowControl/>
        <w:numPr>
          <w:ilvl w:val="0"/>
          <w:numId w:val="103"/>
        </w:numPr>
        <w:tabs>
          <w:tab w:val="num" w:pos="426"/>
        </w:tabs>
        <w:suppressAutoHyphens w:val="0"/>
        <w:ind w:left="426"/>
        <w:jc w:val="both"/>
        <w:rPr>
          <w:bCs/>
        </w:rPr>
      </w:pPr>
      <w:r w:rsidRPr="00124098">
        <w:rPr>
          <w:bCs/>
        </w:rPr>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31D0B983" w14:textId="4F03C5BB" w:rsidR="002647FD" w:rsidRPr="00124098" w:rsidRDefault="002647FD" w:rsidP="00124098">
      <w:pPr>
        <w:widowControl/>
        <w:numPr>
          <w:ilvl w:val="0"/>
          <w:numId w:val="103"/>
        </w:numPr>
        <w:tabs>
          <w:tab w:val="num" w:pos="426"/>
        </w:tabs>
        <w:suppressAutoHyphens w:val="0"/>
        <w:ind w:left="426"/>
        <w:jc w:val="both"/>
        <w:rPr>
          <w:bCs/>
        </w:rPr>
      </w:pPr>
      <w:r w:rsidRPr="00124098">
        <w:rPr>
          <w:bCs/>
        </w:rPr>
        <w:t>W przypadku nie wykonania dokumentacji konserwatorskiej w terminie przewidzianym umową, Zamawiający naliczy kary umowne w wysokości 10 000 zł. Naliczona kara nie zwalnia Wykonawcy od obowiązku wykonania i przekazania w/w opracowania.</w:t>
      </w:r>
    </w:p>
    <w:p w14:paraId="7D9BAC58" w14:textId="77777777" w:rsidR="00004964" w:rsidRPr="004E1067"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Zasady rozliczeń</w:t>
      </w:r>
    </w:p>
    <w:p w14:paraId="582FA5E0" w14:textId="52EEB794" w:rsidR="00004964" w:rsidRDefault="00004964" w:rsidP="00004964">
      <w:pPr>
        <w:tabs>
          <w:tab w:val="left" w:pos="720"/>
        </w:tabs>
        <w:ind w:left="360"/>
        <w:rPr>
          <w:b/>
        </w:rPr>
      </w:pPr>
      <w:r w:rsidRPr="004E1067">
        <w:rPr>
          <w:b/>
        </w:rPr>
        <w:t>§ 11</w:t>
      </w:r>
    </w:p>
    <w:p w14:paraId="2B057E8F" w14:textId="0CD50CF8" w:rsidR="002702A6" w:rsidRDefault="002702A6" w:rsidP="00004964">
      <w:pPr>
        <w:tabs>
          <w:tab w:val="left" w:pos="720"/>
        </w:tabs>
        <w:ind w:left="360"/>
        <w:rPr>
          <w:b/>
        </w:rPr>
      </w:pPr>
    </w:p>
    <w:p w14:paraId="5F3570C9" w14:textId="0F0737B4" w:rsidR="00EF5F12" w:rsidRPr="009A1318" w:rsidRDefault="002702A6" w:rsidP="00EF5F12">
      <w:pPr>
        <w:pStyle w:val="Akapitzlist"/>
        <w:numPr>
          <w:ilvl w:val="2"/>
          <w:numId w:val="46"/>
        </w:numPr>
        <w:tabs>
          <w:tab w:val="clear" w:pos="1980"/>
        </w:tabs>
        <w:ind w:left="567" w:hanging="425"/>
      </w:pPr>
      <w:r w:rsidRPr="00BF5487">
        <w:t xml:space="preserve">Wynagrodzenie za realizację przedmiotu umowy będzie płatne </w:t>
      </w:r>
      <w:r>
        <w:t xml:space="preserve">jednorazowo </w:t>
      </w:r>
      <w:r w:rsidRPr="00BF5487">
        <w:t xml:space="preserve">fakturą końcową przelewem na </w:t>
      </w:r>
      <w:r w:rsidRPr="009A1318">
        <w:t>konto Wykonawcy w terminie do 30 dni od daty doręczenia faktury</w:t>
      </w:r>
      <w:r w:rsidR="00E86084">
        <w:t>,</w:t>
      </w:r>
      <w:r w:rsidRPr="009A1318">
        <w:t xml:space="preserve"> wystawionej po wystąpieniu przesłanek  do jej wystawienia</w:t>
      </w:r>
      <w:r w:rsidR="00F86659">
        <w:t>.</w:t>
      </w:r>
    </w:p>
    <w:p w14:paraId="4223DC1B" w14:textId="44695FAB" w:rsidR="00575B13" w:rsidRDefault="00004964" w:rsidP="00575B13">
      <w:pPr>
        <w:pStyle w:val="Akapitzlist"/>
        <w:numPr>
          <w:ilvl w:val="2"/>
          <w:numId w:val="46"/>
        </w:numPr>
        <w:tabs>
          <w:tab w:val="clear" w:pos="1980"/>
        </w:tabs>
        <w:ind w:left="567" w:hanging="425"/>
      </w:pPr>
      <w:r w:rsidRPr="004E1067">
        <w:t>W przypadku wystawiania przez Wykonawcę ustrukturyzowanych faktur elektronicznych</w:t>
      </w:r>
      <w:r w:rsidR="001C56D1">
        <w:t xml:space="preserve"> </w:t>
      </w:r>
      <w:r w:rsidRPr="004E1067">
        <w:t>w rozumieniu art. 6 ust. 1 ustawy z dnia 9 listopada 2018 r. o elektronicznym fakturowaniu</w:t>
      </w:r>
      <w:r w:rsidR="00AB13EE">
        <w:t xml:space="preserve"> </w:t>
      </w:r>
      <w:r w:rsidRPr="004E1067">
        <w:t xml:space="preserve">w zamówieniach publicznych, koncesjach na roboty budowlane lub usługi oraz partnerstwie publiczno-prywatnym (Dz. U. 2018 poz. 2191 ze zm.) za pośrednictwem Platformy Elektronicznego Fakturowania dostępnej pod adresem: </w:t>
      </w:r>
      <w:hyperlink r:id="rId26" w:history="1">
        <w:r w:rsidRPr="004E1067">
          <w:rPr>
            <w:rStyle w:val="Hipercze"/>
          </w:rPr>
          <w:t>https://efaktura.gov.pl/</w:t>
        </w:r>
      </w:hyperlink>
      <w:r w:rsidRPr="004E1067">
        <w:t xml:space="preserve">, w polu „referencja”, Wykonawca wpisze następujący adres e-mail: …………………… </w:t>
      </w:r>
    </w:p>
    <w:p w14:paraId="7AE29879" w14:textId="77777777" w:rsidR="00575B13" w:rsidRDefault="00004964" w:rsidP="00575B13">
      <w:pPr>
        <w:pStyle w:val="Akapitzlist"/>
        <w:numPr>
          <w:ilvl w:val="2"/>
          <w:numId w:val="46"/>
        </w:numPr>
        <w:tabs>
          <w:tab w:val="clear" w:pos="1980"/>
        </w:tabs>
        <w:ind w:left="567" w:hanging="425"/>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Default="00004964" w:rsidP="00575B13">
      <w:pPr>
        <w:pStyle w:val="Akapitzlist"/>
        <w:numPr>
          <w:ilvl w:val="2"/>
          <w:numId w:val="46"/>
        </w:numPr>
        <w:tabs>
          <w:tab w:val="clear" w:pos="1980"/>
        </w:tabs>
        <w:ind w:left="567" w:hanging="425"/>
      </w:pPr>
      <w:r w:rsidRPr="004E1067">
        <w:t>W przypadku niedołączenia do faktury protokołu odbioru końcowego bez zastrzeżeń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03D1B2FA" w14:textId="772401CD" w:rsidR="001A6EB7" w:rsidRDefault="00004964" w:rsidP="001A6EB7">
      <w:pPr>
        <w:pStyle w:val="Akapitzlist"/>
        <w:numPr>
          <w:ilvl w:val="2"/>
          <w:numId w:val="46"/>
        </w:numPr>
        <w:tabs>
          <w:tab w:val="clear" w:pos="1980"/>
        </w:tabs>
        <w:ind w:left="567" w:hanging="425"/>
      </w:pPr>
      <w:r>
        <w:t>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w:t>
      </w:r>
      <w:r w:rsidRPr="00575B13">
        <w:rPr>
          <w:rFonts w:ascii="Courier New" w:hAnsi="Courier New" w:cs="Courier New"/>
          <w:sz w:val="20"/>
          <w:szCs w:val="20"/>
        </w:rPr>
        <w:t xml:space="preserve"> </w:t>
      </w:r>
      <w: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Default="00004964" w:rsidP="001A6EB7">
      <w:pPr>
        <w:pStyle w:val="Akapitzlist"/>
        <w:numPr>
          <w:ilvl w:val="2"/>
          <w:numId w:val="46"/>
        </w:numPr>
        <w:tabs>
          <w:tab w:val="clear" w:pos="1980"/>
        </w:tabs>
        <w:ind w:left="567" w:hanging="425"/>
      </w:pPr>
      <w: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w:t>
      </w:r>
      <w:r>
        <w:lastRenderedPageBreak/>
        <w:t xml:space="preserve">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br/>
        <w:t>o powyższym zamiarze.</w:t>
      </w:r>
    </w:p>
    <w:p w14:paraId="193131D2" w14:textId="15890535" w:rsidR="00004964" w:rsidRDefault="00004964" w:rsidP="001A6EB7">
      <w:pPr>
        <w:pStyle w:val="Akapitzlist"/>
        <w:numPr>
          <w:ilvl w:val="2"/>
          <w:numId w:val="46"/>
        </w:numPr>
        <w:tabs>
          <w:tab w:val="clear" w:pos="1980"/>
        </w:tabs>
        <w:ind w:left="567" w:hanging="425"/>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Default="00004964" w:rsidP="00D725A3">
      <w:pPr>
        <w:numPr>
          <w:ilvl w:val="0"/>
          <w:numId w:val="57"/>
        </w:numPr>
        <w:tabs>
          <w:tab w:val="left" w:pos="851"/>
        </w:tabs>
        <w:ind w:left="851"/>
        <w:jc w:val="both"/>
      </w:pPr>
      <w:r>
        <w:t>zaniechania przez niego bezpośredniej zapłaty wynagrodzenia podwykonawcy w razie wykazanie przez Wykonawcę niezasadności roszczenia podwykonawcy;</w:t>
      </w:r>
    </w:p>
    <w:p w14:paraId="32A04F24" w14:textId="77777777" w:rsidR="00004964" w:rsidRDefault="00004964" w:rsidP="00D725A3">
      <w:pPr>
        <w:numPr>
          <w:ilvl w:val="0"/>
          <w:numId w:val="57"/>
        </w:numPr>
        <w:tabs>
          <w:tab w:val="left" w:pos="851"/>
        </w:tabs>
        <w:ind w:left="851"/>
        <w:jc w:val="both"/>
      </w:pPr>
      <w:r>
        <w:t>dokonania bezpośredniej zapłaty wynagrodzenia podwykonawcy, jeżeli wykazał on zasadność takiej zapłaty udokumentowaną przedłożonymi Wykonawcy fakturami lub rachunkami;</w:t>
      </w:r>
    </w:p>
    <w:p w14:paraId="51C3FAD8" w14:textId="77777777" w:rsidR="001A6EB7" w:rsidRDefault="00004964" w:rsidP="001A6EB7">
      <w:pPr>
        <w:numPr>
          <w:ilvl w:val="0"/>
          <w:numId w:val="57"/>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5657DB21" w14:textId="429EC54B" w:rsidR="00D842CB" w:rsidRDefault="00004964" w:rsidP="00A511C0">
      <w:pPr>
        <w:pStyle w:val="Akapitzlist"/>
        <w:numPr>
          <w:ilvl w:val="2"/>
          <w:numId w:val="46"/>
        </w:numPr>
        <w:tabs>
          <w:tab w:val="clear" w:pos="1980"/>
          <w:tab w:val="left" w:pos="851"/>
          <w:tab w:val="left" w:pos="1134"/>
          <w:tab w:val="num" w:pos="1418"/>
        </w:tabs>
        <w:ind w:left="851" w:hanging="425"/>
      </w:pPr>
      <w:r>
        <w:t xml:space="preserve">Zamawiający dokona potrącenia kwoty wypłaconego wynagrodzenia bez odsetek bezpośrednio podwykonawcy z wynagrodzenia wskazanego w § 4 ust. 2 niniejszej </w:t>
      </w:r>
      <w:r>
        <w:br/>
        <w:t>w przypadku dokonania bezpośredniej zapłaty podwykonawcy przez Zamawiającego.</w:t>
      </w:r>
    </w:p>
    <w:p w14:paraId="23506D30" w14:textId="77777777" w:rsidR="00D842CB" w:rsidRDefault="00004964" w:rsidP="00A511C0">
      <w:pPr>
        <w:pStyle w:val="Akapitzlist"/>
        <w:numPr>
          <w:ilvl w:val="2"/>
          <w:numId w:val="46"/>
        </w:numPr>
        <w:tabs>
          <w:tab w:val="left" w:pos="851"/>
        </w:tabs>
        <w:ind w:left="851" w:hanging="425"/>
      </w:pPr>
      <w:r>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Default="00004964" w:rsidP="00A511C0">
      <w:pPr>
        <w:pStyle w:val="Akapitzlist"/>
        <w:numPr>
          <w:ilvl w:val="2"/>
          <w:numId w:val="46"/>
        </w:numPr>
        <w:tabs>
          <w:tab w:val="left" w:pos="851"/>
        </w:tabs>
        <w:ind w:left="851" w:hanging="425"/>
      </w:pPr>
      <w:r>
        <w:t>Strony uznają, że zgodnie z istotą wiążącego ich stosunku prawnego Wykonawca, na zasadzie art. 647</w:t>
      </w:r>
      <w:r w:rsidRPr="00D842CB">
        <w:rPr>
          <w:vertAlign w:val="superscript"/>
        </w:rPr>
        <w:t>1</w:t>
      </w:r>
      <w: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Default="00004964" w:rsidP="00A511C0">
      <w:pPr>
        <w:pStyle w:val="Akapitzlist"/>
        <w:numPr>
          <w:ilvl w:val="2"/>
          <w:numId w:val="46"/>
        </w:numPr>
        <w:tabs>
          <w:tab w:val="left" w:pos="851"/>
        </w:tabs>
        <w:ind w:left="851" w:hanging="425"/>
      </w:pPr>
      <w: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7B755162" w:rsidR="00EF1661" w:rsidRPr="00EF1661" w:rsidRDefault="00004964" w:rsidP="00311A9B">
      <w:pPr>
        <w:pStyle w:val="Akapitzlist"/>
        <w:numPr>
          <w:ilvl w:val="2"/>
          <w:numId w:val="46"/>
        </w:numPr>
        <w:tabs>
          <w:tab w:val="left" w:pos="851"/>
        </w:tabs>
        <w:ind w:left="851" w:hanging="425"/>
      </w:pPr>
      <w:r w:rsidRPr="00D842CB">
        <w:rPr>
          <w:rFonts w:eastAsia="Microsoft Sans Serif"/>
          <w:bCs/>
          <w:szCs w:val="23"/>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201BC6C2" w14:textId="77777777" w:rsidR="002F37B4" w:rsidRPr="002F37B4" w:rsidRDefault="00004964" w:rsidP="002F37B4">
      <w:pPr>
        <w:pStyle w:val="Akapitzlist"/>
        <w:numPr>
          <w:ilvl w:val="2"/>
          <w:numId w:val="46"/>
        </w:numPr>
        <w:tabs>
          <w:tab w:val="left" w:pos="851"/>
        </w:tabs>
        <w:ind w:left="851" w:hanging="425"/>
      </w:pPr>
      <w:r w:rsidRPr="00EF1661">
        <w:rPr>
          <w:rFonts w:eastAsia="Microsoft Sans Serif"/>
          <w:bCs/>
          <w:szCs w:val="23"/>
        </w:rPr>
        <w:lastRenderedPageBreak/>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2F37B4" w:rsidRDefault="00004964" w:rsidP="002F37B4">
      <w:pPr>
        <w:pStyle w:val="Akapitzlist"/>
        <w:numPr>
          <w:ilvl w:val="2"/>
          <w:numId w:val="46"/>
        </w:numPr>
        <w:tabs>
          <w:tab w:val="left" w:pos="851"/>
        </w:tabs>
        <w:ind w:left="851" w:hanging="425"/>
      </w:pPr>
      <w:r w:rsidRPr="002F37B4">
        <w:rPr>
          <w:rFonts w:eastAsia="Microsoft Sans Serif"/>
          <w:bCs/>
          <w:szCs w:val="23"/>
        </w:rPr>
        <w:t>Zamawiający dokona płatności wynagrodzenia przelewem z rachunku Zamawiającego, na rachunek bankowy Wykonawcy wskazany w fakturze</w:t>
      </w:r>
      <w:r w:rsidR="00AE3371">
        <w:rPr>
          <w:rFonts w:eastAsia="Microsoft Sans Serif"/>
          <w:bCs/>
          <w:szCs w:val="23"/>
        </w:rPr>
        <w:t>, z zastrzeżeniem postanowień ust.</w:t>
      </w:r>
      <w:r w:rsidR="00197FCF">
        <w:rPr>
          <w:rFonts w:eastAsia="Microsoft Sans Serif"/>
          <w:bCs/>
          <w:szCs w:val="23"/>
        </w:rPr>
        <w:t xml:space="preserve"> 12</w:t>
      </w:r>
    </w:p>
    <w:p w14:paraId="4A458F73" w14:textId="7838A243" w:rsidR="00004964" w:rsidRDefault="00004964" w:rsidP="002F37B4">
      <w:pPr>
        <w:pStyle w:val="Akapitzlist"/>
        <w:numPr>
          <w:ilvl w:val="2"/>
          <w:numId w:val="46"/>
        </w:numPr>
        <w:tabs>
          <w:tab w:val="left" w:pos="851"/>
        </w:tabs>
        <w:ind w:left="851" w:hanging="425"/>
      </w:pPr>
      <w:r>
        <w:t>Faktura winna być wystawiana w następujący sposób:</w:t>
      </w:r>
    </w:p>
    <w:p w14:paraId="699D09D0" w14:textId="77777777" w:rsidR="00004964" w:rsidRDefault="00004964" w:rsidP="00700F51">
      <w:pPr>
        <w:widowControl/>
        <w:tabs>
          <w:tab w:val="left" w:pos="851"/>
        </w:tabs>
        <w:autoSpaceDE w:val="0"/>
        <w:ind w:left="426" w:firstLine="425"/>
        <w:jc w:val="both"/>
      </w:pPr>
      <w:r>
        <w:t xml:space="preserve">Uniwersytet Jagielloński, ul. Gołębia 24, 31-007 Kraków, </w:t>
      </w:r>
    </w:p>
    <w:p w14:paraId="488E6500" w14:textId="77777777" w:rsidR="00004964" w:rsidRDefault="00004964" w:rsidP="00700F51">
      <w:pPr>
        <w:widowControl/>
        <w:tabs>
          <w:tab w:val="left" w:pos="851"/>
        </w:tabs>
        <w:autoSpaceDE w:val="0"/>
        <w:ind w:left="426" w:firstLine="425"/>
        <w:jc w:val="both"/>
      </w:pPr>
      <w:r>
        <w:t xml:space="preserve">NIP: 675-000-22-36, REGON: 000001270 </w:t>
      </w:r>
    </w:p>
    <w:p w14:paraId="3A4943E9" w14:textId="77777777" w:rsidR="0079003A" w:rsidRDefault="00004964" w:rsidP="0079003A">
      <w:pPr>
        <w:widowControl/>
        <w:autoSpaceDE w:val="0"/>
        <w:ind w:left="851"/>
        <w:jc w:val="both"/>
      </w:pPr>
      <w:r>
        <w:t>i opatrzona dopiskiem, dla jakiej Jednostki Zamawiającego zamówienie zrealizowano</w:t>
      </w:r>
    </w:p>
    <w:p w14:paraId="4BF8D9EE" w14:textId="739B5CE5" w:rsidR="00004964" w:rsidRDefault="00004964" w:rsidP="0079003A">
      <w:pPr>
        <w:pStyle w:val="Akapitzlist"/>
        <w:numPr>
          <w:ilvl w:val="2"/>
          <w:numId w:val="46"/>
        </w:numPr>
        <w:tabs>
          <w:tab w:val="clear" w:pos="1980"/>
          <w:tab w:val="num" w:pos="851"/>
        </w:tabs>
        <w:autoSpaceDE w:val="0"/>
        <w:ind w:left="851" w:hanging="425"/>
      </w:pPr>
      <w:r>
        <w:t>Miejscem płatności jest Bank Zamawiającego, a zapłata następuje w dniu zlecenia przelewu przez Zamawiającego.</w:t>
      </w:r>
    </w:p>
    <w:p w14:paraId="24CD5F99" w14:textId="77777777" w:rsidR="00004964" w:rsidRPr="00857B90" w:rsidRDefault="00004964" w:rsidP="00004964">
      <w:pPr>
        <w:ind w:left="426"/>
        <w:jc w:val="both"/>
        <w:rPr>
          <w:sz w:val="16"/>
        </w:rPr>
      </w:pPr>
    </w:p>
    <w:p w14:paraId="75D925C7" w14:textId="77777777" w:rsidR="00004964" w:rsidRDefault="00004964" w:rsidP="00004964">
      <w:pPr>
        <w:tabs>
          <w:tab w:val="left" w:pos="720"/>
        </w:tabs>
        <w:rPr>
          <w:b/>
        </w:rPr>
      </w:pPr>
      <w:r>
        <w:rPr>
          <w:b/>
        </w:rPr>
        <w:t>Zabezpieczenie należytego wykonania umowy</w:t>
      </w:r>
    </w:p>
    <w:p w14:paraId="268B4226" w14:textId="77777777" w:rsidR="00004964" w:rsidRDefault="00004964" w:rsidP="00004964">
      <w:pPr>
        <w:tabs>
          <w:tab w:val="left" w:pos="720"/>
        </w:tabs>
        <w:rPr>
          <w:b/>
        </w:rPr>
      </w:pPr>
      <w:r>
        <w:rPr>
          <w:b/>
        </w:rPr>
        <w:t>§ 12</w:t>
      </w:r>
    </w:p>
    <w:p w14:paraId="47757336" w14:textId="77777777" w:rsidR="00004964" w:rsidRDefault="00004964" w:rsidP="00D725A3">
      <w:pPr>
        <w:widowControl/>
        <w:numPr>
          <w:ilvl w:val="0"/>
          <w:numId w:val="58"/>
        </w:numPr>
        <w:tabs>
          <w:tab w:val="left" w:pos="426"/>
        </w:tabs>
        <w:suppressAutoHyphens w:val="0"/>
        <w:ind w:left="426"/>
        <w:jc w:val="both"/>
      </w:pPr>
      <w:r>
        <w:t>Wykonawca złożył przed podpisaniem umowy zabezpieczenie należytego wykonania umowy w wysokości 5% kwoty brutto wynagrodzenia umownego, tj. w wysokości …………….. PLN (słownie: …………………………… złote 00/100).</w:t>
      </w:r>
    </w:p>
    <w:p w14:paraId="7FD1BC6D" w14:textId="77777777" w:rsidR="00004964" w:rsidRDefault="00004964" w:rsidP="00D725A3">
      <w:pPr>
        <w:widowControl/>
        <w:numPr>
          <w:ilvl w:val="0"/>
          <w:numId w:val="58"/>
        </w:numPr>
        <w:tabs>
          <w:tab w:val="left" w:pos="426"/>
        </w:tabs>
        <w:suppressAutoHyphens w:val="0"/>
        <w:ind w:left="426"/>
        <w:jc w:val="both"/>
      </w:pPr>
      <w:r>
        <w:t>Zabezpieczenie należytego wykonania umowy zostało złożone w formie …………………….. (w przypadku zabezpieczenia składane w formie innej niż pieniężna musi być ono bezwarunkowe oraz nieodwołalne).</w:t>
      </w:r>
    </w:p>
    <w:p w14:paraId="2C368B53" w14:textId="77777777" w:rsidR="00004964" w:rsidRDefault="00004964" w:rsidP="00D725A3">
      <w:pPr>
        <w:widowControl/>
        <w:numPr>
          <w:ilvl w:val="0"/>
          <w:numId w:val="58"/>
        </w:numPr>
        <w:tabs>
          <w:tab w:val="left" w:pos="426"/>
        </w:tabs>
        <w:suppressAutoHyphens w:val="0"/>
        <w:ind w:left="426"/>
        <w:jc w:val="both"/>
      </w:pPr>
      <w: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38BAE04" w14:textId="77777777" w:rsidR="00004964" w:rsidRDefault="00004964" w:rsidP="00D725A3">
      <w:pPr>
        <w:widowControl/>
        <w:numPr>
          <w:ilvl w:val="0"/>
          <w:numId w:val="58"/>
        </w:numPr>
        <w:tabs>
          <w:tab w:val="left" w:pos="426"/>
        </w:tabs>
        <w:suppressAutoHyphens w:val="0"/>
        <w:ind w:left="426"/>
        <w:jc w:val="both"/>
      </w:pPr>
      <w: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9FB880" w14:textId="77777777" w:rsidR="00004964" w:rsidRDefault="00004964" w:rsidP="00D725A3">
      <w:pPr>
        <w:widowControl/>
        <w:numPr>
          <w:ilvl w:val="0"/>
          <w:numId w:val="58"/>
        </w:numPr>
        <w:tabs>
          <w:tab w:val="left" w:pos="426"/>
        </w:tabs>
        <w:suppressAutoHyphens w:val="0"/>
        <w:ind w:left="426"/>
        <w:jc w:val="both"/>
      </w:pPr>
      <w: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3% wynagrodzenia brutto w formie przewidzianej jako obligatoryjna zgodnie z art. 450 ust. 1 PZP.</w:t>
      </w:r>
    </w:p>
    <w:p w14:paraId="6A75F9AA" w14:textId="77777777" w:rsidR="00004964" w:rsidRDefault="00004964" w:rsidP="00D725A3">
      <w:pPr>
        <w:widowControl/>
        <w:numPr>
          <w:ilvl w:val="0"/>
          <w:numId w:val="58"/>
        </w:numPr>
        <w:tabs>
          <w:tab w:val="left" w:pos="426"/>
        </w:tabs>
        <w:suppressAutoHyphens w:val="0"/>
        <w:ind w:left="426"/>
        <w:jc w:val="both"/>
      </w:pPr>
      <w:r>
        <w:t xml:space="preserve">W przypadku nieprzedłużenia lub niewniesienia nowego zabezpieczenia najpóźniej </w:t>
      </w:r>
      <w: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AF7CF91" w14:textId="77777777" w:rsidR="00004964" w:rsidRDefault="00004964" w:rsidP="00D725A3">
      <w:pPr>
        <w:widowControl/>
        <w:numPr>
          <w:ilvl w:val="0"/>
          <w:numId w:val="58"/>
        </w:numPr>
        <w:tabs>
          <w:tab w:val="left" w:pos="426"/>
        </w:tabs>
        <w:suppressAutoHyphens w:val="0"/>
        <w:ind w:left="426"/>
        <w:jc w:val="both"/>
      </w:pPr>
      <w:r>
        <w:t xml:space="preserve">Wykonawca zobowiązany jest do doręczenia Zamawiającemu oryginału dokumentu obejmującego gwarancję, o której mowa w ust. 4 powyżej. W razie, gdy w imieniu gwaranta oświadczenie o udzieleniu zabezpieczenia składa inna osoba niż ujawniona </w:t>
      </w:r>
      <w: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br/>
        <w:t xml:space="preserve">w imieniu gwaranta do dokonania czynności objętej tym dokumentem. </w:t>
      </w:r>
    </w:p>
    <w:p w14:paraId="1FE2BB3B" w14:textId="77777777" w:rsidR="00004964" w:rsidRDefault="00004964" w:rsidP="00004964">
      <w:pPr>
        <w:widowControl/>
        <w:tabs>
          <w:tab w:val="left" w:pos="720"/>
        </w:tabs>
        <w:suppressAutoHyphens w:val="0"/>
        <w:rPr>
          <w:b/>
          <w:sz w:val="14"/>
        </w:rPr>
      </w:pPr>
    </w:p>
    <w:p w14:paraId="63370C51" w14:textId="77777777" w:rsidR="00FE1DBA" w:rsidRDefault="00FE1DBA" w:rsidP="00004964">
      <w:pPr>
        <w:widowControl/>
        <w:tabs>
          <w:tab w:val="left" w:pos="720"/>
        </w:tabs>
        <w:suppressAutoHyphens w:val="0"/>
        <w:rPr>
          <w:b/>
        </w:rPr>
      </w:pPr>
    </w:p>
    <w:p w14:paraId="583579D5" w14:textId="7579F849" w:rsidR="00004964" w:rsidRDefault="00004964" w:rsidP="00004964">
      <w:pPr>
        <w:widowControl/>
        <w:tabs>
          <w:tab w:val="left" w:pos="720"/>
        </w:tabs>
        <w:suppressAutoHyphens w:val="0"/>
        <w:rPr>
          <w:b/>
        </w:rPr>
      </w:pPr>
      <w:r>
        <w:rPr>
          <w:b/>
        </w:rPr>
        <w:t>Rękojmia za wady</w:t>
      </w:r>
    </w:p>
    <w:p w14:paraId="168FD173" w14:textId="77777777" w:rsidR="00004964" w:rsidRDefault="00004964" w:rsidP="00004964">
      <w:pPr>
        <w:widowControl/>
        <w:tabs>
          <w:tab w:val="left" w:pos="720"/>
        </w:tabs>
        <w:suppressAutoHyphens w:val="0"/>
        <w:rPr>
          <w:b/>
        </w:rPr>
      </w:pPr>
      <w:r>
        <w:rPr>
          <w:b/>
        </w:rPr>
        <w:t>§ 13</w:t>
      </w:r>
    </w:p>
    <w:p w14:paraId="2662DFED" w14:textId="078D3013" w:rsidR="00004964" w:rsidRDefault="00004964" w:rsidP="00D725A3">
      <w:pPr>
        <w:widowControl/>
        <w:numPr>
          <w:ilvl w:val="0"/>
          <w:numId w:val="59"/>
        </w:numPr>
        <w:tabs>
          <w:tab w:val="left" w:pos="426"/>
        </w:tabs>
        <w:suppressAutoHyphens w:val="0"/>
        <w:ind w:left="426"/>
        <w:jc w:val="both"/>
      </w:pPr>
      <w:r>
        <w:t xml:space="preserve">Wykonawca odpowiada z tytułu rękojmi za wady przedmiotu umowy, które ujawnią się </w:t>
      </w:r>
      <w:r>
        <w:br/>
        <w:t>w terminie</w:t>
      </w:r>
      <w:r w:rsidR="00261E05">
        <w:t xml:space="preserve"> </w:t>
      </w:r>
      <w:r w:rsidR="00136AEC">
        <w:t xml:space="preserve">60 </w:t>
      </w:r>
      <w:r>
        <w:t>miesięcy liczonych od dnia zakończenia realizacji przedmiotu umowy potwierdzonego odbiorem końcowym.</w:t>
      </w:r>
    </w:p>
    <w:p w14:paraId="3A3554F3" w14:textId="77777777" w:rsidR="00004964" w:rsidRDefault="00004964" w:rsidP="00D725A3">
      <w:pPr>
        <w:widowControl/>
        <w:numPr>
          <w:ilvl w:val="0"/>
          <w:numId w:val="59"/>
        </w:numPr>
        <w:tabs>
          <w:tab w:val="left" w:pos="426"/>
        </w:tabs>
        <w:suppressAutoHyphens w:val="0"/>
        <w:ind w:left="426"/>
        <w:jc w:val="both"/>
      </w:pPr>
      <w: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Default="00004964" w:rsidP="00004964">
      <w:pPr>
        <w:widowControl/>
        <w:tabs>
          <w:tab w:val="left" w:pos="720"/>
        </w:tabs>
        <w:suppressAutoHyphens w:val="0"/>
        <w:ind w:left="360"/>
        <w:rPr>
          <w:b/>
          <w:sz w:val="12"/>
        </w:rPr>
      </w:pPr>
    </w:p>
    <w:p w14:paraId="095CAACF" w14:textId="77777777" w:rsidR="00004964" w:rsidRDefault="00004964" w:rsidP="00004964">
      <w:pPr>
        <w:widowControl/>
        <w:tabs>
          <w:tab w:val="left" w:pos="720"/>
        </w:tabs>
        <w:suppressAutoHyphens w:val="0"/>
        <w:ind w:left="360"/>
        <w:rPr>
          <w:b/>
        </w:rPr>
      </w:pPr>
      <w:r>
        <w:rPr>
          <w:b/>
        </w:rPr>
        <w:t>Gwarancja</w:t>
      </w:r>
    </w:p>
    <w:p w14:paraId="43117FD8" w14:textId="77777777" w:rsidR="00004964" w:rsidRPr="001435D4" w:rsidRDefault="00004964" w:rsidP="00004964">
      <w:pPr>
        <w:tabs>
          <w:tab w:val="left" w:pos="720"/>
        </w:tabs>
        <w:ind w:left="360"/>
        <w:rPr>
          <w:b/>
        </w:rPr>
      </w:pPr>
      <w:r w:rsidRPr="001435D4">
        <w:rPr>
          <w:b/>
        </w:rPr>
        <w:t>§ 14</w:t>
      </w:r>
    </w:p>
    <w:p w14:paraId="11626799" w14:textId="77777777" w:rsidR="00004964" w:rsidRPr="001435D4" w:rsidRDefault="00004964" w:rsidP="00D725A3">
      <w:pPr>
        <w:widowControl/>
        <w:numPr>
          <w:ilvl w:val="0"/>
          <w:numId w:val="60"/>
        </w:numPr>
        <w:suppressAutoHyphens w:val="0"/>
        <w:jc w:val="both"/>
        <w:rPr>
          <w:strike/>
        </w:rPr>
      </w:pPr>
      <w:r w:rsidRPr="001435D4">
        <w:t xml:space="preserve">Wykonawca udziela Zamawiającemu </w:t>
      </w:r>
      <w:r w:rsidRPr="00994BA1">
        <w:rPr>
          <w:b/>
        </w:rPr>
        <w:t>… miesięczny</w:t>
      </w:r>
      <w:r w:rsidRPr="00994BA1">
        <w:t xml:space="preserve"> okres</w:t>
      </w:r>
      <w:r w:rsidRPr="001435D4">
        <w:t xml:space="preserve"> gwarancji na wykonane roboty budowlane oraz gwarancję na </w:t>
      </w:r>
      <w:r>
        <w:t>urządzenia,</w:t>
      </w:r>
      <w:r w:rsidRPr="001435D4">
        <w:t xml:space="preserve"> odpowiednio do okresu gwarancji udzielanej przez producenta lecz nie mniej niż 36-miesiące.</w:t>
      </w:r>
    </w:p>
    <w:p w14:paraId="072D222A" w14:textId="77777777" w:rsidR="00004964" w:rsidRDefault="00004964" w:rsidP="00D725A3">
      <w:pPr>
        <w:widowControl/>
        <w:numPr>
          <w:ilvl w:val="0"/>
          <w:numId w:val="60"/>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698466F8" w14:textId="77777777" w:rsidR="00004964" w:rsidRDefault="00004964" w:rsidP="00D725A3">
      <w:pPr>
        <w:widowControl/>
        <w:numPr>
          <w:ilvl w:val="0"/>
          <w:numId w:val="60"/>
        </w:numPr>
        <w:suppressAutoHyphens w:val="0"/>
        <w:jc w:val="both"/>
        <w:rPr>
          <w:strike/>
        </w:rPr>
      </w:pPr>
      <w:r w:rsidRPr="003823FE">
        <w:t>Zamawiający jest uprawniony do wykonywania uprawnień z gwarancji niezależnie od przysługujących mu uprawnień z tytułu rękojmi.</w:t>
      </w:r>
    </w:p>
    <w:p w14:paraId="176F1D66" w14:textId="77777777" w:rsidR="00004964" w:rsidRDefault="00004964" w:rsidP="00D725A3">
      <w:pPr>
        <w:widowControl/>
        <w:numPr>
          <w:ilvl w:val="0"/>
          <w:numId w:val="60"/>
        </w:numPr>
        <w:suppressAutoHyphens w:val="0"/>
        <w:jc w:val="both"/>
        <w:rPr>
          <w:strike/>
        </w:rPr>
      </w:pPr>
      <w:r w:rsidRPr="003823FE">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77777777" w:rsidR="00004964" w:rsidRDefault="00004964" w:rsidP="00D725A3">
      <w:pPr>
        <w:widowControl/>
        <w:numPr>
          <w:ilvl w:val="0"/>
          <w:numId w:val="60"/>
        </w:numPr>
        <w:suppressAutoHyphens w:val="0"/>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30AD5DCD" w14:textId="77777777" w:rsidR="00004964" w:rsidRDefault="00004964" w:rsidP="00D725A3">
      <w:pPr>
        <w:widowControl/>
        <w:numPr>
          <w:ilvl w:val="0"/>
          <w:numId w:val="60"/>
        </w:numPr>
        <w:suppressAutoHyphens w:val="0"/>
        <w:jc w:val="both"/>
      </w:pPr>
      <w:r>
        <w:t xml:space="preserve">Naprawa gwarancyjna będzie wykonana w terminie nie dłuższym niż 14 dni z wyłączeniem dni ustawowo wolnych od pracy, licząc od dnia przyjęcia zgłoszenia przez serwis </w:t>
      </w:r>
      <w:r>
        <w:br/>
        <w:t>(e-mailem).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Default="00004964" w:rsidP="00D725A3">
      <w:pPr>
        <w:widowControl/>
        <w:numPr>
          <w:ilvl w:val="0"/>
          <w:numId w:val="60"/>
        </w:numPr>
        <w:suppressAutoHyphens w:val="0"/>
        <w:jc w:val="both"/>
      </w:pPr>
      <w:r>
        <w:t>Okres gwarancji na naprawiane elementy ulega automatycznemu przedłużeniu o okres naprawy, tj. czas liczony od zgłoszenia do usunięcia awarii czy usterki.</w:t>
      </w:r>
    </w:p>
    <w:p w14:paraId="05B9D347" w14:textId="77777777" w:rsidR="00004964" w:rsidRDefault="00004964" w:rsidP="00D725A3">
      <w:pPr>
        <w:widowControl/>
        <w:numPr>
          <w:ilvl w:val="0"/>
          <w:numId w:val="60"/>
        </w:numPr>
        <w:suppressAutoHyphens w:val="0"/>
        <w:jc w:val="both"/>
      </w:pPr>
      <w: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4EB0FF4" w14:textId="77777777" w:rsidR="00004964" w:rsidRDefault="00004964" w:rsidP="00D725A3">
      <w:pPr>
        <w:widowControl/>
        <w:numPr>
          <w:ilvl w:val="0"/>
          <w:numId w:val="60"/>
        </w:numPr>
        <w:suppressAutoHyphens w:val="0"/>
        <w:jc w:val="both"/>
      </w:pPr>
      <w:r>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Default="00004964" w:rsidP="00D725A3">
      <w:pPr>
        <w:widowControl/>
        <w:numPr>
          <w:ilvl w:val="0"/>
          <w:numId w:val="60"/>
        </w:numPr>
        <w:suppressAutoHyphens w:val="0"/>
        <w:jc w:val="both"/>
      </w:pPr>
      <w: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Default="00004964" w:rsidP="00D725A3">
      <w:pPr>
        <w:widowControl/>
        <w:numPr>
          <w:ilvl w:val="0"/>
          <w:numId w:val="60"/>
        </w:numPr>
        <w:suppressAutoHyphens w:val="0"/>
        <w:jc w:val="both"/>
        <w:rPr>
          <w:strike/>
        </w:rPr>
      </w:pPr>
      <w:r>
        <w:lastRenderedPageBreak/>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D8481F" w:rsidRDefault="00004964" w:rsidP="00004964">
      <w:pPr>
        <w:tabs>
          <w:tab w:val="left" w:pos="720"/>
        </w:tabs>
        <w:ind w:left="360"/>
        <w:rPr>
          <w:b/>
          <w:sz w:val="16"/>
          <w:highlight w:val="yellow"/>
        </w:rPr>
      </w:pPr>
    </w:p>
    <w:p w14:paraId="6FE2331C" w14:textId="77777777" w:rsidR="00004964" w:rsidRDefault="00004964" w:rsidP="00004964">
      <w:pPr>
        <w:tabs>
          <w:tab w:val="left" w:pos="720"/>
        </w:tabs>
        <w:ind w:left="360"/>
        <w:rPr>
          <w:b/>
        </w:rPr>
      </w:pPr>
      <w:r>
        <w:rPr>
          <w:b/>
        </w:rPr>
        <w:t xml:space="preserve">Odstąpienie od umowy </w:t>
      </w:r>
    </w:p>
    <w:p w14:paraId="53CFB4CD" w14:textId="77777777" w:rsidR="00004964" w:rsidRDefault="00004964" w:rsidP="00004964">
      <w:pPr>
        <w:tabs>
          <w:tab w:val="left" w:pos="720"/>
        </w:tabs>
        <w:ind w:left="360"/>
        <w:rPr>
          <w:b/>
        </w:rPr>
      </w:pPr>
      <w:r>
        <w:rPr>
          <w:b/>
        </w:rPr>
        <w:t>§ 15</w:t>
      </w:r>
    </w:p>
    <w:p w14:paraId="62581195" w14:textId="77777777" w:rsidR="00004964" w:rsidRDefault="00004964" w:rsidP="00D725A3">
      <w:pPr>
        <w:widowControl/>
        <w:numPr>
          <w:ilvl w:val="0"/>
          <w:numId w:val="61"/>
        </w:numPr>
        <w:suppressAutoHyphens w:val="0"/>
        <w:ind w:left="426"/>
        <w:jc w:val="both"/>
      </w:pPr>
      <w:r>
        <w:t>Oprócz przypadków wymienionych w Kodeksie cywilnym Stronom przysługuje prawo odstąpienia od niniejszej umowy w razie zaistnienia okoliczności wskazanych w ust. 2.</w:t>
      </w:r>
    </w:p>
    <w:p w14:paraId="67A77DA8" w14:textId="64B1D3CF" w:rsidR="00004964" w:rsidRDefault="00004964" w:rsidP="00D725A3">
      <w:pPr>
        <w:widowControl/>
        <w:numPr>
          <w:ilvl w:val="0"/>
          <w:numId w:val="61"/>
        </w:numPr>
        <w:suppressAutoHyphens w:val="0"/>
        <w:ind w:left="426"/>
        <w:jc w:val="both"/>
      </w:pPr>
      <w:r>
        <w:t xml:space="preserve">Zamawiający może odstąpić od umowy, nie wcześniej niż w terminie 7 (siedmiu) dni </w:t>
      </w:r>
      <w:r w:rsidR="00197FCF">
        <w:t xml:space="preserve">i nie później niż w terminie 60 dni </w:t>
      </w:r>
      <w:r>
        <w:t>od dnia powzięcia wiadomości o tym, że:</w:t>
      </w:r>
    </w:p>
    <w:p w14:paraId="1F8C91E4" w14:textId="77777777" w:rsidR="00004964" w:rsidRDefault="00004964" w:rsidP="00D725A3">
      <w:pPr>
        <w:widowControl/>
        <w:numPr>
          <w:ilvl w:val="0"/>
          <w:numId w:val="62"/>
        </w:numPr>
        <w:tabs>
          <w:tab w:val="left" w:pos="720"/>
        </w:tabs>
        <w:suppressAutoHyphens w:val="0"/>
        <w:ind w:left="851"/>
        <w:jc w:val="both"/>
      </w:pPr>
      <w:r>
        <w:t>Wykonawca na skutek swojej niewypłacalności nie wykonuje zobowiązań pieniężnych przez okres co najmniej 3 miesięcy,</w:t>
      </w:r>
    </w:p>
    <w:p w14:paraId="6EC594F8" w14:textId="77777777" w:rsidR="00004964" w:rsidRDefault="00004964" w:rsidP="00D725A3">
      <w:pPr>
        <w:widowControl/>
        <w:numPr>
          <w:ilvl w:val="0"/>
          <w:numId w:val="62"/>
        </w:numPr>
        <w:tabs>
          <w:tab w:val="left" w:pos="720"/>
        </w:tabs>
        <w:suppressAutoHyphens w:val="0"/>
        <w:ind w:left="851"/>
        <w:jc w:val="both"/>
      </w:pPr>
      <w:r>
        <w:t>została podjęta likwidacja Wykonawcy,</w:t>
      </w:r>
    </w:p>
    <w:p w14:paraId="2CF0D054" w14:textId="77777777" w:rsidR="00004964" w:rsidRDefault="00004964" w:rsidP="00D725A3">
      <w:pPr>
        <w:widowControl/>
        <w:numPr>
          <w:ilvl w:val="0"/>
          <w:numId w:val="62"/>
        </w:numPr>
        <w:tabs>
          <w:tab w:val="left" w:pos="720"/>
        </w:tabs>
        <w:suppressAutoHyphens w:val="0"/>
        <w:ind w:left="851"/>
        <w:jc w:val="both"/>
      </w:pPr>
      <w:r>
        <w:t>wystąpiło u Wykonawcy znaczne zadłużenie, w szczególności skierowanie przeciwko Wykonawcy zajęć komorniczych lub innych zajęć uprawnionych organów o łącznej wartości przekraczającej 200 000,00 PLN (</w:t>
      </w:r>
      <w:r>
        <w:rPr>
          <w:u w:val="single"/>
        </w:rPr>
        <w:t>słownie:</w:t>
      </w:r>
      <w:r>
        <w:t xml:space="preserve"> dwieście tysięcy złotych),</w:t>
      </w:r>
    </w:p>
    <w:p w14:paraId="2D74DF17" w14:textId="77777777" w:rsidR="00004964" w:rsidRDefault="00004964" w:rsidP="00D725A3">
      <w:pPr>
        <w:widowControl/>
        <w:numPr>
          <w:ilvl w:val="0"/>
          <w:numId w:val="62"/>
        </w:numPr>
        <w:tabs>
          <w:tab w:val="left" w:pos="720"/>
        </w:tabs>
        <w:suppressAutoHyphens w:val="0"/>
        <w:ind w:left="851"/>
        <w:jc w:val="both"/>
      </w:pPr>
      <w:r>
        <w:t>Wykonawca zaniechał realizacji przedmiotu umowy, tj. w sposób nieprzerwany nie realizuje go przez okres 30 dni, z przyczyn, za które odpowiada Wykonawca,</w:t>
      </w:r>
    </w:p>
    <w:p w14:paraId="779F2E26" w14:textId="77777777" w:rsidR="00004964" w:rsidRDefault="00004964" w:rsidP="00D725A3">
      <w:pPr>
        <w:widowControl/>
        <w:numPr>
          <w:ilvl w:val="0"/>
          <w:numId w:val="62"/>
        </w:numPr>
        <w:tabs>
          <w:tab w:val="left" w:pos="720"/>
        </w:tabs>
        <w:suppressAutoHyphens w:val="0"/>
        <w:ind w:left="851"/>
        <w:jc w:val="both"/>
      </w:pPr>
      <w: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Default="00004964" w:rsidP="00D725A3">
      <w:pPr>
        <w:widowControl/>
        <w:numPr>
          <w:ilvl w:val="0"/>
          <w:numId w:val="62"/>
        </w:numPr>
        <w:tabs>
          <w:tab w:val="left" w:pos="720"/>
        </w:tabs>
        <w:suppressAutoHyphens w:val="0"/>
        <w:ind w:left="851"/>
        <w:jc w:val="both"/>
      </w:pPr>
      <w:r>
        <w:t>Wykonawca wykonuje przedmiot umowy wadliwie oraz nie reaguje na polecenia Zamawiającego dotyczące poprawek i zmian sposobu wykonania w wyznaczonym mu na piśmie przez Zamawiającego terminie,</w:t>
      </w:r>
    </w:p>
    <w:p w14:paraId="78633B6C" w14:textId="77777777" w:rsidR="00004964" w:rsidRDefault="00004964" w:rsidP="00D725A3">
      <w:pPr>
        <w:widowControl/>
        <w:numPr>
          <w:ilvl w:val="0"/>
          <w:numId w:val="62"/>
        </w:numPr>
        <w:tabs>
          <w:tab w:val="left" w:pos="720"/>
        </w:tabs>
        <w:suppressAutoHyphens w:val="0"/>
        <w:ind w:left="851"/>
        <w:jc w:val="both"/>
      </w:pPr>
      <w:r>
        <w:t>Wykonawca spowodował zwłokę w wykonaniu przedmiotu umowy w stosunku do terminu realizacji powyżej 1 miesiąca,</w:t>
      </w:r>
    </w:p>
    <w:p w14:paraId="11EB8E08" w14:textId="77777777" w:rsidR="00004964" w:rsidRDefault="00004964" w:rsidP="00D725A3">
      <w:pPr>
        <w:widowControl/>
        <w:numPr>
          <w:ilvl w:val="0"/>
          <w:numId w:val="62"/>
        </w:numPr>
        <w:tabs>
          <w:tab w:val="left" w:pos="720"/>
        </w:tabs>
        <w:suppressAutoHyphens w:val="0"/>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Default="00004964" w:rsidP="00D725A3">
      <w:pPr>
        <w:widowControl/>
        <w:numPr>
          <w:ilvl w:val="0"/>
          <w:numId w:val="62"/>
        </w:numPr>
        <w:tabs>
          <w:tab w:val="left" w:pos="720"/>
        </w:tabs>
        <w:suppressAutoHyphens w:val="0"/>
        <w:ind w:left="851"/>
        <w:jc w:val="both"/>
      </w:pPr>
      <w:r>
        <w:t>Wykonawca nie zastosował się do żądania Zamawiającego, o którym mowa w § 3 ust. 4 zdanie 2,</w:t>
      </w:r>
    </w:p>
    <w:p w14:paraId="6B200CC1" w14:textId="77777777" w:rsidR="00004964" w:rsidRDefault="00004964" w:rsidP="00D725A3">
      <w:pPr>
        <w:widowControl/>
        <w:numPr>
          <w:ilvl w:val="0"/>
          <w:numId w:val="62"/>
        </w:numPr>
        <w:tabs>
          <w:tab w:val="left" w:pos="720"/>
        </w:tabs>
        <w:suppressAutoHyphens w:val="0"/>
        <w:ind w:left="851"/>
        <w:jc w:val="both"/>
      </w:pPr>
      <w:r>
        <w:t>zaistniały okoliczności wskazane w § 10 ust. 8 umowy,</w:t>
      </w:r>
    </w:p>
    <w:p w14:paraId="47963762" w14:textId="77777777" w:rsidR="00004964" w:rsidRDefault="00004964" w:rsidP="00D725A3">
      <w:pPr>
        <w:widowControl/>
        <w:numPr>
          <w:ilvl w:val="0"/>
          <w:numId w:val="62"/>
        </w:numPr>
        <w:tabs>
          <w:tab w:val="left" w:pos="720"/>
        </w:tabs>
        <w:suppressAutoHyphens w:val="0"/>
        <w:ind w:left="851"/>
        <w:jc w:val="both"/>
      </w:pPr>
      <w:r>
        <w:t>Zamawiający, dokonał trzech bezpośrednich zapłat wynagrodzenia należnego podwykonawcy - w przypadkach określonych w niniejszej umowie.</w:t>
      </w:r>
    </w:p>
    <w:p w14:paraId="68D77A66" w14:textId="77777777" w:rsidR="00004964" w:rsidRPr="007F7EDC" w:rsidRDefault="00004964" w:rsidP="00D725A3">
      <w:pPr>
        <w:widowControl/>
        <w:numPr>
          <w:ilvl w:val="0"/>
          <w:numId w:val="61"/>
        </w:numPr>
        <w:suppressAutoHyphens w:val="0"/>
        <w:ind w:left="426"/>
        <w:jc w:val="both"/>
        <w:rPr>
          <w:shd w:val="clear" w:color="auto" w:fill="FFFFFF"/>
        </w:rPr>
      </w:pPr>
      <w:r w:rsidRPr="007F7EDC">
        <w:rPr>
          <w:shd w:val="clear" w:color="auto" w:fill="FFFFFF"/>
        </w:rPr>
        <w:t>Zamawiający może odstąpić od umowy:</w:t>
      </w:r>
    </w:p>
    <w:p w14:paraId="2D7F860E" w14:textId="77777777" w:rsidR="00004964" w:rsidRPr="007F7EDC" w:rsidRDefault="00004964" w:rsidP="00D725A3">
      <w:pPr>
        <w:pStyle w:val="Akapitzlist"/>
        <w:numPr>
          <w:ilvl w:val="3"/>
          <w:numId w:val="46"/>
        </w:numPr>
      </w:pPr>
      <w:r w:rsidRPr="007F7EDC">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r>
        <w:rPr>
          <w:shd w:val="clear" w:color="auto" w:fill="FFFFFF"/>
        </w:rPr>
        <w:t>)</w:t>
      </w:r>
      <w:r w:rsidRPr="007F7EDC">
        <w:rPr>
          <w:shd w:val="clear" w:color="auto" w:fill="FFFFFF"/>
        </w:rPr>
        <w:t>.</w:t>
      </w:r>
    </w:p>
    <w:p w14:paraId="10468940" w14:textId="77777777" w:rsidR="00004964" w:rsidRPr="007F7EDC" w:rsidRDefault="00004964" w:rsidP="00D725A3">
      <w:pPr>
        <w:pStyle w:val="Akapitzlist"/>
        <w:numPr>
          <w:ilvl w:val="3"/>
          <w:numId w:val="46"/>
        </w:numPr>
      </w:pPr>
      <w:r w:rsidRPr="007F7EDC">
        <w:rPr>
          <w:shd w:val="clear" w:color="auto" w:fill="FFFFFF"/>
        </w:rPr>
        <w:t>gdy dokonano zmiany umowy z naruszeniem art. 454 i art. 455 PZP</w:t>
      </w:r>
      <w:r>
        <w:rPr>
          <w:shd w:val="clear" w:color="auto" w:fill="FFFFFF"/>
        </w:rPr>
        <w:t>)</w:t>
      </w:r>
      <w:r w:rsidRPr="007F7EDC">
        <w:rPr>
          <w:shd w:val="clear" w:color="auto" w:fill="FFFFFF"/>
        </w:rPr>
        <w:t>,</w:t>
      </w:r>
    </w:p>
    <w:p w14:paraId="7D0C1EA2" w14:textId="77777777" w:rsidR="00004964" w:rsidRPr="00A16596" w:rsidRDefault="00004964" w:rsidP="00D725A3">
      <w:pPr>
        <w:pStyle w:val="Akapitzlist"/>
        <w:numPr>
          <w:ilvl w:val="3"/>
          <w:numId w:val="46"/>
        </w:numPr>
        <w:rPr>
          <w:color w:val="333333"/>
        </w:rPr>
      </w:pPr>
      <w:r w:rsidRPr="005E76EF">
        <w:rPr>
          <w:color w:val="333333"/>
        </w:rPr>
        <w:t>wykonawca w chwili zawarcia umowy podlegał wykluczeniu na podstawie art. 108</w:t>
      </w:r>
      <w:r>
        <w:rPr>
          <w:color w:val="333333"/>
        </w:rPr>
        <w:t xml:space="preserve"> PZP</w:t>
      </w:r>
      <w:r w:rsidRPr="00A16596">
        <w:rPr>
          <w:color w:val="333333"/>
        </w:rPr>
        <w:t>,</w:t>
      </w:r>
    </w:p>
    <w:p w14:paraId="55002A81" w14:textId="77777777" w:rsidR="00004964" w:rsidRPr="00A16596" w:rsidRDefault="00004964" w:rsidP="00D725A3">
      <w:pPr>
        <w:pStyle w:val="Akapitzlist"/>
        <w:numPr>
          <w:ilvl w:val="3"/>
          <w:numId w:val="46"/>
        </w:numPr>
        <w:rPr>
          <w:color w:val="333333"/>
        </w:rPr>
      </w:pPr>
      <w:r w:rsidRPr="00A16596">
        <w:rPr>
          <w:color w:val="333333"/>
        </w:rPr>
        <w:t xml:space="preserve">Trybunał Sprawiedliwości Unii Europejskiej stwierdził, w ramach procedury przewidzianej w </w:t>
      </w:r>
      <w:r>
        <w:rPr>
          <w:color w:val="333333"/>
        </w:rPr>
        <w:t>art. 258</w:t>
      </w:r>
      <w:r w:rsidRPr="00A16596">
        <w:rPr>
          <w:color w:val="333333"/>
        </w:rPr>
        <w:t xml:space="preserve"> Traktatu o funkcjonowaniu Unii Europejskiej, że Rzeczpospolita Polska uchybiła zobowiązaniom, które ciążą na niej na mocy Traktatów, </w:t>
      </w:r>
      <w:r>
        <w:rPr>
          <w:color w:val="333333"/>
        </w:rPr>
        <w:t>dyrektywy</w:t>
      </w:r>
      <w:r w:rsidRPr="00A16596">
        <w:rPr>
          <w:color w:val="333333"/>
        </w:rPr>
        <w:t xml:space="preserve"> 2014/24/UE, </w:t>
      </w:r>
      <w:r>
        <w:rPr>
          <w:color w:val="333333"/>
        </w:rPr>
        <w:t>dyrektywy</w:t>
      </w:r>
      <w:r>
        <w:t xml:space="preserve"> </w:t>
      </w:r>
      <w:r w:rsidRPr="00A16596">
        <w:rPr>
          <w:color w:val="333333"/>
        </w:rPr>
        <w:t xml:space="preserve">2014/25/UE i </w:t>
      </w:r>
      <w:r>
        <w:rPr>
          <w:color w:val="333333"/>
        </w:rPr>
        <w:t>dyrektywy</w:t>
      </w:r>
      <w:r>
        <w:t xml:space="preserve"> </w:t>
      </w:r>
      <w:r w:rsidRPr="00A16596">
        <w:rPr>
          <w:color w:val="333333"/>
        </w:rPr>
        <w:t>2009/81/WE, z uwagi na to, że zamawiający udzielił zamówienia z naruszeniem prawa Unii Europejskiej.</w:t>
      </w:r>
    </w:p>
    <w:p w14:paraId="026B883C" w14:textId="77777777" w:rsidR="00004964" w:rsidRDefault="00004964" w:rsidP="00D725A3">
      <w:pPr>
        <w:widowControl/>
        <w:numPr>
          <w:ilvl w:val="0"/>
          <w:numId w:val="61"/>
        </w:numPr>
        <w:suppressAutoHyphens w:val="0"/>
        <w:ind w:left="426"/>
        <w:jc w:val="both"/>
      </w:pPr>
      <w:r>
        <w:lastRenderedPageBreak/>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Default="00004964" w:rsidP="00D725A3">
      <w:pPr>
        <w:widowControl/>
        <w:numPr>
          <w:ilvl w:val="0"/>
          <w:numId w:val="61"/>
        </w:numPr>
        <w:suppressAutoHyphens w:val="0"/>
        <w:ind w:left="426"/>
        <w:jc w:val="both"/>
        <w:rPr>
          <w:color w:val="000000"/>
        </w:rPr>
      </w:pPr>
      <w:r>
        <w:t>W razie odstąpienia od umowy albo jej rozwiązania Wykonawca:</w:t>
      </w:r>
    </w:p>
    <w:p w14:paraId="6B0ECFDF" w14:textId="77777777" w:rsidR="00004964" w:rsidRDefault="00004964" w:rsidP="00D725A3">
      <w:pPr>
        <w:widowControl/>
        <w:numPr>
          <w:ilvl w:val="0"/>
          <w:numId w:val="63"/>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324985CA" w14:textId="77777777" w:rsidR="00004964" w:rsidRDefault="00004964" w:rsidP="00D725A3">
      <w:pPr>
        <w:widowControl/>
        <w:numPr>
          <w:ilvl w:val="0"/>
          <w:numId w:val="63"/>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Default="00004964" w:rsidP="00D725A3">
      <w:pPr>
        <w:widowControl/>
        <w:numPr>
          <w:ilvl w:val="0"/>
          <w:numId w:val="63"/>
        </w:numPr>
        <w:tabs>
          <w:tab w:val="left" w:pos="709"/>
        </w:tabs>
        <w:suppressAutoHyphens w:val="0"/>
        <w:ind w:left="851" w:hanging="425"/>
        <w:jc w:val="both"/>
      </w:pPr>
      <w:r>
        <w:t xml:space="preserve"> zgłosi do dokonania przez Zamawiającego odbiór robót przerwanych oraz zabezpieczających, jeżeli odstąpienie od umowy nastąpiło z przyczyn, za które odpowiada Wykonawca.</w:t>
      </w:r>
    </w:p>
    <w:p w14:paraId="5BD16892" w14:textId="77777777" w:rsidR="00004964" w:rsidRDefault="00004964" w:rsidP="00D725A3">
      <w:pPr>
        <w:widowControl/>
        <w:numPr>
          <w:ilvl w:val="0"/>
          <w:numId w:val="61"/>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77777777" w:rsidR="00004964" w:rsidRDefault="00004964" w:rsidP="00D725A3">
      <w:pPr>
        <w:widowControl/>
        <w:numPr>
          <w:ilvl w:val="0"/>
          <w:numId w:val="64"/>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69F0A882" w14:textId="77777777" w:rsidR="00004964" w:rsidRDefault="00004964" w:rsidP="00D725A3">
      <w:pPr>
        <w:widowControl/>
        <w:numPr>
          <w:ilvl w:val="0"/>
          <w:numId w:val="64"/>
        </w:numPr>
        <w:tabs>
          <w:tab w:val="left" w:pos="284"/>
        </w:tabs>
        <w:suppressAutoHyphens w:val="0"/>
        <w:ind w:left="426" w:hanging="425"/>
        <w:jc w:val="both"/>
      </w:pPr>
      <w:r>
        <w:t xml:space="preserve">Odstąpienie od umowy albo rozwiązania niniejszej umowy nie wpływa na istnienie </w:t>
      </w:r>
      <w:r>
        <w:br/>
        <w:t>i skuteczność roszczeń o zapłatę kar umownych.</w:t>
      </w:r>
    </w:p>
    <w:p w14:paraId="507D75CB" w14:textId="77777777" w:rsidR="00004964" w:rsidRDefault="00004964" w:rsidP="00004964">
      <w:pPr>
        <w:widowControl/>
        <w:tabs>
          <w:tab w:val="left" w:pos="0"/>
        </w:tabs>
        <w:suppressAutoHyphens w:val="0"/>
        <w:rPr>
          <w:b/>
          <w:sz w:val="16"/>
        </w:rPr>
      </w:pPr>
    </w:p>
    <w:p w14:paraId="781CBC2B" w14:textId="77777777" w:rsidR="00004964" w:rsidRDefault="00004964" w:rsidP="00004964">
      <w:pPr>
        <w:widowControl/>
        <w:tabs>
          <w:tab w:val="left" w:pos="0"/>
        </w:tabs>
        <w:suppressAutoHyphens w:val="0"/>
      </w:pPr>
      <w:r>
        <w:rPr>
          <w:b/>
        </w:rPr>
        <w:t>Kary umowne</w:t>
      </w:r>
    </w:p>
    <w:p w14:paraId="016BAC25" w14:textId="77777777" w:rsidR="00004964" w:rsidRPr="002151D8" w:rsidRDefault="00004964" w:rsidP="00004964">
      <w:pPr>
        <w:tabs>
          <w:tab w:val="left" w:pos="0"/>
        </w:tabs>
        <w:rPr>
          <w:b/>
        </w:rPr>
      </w:pPr>
      <w:r w:rsidRPr="002151D8">
        <w:rPr>
          <w:b/>
        </w:rPr>
        <w:t>§ 16</w:t>
      </w:r>
    </w:p>
    <w:p w14:paraId="1AB7B7EC" w14:textId="77777777" w:rsidR="00004964" w:rsidRPr="002151D8" w:rsidRDefault="00004964" w:rsidP="00D725A3">
      <w:pPr>
        <w:pStyle w:val="Tekstpodstawowy"/>
        <w:numPr>
          <w:ilvl w:val="0"/>
          <w:numId w:val="65"/>
        </w:numPr>
        <w:tabs>
          <w:tab w:val="left" w:pos="426"/>
        </w:tabs>
        <w:spacing w:line="240" w:lineRule="auto"/>
        <w:ind w:left="426"/>
        <w:rPr>
          <w:rFonts w:ascii="Times New Roman" w:hAnsi="Times New Roman" w:cs="Times New Roman"/>
        </w:rPr>
      </w:pPr>
      <w:r w:rsidRPr="002151D8">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2151D8" w:rsidRDefault="00004964" w:rsidP="00D725A3">
      <w:pPr>
        <w:pStyle w:val="Tekstpodstawowy"/>
        <w:numPr>
          <w:ilvl w:val="0"/>
          <w:numId w:val="65"/>
        </w:numPr>
        <w:tabs>
          <w:tab w:val="left" w:pos="426"/>
        </w:tabs>
        <w:spacing w:line="240" w:lineRule="auto"/>
        <w:ind w:left="426"/>
        <w:rPr>
          <w:rFonts w:ascii="Times New Roman" w:hAnsi="Times New Roman" w:cs="Times New Roman"/>
        </w:rPr>
      </w:pPr>
      <w:r w:rsidRPr="002151D8">
        <w:rPr>
          <w:rFonts w:ascii="Times New Roman" w:hAnsi="Times New Roman" w:cs="Times New Roman"/>
        </w:rPr>
        <w:t>Wykonawca zapłaci Zamawiającemu, niezależne od okoliczności wskazanej w § 8 ust. 8 lit. a) lub § 8 ust. 9 umowy, karę umowną w przypadku:</w:t>
      </w:r>
    </w:p>
    <w:p w14:paraId="466A4E43" w14:textId="77777777" w:rsidR="00004964" w:rsidRPr="002151D8" w:rsidRDefault="00004964" w:rsidP="00D725A3">
      <w:pPr>
        <w:pStyle w:val="Tekstpodstawowy"/>
        <w:numPr>
          <w:ilvl w:val="0"/>
          <w:numId w:val="66"/>
        </w:numPr>
        <w:spacing w:line="240" w:lineRule="auto"/>
        <w:ind w:left="709" w:hanging="283"/>
        <w:rPr>
          <w:rFonts w:ascii="Times New Roman" w:hAnsi="Times New Roman" w:cs="Times New Roman"/>
        </w:rPr>
      </w:pPr>
      <w:r w:rsidRPr="002151D8">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77777777" w:rsidR="00004964" w:rsidRPr="002151D8" w:rsidRDefault="00004964" w:rsidP="00D725A3">
      <w:pPr>
        <w:pStyle w:val="Tekstpodstawowy"/>
        <w:numPr>
          <w:ilvl w:val="0"/>
          <w:numId w:val="66"/>
        </w:numPr>
        <w:spacing w:line="240" w:lineRule="auto"/>
        <w:ind w:left="709"/>
        <w:rPr>
          <w:rFonts w:ascii="Times New Roman" w:hAnsi="Times New Roman" w:cs="Times New Roman"/>
        </w:rPr>
      </w:pPr>
      <w:r w:rsidRPr="002151D8">
        <w:rPr>
          <w:rFonts w:ascii="Times New Roman" w:hAnsi="Times New Roman" w:cs="Times New Roman"/>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2151D8" w:rsidRDefault="00004964" w:rsidP="00D725A3">
      <w:pPr>
        <w:pStyle w:val="Tekstpodstawowy"/>
        <w:numPr>
          <w:ilvl w:val="0"/>
          <w:numId w:val="66"/>
        </w:numPr>
        <w:spacing w:line="240" w:lineRule="auto"/>
        <w:ind w:left="709"/>
        <w:rPr>
          <w:rFonts w:ascii="Times New Roman" w:hAnsi="Times New Roman" w:cs="Times New Roman"/>
        </w:rPr>
      </w:pPr>
      <w:r w:rsidRPr="002151D8">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2151D8" w:rsidRDefault="00004964" w:rsidP="00D725A3">
      <w:pPr>
        <w:pStyle w:val="Tekstpodstawowy"/>
        <w:numPr>
          <w:ilvl w:val="0"/>
          <w:numId w:val="66"/>
        </w:numPr>
        <w:spacing w:line="240" w:lineRule="auto"/>
        <w:ind w:left="709"/>
        <w:rPr>
          <w:rFonts w:ascii="Times New Roman" w:hAnsi="Times New Roman" w:cs="Times New Roman"/>
        </w:rPr>
      </w:pPr>
      <w:r w:rsidRPr="002151D8">
        <w:rPr>
          <w:rFonts w:ascii="Times New Roman" w:hAnsi="Times New Roman" w:cs="Times New Roman"/>
        </w:rPr>
        <w:t xml:space="preserve">zwłoki w usunięciu wad i usterek stwierdzonych w okresie gwarancji lub rękojmi </w:t>
      </w:r>
      <w:r w:rsidRPr="002151D8">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2151D8" w:rsidRDefault="00004964" w:rsidP="00D725A3">
      <w:pPr>
        <w:pStyle w:val="Tekstpodstawowy"/>
        <w:numPr>
          <w:ilvl w:val="0"/>
          <w:numId w:val="66"/>
        </w:numPr>
        <w:spacing w:line="240" w:lineRule="auto"/>
        <w:ind w:left="709"/>
        <w:rPr>
          <w:rFonts w:ascii="Times New Roman" w:hAnsi="Times New Roman" w:cs="Times New Roman"/>
        </w:rPr>
      </w:pPr>
      <w:r w:rsidRPr="002151D8">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2151D8" w:rsidRDefault="00004964" w:rsidP="00D725A3">
      <w:pPr>
        <w:pStyle w:val="Tekstpodstawowy"/>
        <w:numPr>
          <w:ilvl w:val="0"/>
          <w:numId w:val="66"/>
        </w:numPr>
        <w:spacing w:line="240" w:lineRule="auto"/>
        <w:ind w:left="709"/>
        <w:rPr>
          <w:rFonts w:ascii="Times New Roman" w:hAnsi="Times New Roman" w:cs="Times New Roman"/>
        </w:rPr>
      </w:pPr>
      <w:r w:rsidRPr="002151D8">
        <w:rPr>
          <w:rFonts w:ascii="Times New Roman" w:hAnsi="Times New Roman" w:cs="Times New Roman"/>
        </w:rPr>
        <w:t xml:space="preserve">nieprzedłożenia do zaakceptowania projektu umowy o podwykonawstwo na roboty budowlane, lub projektu jej zmiany, jak również nieprzedłożenia poświadczonej za zgodność z oryginałem kopii umowy o podwykonawstwo lub jej zmiany w wysokości </w:t>
      </w:r>
      <w:r w:rsidRPr="002151D8">
        <w:rPr>
          <w:rFonts w:ascii="Times New Roman" w:hAnsi="Times New Roman" w:cs="Times New Roman"/>
        </w:rPr>
        <w:lastRenderedPageBreak/>
        <w:t>5 000,00 PLN  (słownie: pięć tysięcy złotych) za każdy przypadek niedochowania obowiązków Wykonawcy w tym zakresie,</w:t>
      </w:r>
    </w:p>
    <w:p w14:paraId="2D1D7E68" w14:textId="77777777" w:rsidR="00004964" w:rsidRPr="002151D8" w:rsidRDefault="00004964" w:rsidP="00D725A3">
      <w:pPr>
        <w:pStyle w:val="Tekstpodstawowy"/>
        <w:numPr>
          <w:ilvl w:val="0"/>
          <w:numId w:val="66"/>
        </w:numPr>
        <w:tabs>
          <w:tab w:val="left" w:pos="720"/>
        </w:tabs>
        <w:spacing w:line="240" w:lineRule="auto"/>
        <w:ind w:left="709"/>
        <w:rPr>
          <w:rFonts w:ascii="Times New Roman" w:hAnsi="Times New Roman" w:cs="Times New Roman"/>
        </w:rPr>
      </w:pPr>
      <w:r w:rsidRPr="002151D8">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F871C85" w14:textId="50420797" w:rsidR="00004964" w:rsidRPr="002151D8" w:rsidRDefault="00004964" w:rsidP="00D725A3">
      <w:pPr>
        <w:pStyle w:val="Tekstpodstawowy"/>
        <w:numPr>
          <w:ilvl w:val="0"/>
          <w:numId w:val="66"/>
        </w:numPr>
        <w:tabs>
          <w:tab w:val="left" w:pos="720"/>
        </w:tabs>
        <w:spacing w:line="240" w:lineRule="auto"/>
        <w:ind w:left="709"/>
        <w:rPr>
          <w:rFonts w:ascii="Times New Roman" w:hAnsi="Times New Roman" w:cs="Times New Roman"/>
          <w:b/>
        </w:rPr>
      </w:pPr>
      <w:r w:rsidRPr="002151D8">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102A08B2" w14:textId="63D06441" w:rsidR="00206582" w:rsidRPr="002151D8" w:rsidRDefault="00206582" w:rsidP="002B0FAB">
      <w:pPr>
        <w:pStyle w:val="Tekstpodstawowy"/>
        <w:numPr>
          <w:ilvl w:val="0"/>
          <w:numId w:val="66"/>
        </w:numPr>
        <w:tabs>
          <w:tab w:val="left" w:pos="720"/>
        </w:tabs>
        <w:spacing w:line="240" w:lineRule="auto"/>
        <w:ind w:left="709" w:hanging="283"/>
        <w:rPr>
          <w:rFonts w:ascii="Times New Roman" w:hAnsi="Times New Roman" w:cs="Times New Roman"/>
          <w:b/>
        </w:rPr>
      </w:pPr>
      <w:r w:rsidRPr="002151D8">
        <w:rPr>
          <w:rFonts w:ascii="Times New Roman" w:hAnsi="Times New Roman" w:cs="Times New Roman"/>
        </w:rPr>
        <w:t>W przypadku niewykonania dokumentacji konserwatorskiej w terminie przewidzianym w § 10 ust. 10 Zamawiający naliczy  karę umowną  w wysokości 10</w:t>
      </w:r>
      <w:r w:rsidR="00AE4364">
        <w:rPr>
          <w:rFonts w:ascii="Times New Roman" w:hAnsi="Times New Roman" w:cs="Times New Roman"/>
        </w:rPr>
        <w:t> </w:t>
      </w:r>
      <w:r w:rsidRPr="002151D8">
        <w:rPr>
          <w:rFonts w:ascii="Times New Roman" w:hAnsi="Times New Roman" w:cs="Times New Roman"/>
        </w:rPr>
        <w:t>000</w:t>
      </w:r>
      <w:r w:rsidR="00AE4364">
        <w:rPr>
          <w:rFonts w:ascii="Times New Roman" w:hAnsi="Times New Roman" w:cs="Times New Roman"/>
        </w:rPr>
        <w:t xml:space="preserve"> </w:t>
      </w:r>
      <w:r w:rsidRPr="002151D8">
        <w:rPr>
          <w:rFonts w:ascii="Times New Roman" w:hAnsi="Times New Roman" w:cs="Times New Roman"/>
        </w:rPr>
        <w:t>zł. Naliczona kara nie zwalnia Wykonawcy od obowiązku wykonania i przekazania w/w opracowania.</w:t>
      </w:r>
    </w:p>
    <w:p w14:paraId="5D5DF1C2" w14:textId="77777777" w:rsidR="00004964" w:rsidRPr="002151D8" w:rsidRDefault="00004964" w:rsidP="00D725A3">
      <w:pPr>
        <w:pStyle w:val="Tekstpodstawowy"/>
        <w:numPr>
          <w:ilvl w:val="0"/>
          <w:numId w:val="65"/>
        </w:numPr>
        <w:spacing w:line="240" w:lineRule="auto"/>
        <w:ind w:left="426"/>
        <w:rPr>
          <w:rFonts w:ascii="Times New Roman" w:hAnsi="Times New Roman" w:cs="Times New Roman"/>
        </w:rPr>
      </w:pPr>
      <w:r w:rsidRPr="002151D8">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A17AB9" w:rsidRDefault="00004964" w:rsidP="00D725A3">
      <w:pPr>
        <w:pStyle w:val="Tekstpodstawowy"/>
        <w:numPr>
          <w:ilvl w:val="0"/>
          <w:numId w:val="65"/>
        </w:numPr>
        <w:spacing w:line="240" w:lineRule="auto"/>
        <w:ind w:left="426"/>
        <w:rPr>
          <w:rFonts w:ascii="Times New Roman" w:hAnsi="Times New Roman" w:cs="Times New Roman"/>
        </w:rPr>
      </w:pPr>
      <w:r w:rsidRPr="002151D8">
        <w:rPr>
          <w:rFonts w:ascii="Times New Roman" w:hAnsi="Times New Roman" w:cs="Times New Roman"/>
        </w:rPr>
        <w:t>Strony mogą dochodzić na zasadach ogólnych odszkodowania przewyższającego wysokość zastrzeżonych kar umownych</w:t>
      </w:r>
      <w:r w:rsidRPr="00A17AB9">
        <w:rPr>
          <w:rFonts w:ascii="Times New Roman" w:hAnsi="Times New Roman" w:cs="Times New Roman"/>
        </w:rPr>
        <w:t xml:space="preserve">, przy czym kary umowne określone w ust. 1 oraz 2 mają charakter </w:t>
      </w:r>
      <w:proofErr w:type="spellStart"/>
      <w:r w:rsidRPr="00A17AB9">
        <w:rPr>
          <w:rFonts w:ascii="Times New Roman" w:hAnsi="Times New Roman" w:cs="Times New Roman"/>
        </w:rPr>
        <w:t>zaliczalny</w:t>
      </w:r>
      <w:proofErr w:type="spellEnd"/>
      <w:r w:rsidRPr="00A17AB9">
        <w:rPr>
          <w:rFonts w:ascii="Times New Roman" w:hAnsi="Times New Roman" w:cs="Times New Roman"/>
        </w:rPr>
        <w:t xml:space="preserve"> na poczet przedmiotowego odszkodowania uzupełniającego dochodzonego przez daną Stronę.</w:t>
      </w:r>
    </w:p>
    <w:p w14:paraId="2AE58BC8" w14:textId="77777777" w:rsidR="00004964" w:rsidRDefault="00004964" w:rsidP="00D725A3">
      <w:pPr>
        <w:pStyle w:val="Tekstpodstawowy"/>
        <w:numPr>
          <w:ilvl w:val="0"/>
          <w:numId w:val="65"/>
        </w:numPr>
        <w:tabs>
          <w:tab w:val="left" w:pos="426"/>
        </w:tabs>
        <w:spacing w:line="240" w:lineRule="auto"/>
        <w:ind w:left="426"/>
        <w:rPr>
          <w:rFonts w:ascii="Times New Roman" w:hAnsi="Times New Roman" w:cs="Times New Roman"/>
        </w:rPr>
      </w:pPr>
      <w:r w:rsidRPr="00A17AB9">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A17AB9" w:rsidRDefault="00004964" w:rsidP="00D725A3">
      <w:pPr>
        <w:pStyle w:val="Tekstpodstawowy"/>
        <w:numPr>
          <w:ilvl w:val="0"/>
          <w:numId w:val="65"/>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2C2CAF6B" w14:textId="77777777" w:rsidR="00004964" w:rsidRPr="00A17AB9" w:rsidRDefault="00004964" w:rsidP="00D725A3">
      <w:pPr>
        <w:widowControl/>
        <w:numPr>
          <w:ilvl w:val="0"/>
          <w:numId w:val="65"/>
        </w:numPr>
        <w:tabs>
          <w:tab w:val="left" w:pos="426"/>
        </w:tabs>
        <w:suppressAutoHyphens w:val="0"/>
        <w:ind w:left="426"/>
        <w:jc w:val="both"/>
        <w:rPr>
          <w:iCs/>
        </w:rPr>
      </w:pPr>
      <w:r w:rsidRPr="00A17AB9">
        <w:t>Zapłata kar umownych nie zwalnia Wykonawcy od obowiązku wykonania umowy.</w:t>
      </w:r>
    </w:p>
    <w:p w14:paraId="49526AEC" w14:textId="77777777" w:rsidR="00004964" w:rsidRPr="004E1067"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Siła wyższa</w:t>
      </w:r>
    </w:p>
    <w:p w14:paraId="79DCAB69" w14:textId="77777777" w:rsidR="00004964" w:rsidRPr="004E1067"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 17</w:t>
      </w:r>
    </w:p>
    <w:p w14:paraId="21A8C685" w14:textId="77777777" w:rsidR="00004964" w:rsidRPr="004E1067" w:rsidRDefault="00004964" w:rsidP="00D725A3">
      <w:pPr>
        <w:widowControl/>
        <w:numPr>
          <w:ilvl w:val="0"/>
          <w:numId w:val="80"/>
        </w:numPr>
        <w:suppressAutoHyphens w:val="0"/>
        <w:ind w:left="426"/>
        <w:jc w:val="both"/>
      </w:pPr>
      <w:r w:rsidRPr="00D573F2">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br/>
      </w:r>
      <w:r w:rsidRPr="00D573F2">
        <w:t xml:space="preserve">a które uniemożliwiają Wykonawcy wykonanie w części lub w całości jego zobowiązania wynikającego z niniejszej umowy albo mającej bezpośredni wpływ na terminowość </w:t>
      </w:r>
      <w:r>
        <w:br/>
      </w:r>
      <w:r w:rsidRPr="00D573F2">
        <w:t xml:space="preserve">i sposób wykonywanych umowy. Strony za okoliczności siły wyższej uznają </w:t>
      </w:r>
      <w:r>
        <w:br/>
      </w:r>
      <w:r w:rsidRPr="00D573F2">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r w:rsidRPr="004E1067">
        <w:t>.</w:t>
      </w:r>
    </w:p>
    <w:p w14:paraId="62D49B08" w14:textId="77777777" w:rsidR="00004964" w:rsidRPr="004E1067" w:rsidRDefault="00004964" w:rsidP="00D725A3">
      <w:pPr>
        <w:widowControl/>
        <w:numPr>
          <w:ilvl w:val="0"/>
          <w:numId w:val="80"/>
        </w:numPr>
        <w:suppressAutoHyphens w:val="0"/>
        <w:ind w:left="426"/>
        <w:jc w:val="both"/>
      </w:pPr>
      <w:r w:rsidRPr="004E1067">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4E1067" w:rsidRDefault="00004964" w:rsidP="00D725A3">
      <w:pPr>
        <w:widowControl/>
        <w:numPr>
          <w:ilvl w:val="0"/>
          <w:numId w:val="80"/>
        </w:numPr>
        <w:suppressAutoHyphens w:val="0"/>
        <w:ind w:left="426"/>
        <w:jc w:val="both"/>
      </w:pPr>
      <w:r w:rsidRPr="004E1067">
        <w:t>Bieg terminów określonych w niniejszej umowie ulega zawieszeniu przez czas trwania przeszkody spowodowanej siłą wyższą.</w:t>
      </w:r>
    </w:p>
    <w:p w14:paraId="39995DDC" w14:textId="77777777" w:rsidR="00004964" w:rsidRPr="00562CD6" w:rsidRDefault="00004964" w:rsidP="00004964">
      <w:pPr>
        <w:tabs>
          <w:tab w:val="left" w:pos="720"/>
        </w:tabs>
        <w:ind w:left="360"/>
        <w:rPr>
          <w:b/>
          <w:sz w:val="16"/>
          <w:szCs w:val="16"/>
        </w:rPr>
      </w:pPr>
    </w:p>
    <w:p w14:paraId="4BB2A0FB" w14:textId="77777777" w:rsidR="00004964" w:rsidRPr="004E1067" w:rsidRDefault="00004964" w:rsidP="00004964">
      <w:pPr>
        <w:tabs>
          <w:tab w:val="left" w:pos="720"/>
        </w:tabs>
        <w:ind w:left="360"/>
        <w:rPr>
          <w:b/>
        </w:rPr>
      </w:pPr>
      <w:r w:rsidRPr="004E1067">
        <w:rPr>
          <w:b/>
        </w:rPr>
        <w:t>Poufność</w:t>
      </w:r>
    </w:p>
    <w:p w14:paraId="1ED691C8" w14:textId="77777777" w:rsidR="00004964" w:rsidRPr="004E1067" w:rsidRDefault="00004964" w:rsidP="00004964">
      <w:pPr>
        <w:tabs>
          <w:tab w:val="left" w:pos="720"/>
        </w:tabs>
        <w:ind w:left="360"/>
        <w:rPr>
          <w:b/>
        </w:rPr>
      </w:pPr>
      <w:r w:rsidRPr="004E1067">
        <w:rPr>
          <w:b/>
        </w:rPr>
        <w:t>§ 18</w:t>
      </w:r>
    </w:p>
    <w:p w14:paraId="28A35BE8" w14:textId="77777777" w:rsidR="00004964" w:rsidRPr="004E1067" w:rsidRDefault="00004964" w:rsidP="00D725A3">
      <w:pPr>
        <w:numPr>
          <w:ilvl w:val="0"/>
          <w:numId w:val="91"/>
        </w:numPr>
        <w:tabs>
          <w:tab w:val="left" w:pos="360"/>
        </w:tabs>
        <w:ind w:left="284"/>
        <w:jc w:val="both"/>
      </w:pPr>
      <w:r w:rsidRPr="004E1067">
        <w:t xml:space="preserve">Informacje uzyskane przez Wykonawcę w związku z realizacją umowy nie mogą być </w:t>
      </w:r>
      <w:r w:rsidRPr="004E1067">
        <w:lastRenderedPageBreak/>
        <w:t>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1E099A3E" w14:textId="77777777" w:rsidR="00004964" w:rsidRPr="004E1067" w:rsidRDefault="00004964" w:rsidP="00D725A3">
      <w:pPr>
        <w:numPr>
          <w:ilvl w:val="0"/>
          <w:numId w:val="91"/>
        </w:numPr>
        <w:tabs>
          <w:tab w:val="left" w:pos="284"/>
        </w:tabs>
        <w:ind w:left="284"/>
        <w:jc w:val="both"/>
      </w:pPr>
      <w:r w:rsidRPr="004E1067">
        <w:t xml:space="preserve">Wykonawca zobowiązuje się do utrzymania w ścisłej tajemnicy wszelkich informacji, </w:t>
      </w:r>
    </w:p>
    <w:p w14:paraId="716EF085" w14:textId="77777777" w:rsidR="00004964" w:rsidRPr="004E1067" w:rsidRDefault="00004964" w:rsidP="00004964">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480E20C4" w14:textId="77777777" w:rsidR="00004964" w:rsidRPr="004E1067" w:rsidRDefault="00004964" w:rsidP="00D725A3">
      <w:pPr>
        <w:numPr>
          <w:ilvl w:val="0"/>
          <w:numId w:val="91"/>
        </w:numPr>
        <w:tabs>
          <w:tab w:val="left" w:pos="284"/>
        </w:tabs>
        <w:ind w:left="284"/>
        <w:jc w:val="both"/>
      </w:pPr>
      <w:r w:rsidRPr="004E1067">
        <w:t xml:space="preserve">Strony podejmą odpowiednie kroki dla zachowania poufności przez osoby wykonujące </w:t>
      </w:r>
    </w:p>
    <w:p w14:paraId="610BE22F" w14:textId="77777777" w:rsidR="00004964" w:rsidRPr="004E1067" w:rsidRDefault="00004964" w:rsidP="00004964">
      <w:pPr>
        <w:tabs>
          <w:tab w:val="left" w:pos="360"/>
        </w:tabs>
        <w:ind w:left="284"/>
        <w:jc w:val="both"/>
      </w:pPr>
      <w:r w:rsidRPr="004E1067">
        <w:t>w ich imieniu obowiązki w ramach umowy.</w:t>
      </w:r>
    </w:p>
    <w:p w14:paraId="1FF0FCE4" w14:textId="77777777" w:rsidR="00004964" w:rsidRPr="004E1067" w:rsidRDefault="00004964" w:rsidP="00D725A3">
      <w:pPr>
        <w:numPr>
          <w:ilvl w:val="0"/>
          <w:numId w:val="91"/>
        </w:numPr>
        <w:tabs>
          <w:tab w:val="left" w:pos="284"/>
        </w:tabs>
        <w:ind w:left="284"/>
        <w:jc w:val="both"/>
      </w:pPr>
      <w:r w:rsidRPr="004E1067">
        <w:t xml:space="preserve">Wykonawca zobowiązuje się do zachowania w tajemnicy wszelkich informacji uzyskanych </w:t>
      </w:r>
      <w:r w:rsidRPr="004E1067">
        <w:br/>
        <w:t>w trakcie realizacji umowy.</w:t>
      </w:r>
    </w:p>
    <w:p w14:paraId="7B228C2B" w14:textId="77777777" w:rsidR="00004964" w:rsidRPr="00EF5B6C" w:rsidRDefault="00004964" w:rsidP="00004964">
      <w:pPr>
        <w:tabs>
          <w:tab w:val="left" w:pos="720"/>
        </w:tabs>
        <w:ind w:left="360"/>
        <w:rPr>
          <w:b/>
        </w:rPr>
      </w:pPr>
      <w:r w:rsidRPr="00EF5B6C">
        <w:rPr>
          <w:b/>
        </w:rPr>
        <w:t>Zmiana umowy</w:t>
      </w:r>
    </w:p>
    <w:p w14:paraId="7768498D" w14:textId="77777777" w:rsidR="00004964" w:rsidRPr="00EF5B6C" w:rsidRDefault="00004964" w:rsidP="00004964">
      <w:pPr>
        <w:tabs>
          <w:tab w:val="left" w:pos="720"/>
        </w:tabs>
        <w:ind w:left="360"/>
        <w:rPr>
          <w:b/>
        </w:rPr>
      </w:pPr>
      <w:r w:rsidRPr="00EF5B6C">
        <w:rPr>
          <w:b/>
        </w:rPr>
        <w:t>§ 19</w:t>
      </w:r>
    </w:p>
    <w:p w14:paraId="76DA90D8" w14:textId="77777777" w:rsidR="00004964" w:rsidRPr="00126E4D" w:rsidRDefault="00004964" w:rsidP="00D725A3">
      <w:pPr>
        <w:pStyle w:val="Lista"/>
        <w:numPr>
          <w:ilvl w:val="0"/>
          <w:numId w:val="93"/>
        </w:numPr>
        <w:ind w:left="284"/>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39F39A97" w14:textId="77777777" w:rsidR="00004964" w:rsidRPr="00126E4D" w:rsidRDefault="00004964" w:rsidP="00D725A3">
      <w:pPr>
        <w:pStyle w:val="Lista2"/>
        <w:numPr>
          <w:ilvl w:val="0"/>
          <w:numId w:val="92"/>
        </w:numPr>
        <w:ind w:left="567"/>
        <w:jc w:val="both"/>
        <w:rPr>
          <w:shd w:val="clear" w:color="auto" w:fill="FFFFFF"/>
        </w:rPr>
      </w:pPr>
      <w:r w:rsidRPr="00126E4D">
        <w:t>zmiana terminu wykonania</w:t>
      </w:r>
      <w:r>
        <w:t xml:space="preserve"> </w:t>
      </w:r>
      <w:r w:rsidRPr="00126E4D">
        <w:t xml:space="preserve">zamówienia, </w:t>
      </w:r>
      <w:r w:rsidRPr="00126E4D">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EF5B6C" w:rsidRDefault="00004964" w:rsidP="00D725A3">
      <w:pPr>
        <w:pStyle w:val="Lista2"/>
        <w:numPr>
          <w:ilvl w:val="0"/>
          <w:numId w:val="92"/>
        </w:numPr>
        <w:ind w:left="567"/>
        <w:jc w:val="both"/>
      </w:pPr>
      <w:r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t>. Zmniejszenie zakresu przedmiotu umowy nie będzie większe niż 15% jego wartości.</w:t>
      </w:r>
    </w:p>
    <w:p w14:paraId="7ABDB317" w14:textId="77777777" w:rsidR="00004964" w:rsidRPr="00EF5B6C" w:rsidRDefault="00004964" w:rsidP="00D725A3">
      <w:pPr>
        <w:pStyle w:val="Lista2"/>
        <w:numPr>
          <w:ilvl w:val="0"/>
          <w:numId w:val="92"/>
        </w:numPr>
        <w:ind w:left="567"/>
        <w:jc w:val="both"/>
      </w:pPr>
      <w:r w:rsidRPr="00EF5B6C">
        <w:t>zmiany postanowień umowy związane ze:</w:t>
      </w:r>
    </w:p>
    <w:p w14:paraId="5A8C7882" w14:textId="77777777" w:rsidR="00004964" w:rsidRPr="00EF5B6C" w:rsidRDefault="00004964" w:rsidP="00004964">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EF5B6C" w:rsidRDefault="00004964" w:rsidP="00004964">
      <w:pPr>
        <w:pStyle w:val="Lista3"/>
        <w:jc w:val="both"/>
      </w:pPr>
      <w:r w:rsidRPr="00EF5B6C">
        <w:t>b)</w:t>
      </w:r>
      <w:r w:rsidRPr="00EF5B6C">
        <w:tab/>
        <w:t>zmianą numeru rachunku bankowego Wykonawcy wskazanego w niniejszej umowie,</w:t>
      </w:r>
    </w:p>
    <w:p w14:paraId="18B8A68E" w14:textId="77777777" w:rsidR="00004964" w:rsidRPr="00EF5B6C" w:rsidRDefault="00004964" w:rsidP="00004964">
      <w:pPr>
        <w:pStyle w:val="Lista3"/>
        <w:jc w:val="both"/>
      </w:pPr>
      <w:r w:rsidRPr="00EF5B6C">
        <w:t>c)</w:t>
      </w:r>
      <w:r w:rsidRPr="00EF5B6C">
        <w:tab/>
        <w:t>wystąpieniem oczywistych omyłek pisarskich i rachunkowych w treści niniejszej umowy,</w:t>
      </w:r>
    </w:p>
    <w:p w14:paraId="7EDA5A71" w14:textId="77777777" w:rsidR="00004964" w:rsidRPr="00EF5B6C" w:rsidRDefault="00004964" w:rsidP="00004964">
      <w:pPr>
        <w:pStyle w:val="Lista3"/>
        <w:jc w:val="both"/>
      </w:pPr>
      <w:r w:rsidRPr="00EF5B6C">
        <w:t>d)</w:t>
      </w:r>
      <w:r w:rsidRPr="00EF5B6C">
        <w:tab/>
        <w:t xml:space="preserve">zmianą w KRS, wpisie do </w:t>
      </w:r>
      <w:proofErr w:type="spellStart"/>
      <w:r w:rsidRPr="00EF5B6C">
        <w:t>CEiDG</w:t>
      </w:r>
      <w:proofErr w:type="spellEnd"/>
      <w:r w:rsidRPr="00EF5B6C">
        <w:t xml:space="preserve"> w trakcie realizacji zamówienia dotyczące Wykonawcy,</w:t>
      </w:r>
    </w:p>
    <w:p w14:paraId="19CC9E7C" w14:textId="77777777" w:rsidR="00004964" w:rsidRPr="00EF5B6C" w:rsidRDefault="00004964" w:rsidP="00004964">
      <w:pPr>
        <w:pStyle w:val="Lista3"/>
        <w:jc w:val="both"/>
      </w:pPr>
      <w:r w:rsidRPr="00EF5B6C">
        <w:t>e)</w:t>
      </w:r>
      <w:r w:rsidRPr="00EF5B6C">
        <w:tab/>
        <w:t>zmianą formy zabezpieczenia należytego wykonania umowy,</w:t>
      </w:r>
    </w:p>
    <w:p w14:paraId="59E8B138" w14:textId="77777777" w:rsidR="00004964" w:rsidRPr="00EF5B6C" w:rsidRDefault="00004964" w:rsidP="00004964">
      <w:pPr>
        <w:pStyle w:val="Lista3"/>
        <w:jc w:val="both"/>
      </w:pPr>
      <w:r w:rsidRPr="00EF5B6C">
        <w:t>f)</w:t>
      </w:r>
      <w:r w:rsidRPr="00EF5B6C">
        <w:tab/>
        <w:t>zmianą zabezpieczenia należytego wykonania umowy w związku ze zmianą warunków realizacji umowy,</w:t>
      </w:r>
    </w:p>
    <w:p w14:paraId="4EE397B2" w14:textId="77777777" w:rsidR="00004964" w:rsidRPr="009F1E71" w:rsidRDefault="00004964" w:rsidP="00D725A3">
      <w:pPr>
        <w:pStyle w:val="Lista2"/>
        <w:numPr>
          <w:ilvl w:val="0"/>
          <w:numId w:val="92"/>
        </w:numPr>
        <w:ind w:left="567"/>
        <w:jc w:val="both"/>
        <w:rPr>
          <w:lang w:eastAsia="ar-SA"/>
        </w:rPr>
      </w:pPr>
      <w:r w:rsidRPr="009F1E71">
        <w:rPr>
          <w:lang w:eastAsia="ar-SA"/>
        </w:rPr>
        <w:t>zmiany terminu wykonania zamówienia wskutek wystąpienia okoliczności leżących wyłącznie po stronie Zamawiającego, w tym w szczególności wstrzymanie realizacji umowy,</w:t>
      </w:r>
    </w:p>
    <w:p w14:paraId="0C3F6627" w14:textId="77777777" w:rsidR="00004964" w:rsidRPr="009F1E71" w:rsidRDefault="00004964" w:rsidP="00D725A3">
      <w:pPr>
        <w:pStyle w:val="Lista2"/>
        <w:numPr>
          <w:ilvl w:val="0"/>
          <w:numId w:val="92"/>
        </w:numPr>
        <w:ind w:left="567"/>
        <w:jc w:val="both"/>
        <w:rPr>
          <w:lang w:eastAsia="ar-SA"/>
        </w:rPr>
      </w:pPr>
      <w:r w:rsidRPr="009F1E71">
        <w:rPr>
          <w:lang w:eastAsia="ar-SA"/>
        </w:rPr>
        <w:t xml:space="preserve">zmiany terminu wykonania zamówienia wskutek opóźnień w udostępnieniu poszczególnych lokali przez ich użytkowników.  </w:t>
      </w:r>
    </w:p>
    <w:p w14:paraId="773E9B84" w14:textId="77777777" w:rsidR="00004964" w:rsidRPr="00EF5B6C" w:rsidRDefault="00004964" w:rsidP="00D725A3">
      <w:pPr>
        <w:pStyle w:val="Lista2"/>
        <w:numPr>
          <w:ilvl w:val="0"/>
          <w:numId w:val="92"/>
        </w:numPr>
        <w:ind w:left="567"/>
        <w:jc w:val="both"/>
        <w:rPr>
          <w:lang w:eastAsia="ar-SA"/>
        </w:rPr>
      </w:pPr>
      <w:r w:rsidRPr="009F1E71">
        <w:rPr>
          <w:lang w:eastAsia="ar-SA"/>
        </w:rPr>
        <w:t xml:space="preserve">zmiana terminu wykonania zamówienia, zmiana postanowień umowy wskutek zmiany </w:t>
      </w:r>
      <w:r w:rsidRPr="009F1E71">
        <w:rPr>
          <w:lang w:eastAsia="ar-SA"/>
        </w:rPr>
        <w:lastRenderedPageBreak/>
        <w:t>przepisów prawa Unii Europejskiej lub prawa krajowego</w:t>
      </w:r>
      <w:r w:rsidRPr="00EF5B6C">
        <w:rPr>
          <w:lang w:eastAsia="ar-SA"/>
        </w:rPr>
        <w:t>.</w:t>
      </w:r>
    </w:p>
    <w:p w14:paraId="37E0FD62" w14:textId="77777777" w:rsidR="00004964" w:rsidRPr="00126E4D" w:rsidRDefault="00004964" w:rsidP="00D725A3">
      <w:pPr>
        <w:pStyle w:val="Lista"/>
        <w:numPr>
          <w:ilvl w:val="0"/>
          <w:numId w:val="93"/>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p w14:paraId="4D6557C4" w14:textId="77777777" w:rsidR="00004964" w:rsidRPr="00334D9F" w:rsidRDefault="00004964" w:rsidP="00004964">
      <w:pPr>
        <w:tabs>
          <w:tab w:val="left" w:pos="720"/>
        </w:tabs>
        <w:ind w:left="360"/>
        <w:rPr>
          <w:b/>
          <w:sz w:val="16"/>
          <w:szCs w:val="16"/>
        </w:rPr>
      </w:pPr>
    </w:p>
    <w:p w14:paraId="43E4D8C3" w14:textId="77777777" w:rsidR="00004964" w:rsidRPr="004E1067" w:rsidRDefault="00004964" w:rsidP="00004964">
      <w:pPr>
        <w:tabs>
          <w:tab w:val="left" w:pos="720"/>
        </w:tabs>
        <w:ind w:left="360"/>
        <w:rPr>
          <w:b/>
        </w:rPr>
      </w:pPr>
      <w:r w:rsidRPr="004E1067">
        <w:rPr>
          <w:b/>
        </w:rPr>
        <w:t>Postanowienia końcowe</w:t>
      </w:r>
    </w:p>
    <w:p w14:paraId="3D5C9385" w14:textId="77777777" w:rsidR="00004964" w:rsidRPr="004E1067" w:rsidRDefault="00004964" w:rsidP="00004964">
      <w:pPr>
        <w:tabs>
          <w:tab w:val="left" w:pos="720"/>
        </w:tabs>
        <w:ind w:left="360"/>
        <w:rPr>
          <w:b/>
        </w:rPr>
      </w:pPr>
      <w:r w:rsidRPr="004E1067">
        <w:rPr>
          <w:b/>
        </w:rPr>
        <w:t xml:space="preserve">§ </w:t>
      </w:r>
      <w:r>
        <w:rPr>
          <w:b/>
        </w:rPr>
        <w:t>20</w:t>
      </w:r>
    </w:p>
    <w:p w14:paraId="239437A0" w14:textId="77777777" w:rsidR="00004964" w:rsidRPr="004E1067" w:rsidRDefault="00004964" w:rsidP="00D725A3">
      <w:pPr>
        <w:widowControl/>
        <w:numPr>
          <w:ilvl w:val="0"/>
          <w:numId w:val="67"/>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4E1067" w:rsidRDefault="00004964" w:rsidP="00D725A3">
      <w:pPr>
        <w:widowControl/>
        <w:numPr>
          <w:ilvl w:val="0"/>
          <w:numId w:val="67"/>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4FEAD8ED" w14:textId="77777777" w:rsidR="00004964" w:rsidRPr="004E1067" w:rsidRDefault="00004964" w:rsidP="00D725A3">
      <w:pPr>
        <w:widowControl/>
        <w:numPr>
          <w:ilvl w:val="0"/>
          <w:numId w:val="67"/>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4E1067" w:rsidRDefault="00004964" w:rsidP="00D725A3">
      <w:pPr>
        <w:widowControl/>
        <w:numPr>
          <w:ilvl w:val="0"/>
          <w:numId w:val="67"/>
        </w:numPr>
        <w:tabs>
          <w:tab w:val="left" w:pos="284"/>
        </w:tabs>
        <w:suppressAutoHyphens w:val="0"/>
        <w:ind w:left="284"/>
        <w:jc w:val="both"/>
      </w:pPr>
      <w:r w:rsidRPr="004E1067">
        <w:t>Wykonawca pokryje wszelkie koszty i opłaty związane z realizacją umowy między innymi: przeglądów, odbiorów oraz uzyska niezbędne zezwolenia od zarządcy dróg na przejazd pojazdami budowy.</w:t>
      </w:r>
    </w:p>
    <w:p w14:paraId="7146F70C" w14:textId="77777777" w:rsidR="00004964" w:rsidRPr="004E1067" w:rsidRDefault="00004964" w:rsidP="00D725A3">
      <w:pPr>
        <w:widowControl/>
        <w:numPr>
          <w:ilvl w:val="0"/>
          <w:numId w:val="67"/>
        </w:numPr>
        <w:tabs>
          <w:tab w:val="left" w:pos="284"/>
        </w:tabs>
        <w:suppressAutoHyphens w:val="0"/>
        <w:ind w:left="284"/>
        <w:jc w:val="both"/>
      </w:pPr>
      <w:r w:rsidRPr="004E1067">
        <w:t>Wykonawca przedłoży Zamawiającemu listy pracowników upoważnionych do wykonywania prac oraz zapewni odzież roboczą, jak i identyfikatory pozwalające na jednoznaczną identyfikację pracowników.</w:t>
      </w:r>
    </w:p>
    <w:p w14:paraId="4A808577" w14:textId="77777777" w:rsidR="00004964" w:rsidRDefault="00004964" w:rsidP="00D725A3">
      <w:pPr>
        <w:widowControl/>
        <w:numPr>
          <w:ilvl w:val="0"/>
          <w:numId w:val="67"/>
        </w:numPr>
        <w:tabs>
          <w:tab w:val="left" w:pos="284"/>
        </w:tabs>
        <w:suppressAutoHyphens w:val="0"/>
        <w:ind w:left="284"/>
        <w:jc w:val="both"/>
      </w:pPr>
      <w:r w:rsidRPr="004E106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4E1067" w:rsidRDefault="00004964" w:rsidP="00D725A3">
      <w:pPr>
        <w:widowControl/>
        <w:numPr>
          <w:ilvl w:val="0"/>
          <w:numId w:val="67"/>
        </w:numPr>
        <w:tabs>
          <w:tab w:val="left" w:pos="284"/>
        </w:tabs>
        <w:suppressAutoHyphens w:val="0"/>
        <w:ind w:left="284"/>
        <w:jc w:val="both"/>
      </w:pPr>
      <w:r w:rsidRPr="004E106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9397DF" w14:textId="77777777" w:rsidR="00004964" w:rsidRPr="004E1067" w:rsidRDefault="00004964" w:rsidP="00D725A3">
      <w:pPr>
        <w:widowControl/>
        <w:numPr>
          <w:ilvl w:val="0"/>
          <w:numId w:val="67"/>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4E1067" w:rsidRDefault="00004964" w:rsidP="00D725A3">
      <w:pPr>
        <w:widowControl/>
        <w:numPr>
          <w:ilvl w:val="0"/>
          <w:numId w:val="67"/>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2D82AD22" w14:textId="77777777" w:rsidR="00004964" w:rsidRPr="004E1067" w:rsidRDefault="00004964" w:rsidP="00D725A3">
      <w:pPr>
        <w:widowControl/>
        <w:numPr>
          <w:ilvl w:val="0"/>
          <w:numId w:val="67"/>
        </w:numPr>
        <w:tabs>
          <w:tab w:val="left" w:pos="284"/>
        </w:tabs>
        <w:suppressAutoHyphens w:val="0"/>
        <w:ind w:left="284"/>
        <w:jc w:val="both"/>
      </w:pPr>
      <w:r w:rsidRPr="004E1067">
        <w:t>Wszelkie spory wynikające z niniejszej umowy będą rozstrzygane przez Sąd właściwy dla siedziby Zamawiającego.</w:t>
      </w:r>
    </w:p>
    <w:p w14:paraId="0938BB4F" w14:textId="16CA356D" w:rsidR="00004964" w:rsidRPr="00C042F7" w:rsidRDefault="00004964" w:rsidP="00D725A3">
      <w:pPr>
        <w:widowControl/>
        <w:numPr>
          <w:ilvl w:val="0"/>
          <w:numId w:val="67"/>
        </w:numPr>
        <w:tabs>
          <w:tab w:val="left" w:pos="284"/>
        </w:tabs>
        <w:suppressAutoHyphens w:val="0"/>
        <w:ind w:left="284"/>
        <w:jc w:val="both"/>
      </w:pPr>
      <w:r w:rsidRPr="00503046">
        <w:t>W sprawach nieunormowanych niniejszą umową mają zastosowanie przepisy ustawy z dnia 23 kwietnia 1964 r. – Kodeks cywilny (t. j. Dz. U. 20</w:t>
      </w:r>
      <w:r w:rsidR="00A324DD">
        <w:t>20</w:t>
      </w:r>
      <w:r w:rsidRPr="00503046">
        <w:t xml:space="preserve"> poz. </w:t>
      </w:r>
      <w:r w:rsidR="00824594">
        <w:t>1740</w:t>
      </w:r>
      <w:r w:rsidRPr="00503046">
        <w:t xml:space="preserve"> z </w:t>
      </w:r>
      <w:proofErr w:type="spellStart"/>
      <w:r w:rsidRPr="00503046">
        <w:t>późn</w:t>
      </w:r>
      <w:proofErr w:type="spellEnd"/>
      <w:r w:rsidRPr="00503046">
        <w:t xml:space="preserve">. zm.), ustawy </w:t>
      </w:r>
      <w:r>
        <w:br/>
      </w:r>
      <w:r w:rsidRPr="00503046">
        <w:t xml:space="preserve">z dnia 29 stycznia 2004 r. – Prawo zamówień publicznych (t. j. Dz. U. 2019 poz. </w:t>
      </w:r>
      <w:r>
        <w:t>2019</w:t>
      </w:r>
      <w:r w:rsidRPr="00503046">
        <w:t xml:space="preserve"> </w:t>
      </w:r>
      <w:r>
        <w:br/>
      </w:r>
      <w:r w:rsidRPr="00503046">
        <w:t xml:space="preserve">z </w:t>
      </w:r>
      <w:proofErr w:type="spellStart"/>
      <w:r w:rsidRPr="00503046">
        <w:t>późn</w:t>
      </w:r>
      <w:proofErr w:type="spellEnd"/>
      <w:r w:rsidRPr="00503046">
        <w:t xml:space="preserve">. zm.), ustawy z dnia 23 lipca 2003 r. o ochronie zabytków i opiece nad zabytkami (t. j. Dz. U. 2020 poz. 282 z </w:t>
      </w:r>
      <w:proofErr w:type="spellStart"/>
      <w:r w:rsidRPr="00503046">
        <w:t>późn</w:t>
      </w:r>
      <w:proofErr w:type="spellEnd"/>
      <w:r w:rsidRPr="00503046">
        <w:t xml:space="preserve">. zm.), ustawy z dnia 7 lipca 1994 r. – Prawo budowlane (t. j. Dz. U. 2020 poz. 1333 z </w:t>
      </w:r>
      <w:proofErr w:type="spellStart"/>
      <w:r w:rsidRPr="00503046">
        <w:t>późn</w:t>
      </w:r>
      <w:proofErr w:type="spellEnd"/>
      <w:r w:rsidRPr="00503046">
        <w:t xml:space="preserve">. zm.) oraz ustawy z dnia 2 marca 2020 r. o szczególnych rozwiązaniach związanych z zapobieganiem, przeciwdziałaniem i zwalczaniem COVID-19, innych chorób zakaźnych oraz wywołanych nimi sytuacji kryzysowych (Dz. U. 2020 poz. 374 z </w:t>
      </w:r>
      <w:proofErr w:type="spellStart"/>
      <w:r w:rsidRPr="00503046">
        <w:t>późn</w:t>
      </w:r>
      <w:proofErr w:type="spellEnd"/>
      <w:r w:rsidRPr="00503046">
        <w:t>. zm.) wraz z przepisami wykonawczymi</w:t>
      </w:r>
      <w:r w:rsidRPr="00C042F7">
        <w:t>.</w:t>
      </w:r>
    </w:p>
    <w:p w14:paraId="084E31CA" w14:textId="77777777" w:rsidR="00D020A1" w:rsidRDefault="00004964" w:rsidP="000A3568">
      <w:pPr>
        <w:widowControl/>
        <w:numPr>
          <w:ilvl w:val="0"/>
          <w:numId w:val="67"/>
        </w:numPr>
        <w:tabs>
          <w:tab w:val="left" w:pos="284"/>
        </w:tabs>
        <w:suppressAutoHyphens w:val="0"/>
        <w:ind w:left="284"/>
        <w:jc w:val="both"/>
      </w:pPr>
      <w:r>
        <w:t>Umowę sporządzono w dwóch jednobrzmiących egzemplarzach, po jednym dla każdej ze Stron.</w:t>
      </w:r>
    </w:p>
    <w:p w14:paraId="371D6937" w14:textId="782A42B6" w:rsidR="000A3568" w:rsidRPr="000A3568" w:rsidRDefault="000A3568" w:rsidP="000A3568">
      <w:pPr>
        <w:widowControl/>
        <w:numPr>
          <w:ilvl w:val="0"/>
          <w:numId w:val="67"/>
        </w:numPr>
        <w:tabs>
          <w:tab w:val="left" w:pos="284"/>
        </w:tabs>
        <w:suppressAutoHyphens w:val="0"/>
        <w:ind w:left="284"/>
        <w:jc w:val="both"/>
      </w:pPr>
      <w:r w:rsidRPr="000A3568">
        <w:rPr>
          <w:bCs/>
          <w:iCs/>
          <w:color w:val="000000"/>
          <w:sz w:val="22"/>
          <w:szCs w:val="22"/>
        </w:rPr>
        <w:lastRenderedPageBreak/>
        <w:t>W</w:t>
      </w:r>
      <w:r w:rsidRPr="000A3568">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0A3568">
        <w:rPr>
          <w:sz w:val="22"/>
          <w:szCs w:val="22"/>
        </w:rPr>
        <w:t xml:space="preserve"> </w:t>
      </w:r>
      <w:r w:rsidRPr="000A3568">
        <w:rPr>
          <w:bCs/>
          <w:iCs/>
          <w:sz w:val="22"/>
          <w:szCs w:val="22"/>
        </w:rPr>
        <w:t>zaś datą zawarcia jest dzień złożenia ostatniego (późniejszego) oświadczenia woli o jej zawarciu przez umocowanych przedstawicieli każdej ze Stron.</w:t>
      </w:r>
    </w:p>
    <w:p w14:paraId="7E5A225E" w14:textId="77777777" w:rsidR="000A3568" w:rsidRPr="002813CF" w:rsidRDefault="000A3568" w:rsidP="000A3568">
      <w:pPr>
        <w:pStyle w:val="Akapitzlist"/>
        <w:numPr>
          <w:ilvl w:val="0"/>
          <w:numId w:val="0"/>
        </w:numPr>
        <w:ind w:left="709"/>
        <w:rPr>
          <w:b/>
          <w:bCs/>
          <w:color w:val="000000"/>
          <w:sz w:val="22"/>
          <w:szCs w:val="22"/>
        </w:rPr>
      </w:pPr>
    </w:p>
    <w:p w14:paraId="1AE08E7A" w14:textId="77777777" w:rsidR="00004964" w:rsidRDefault="00004964" w:rsidP="00004964">
      <w:pPr>
        <w:widowControl/>
        <w:suppressAutoHyphens w:val="0"/>
        <w:jc w:val="both"/>
        <w:rPr>
          <w:i/>
          <w:u w:val="single"/>
        </w:rPr>
      </w:pPr>
      <w:r>
        <w:rPr>
          <w:i/>
          <w:u w:val="single"/>
        </w:rPr>
        <w:t>Załączniki do umowy:</w:t>
      </w:r>
    </w:p>
    <w:p w14:paraId="33C6A547" w14:textId="77777777" w:rsidR="00004964" w:rsidRDefault="00004964" w:rsidP="00D725A3">
      <w:pPr>
        <w:widowControl/>
        <w:numPr>
          <w:ilvl w:val="0"/>
          <w:numId w:val="68"/>
        </w:numPr>
        <w:suppressAutoHyphens w:val="0"/>
        <w:jc w:val="both"/>
        <w:rPr>
          <w:i/>
        </w:rPr>
      </w:pPr>
      <w:r>
        <w:rPr>
          <w:i/>
        </w:rPr>
        <w:t>Załącznik nr 1 – lista podwykonawców z określeniem zakresu i wartości robót przewidzianych do wykonania, o ile są przewidziani na etapie zawarcia umowy.</w:t>
      </w:r>
    </w:p>
    <w:p w14:paraId="66BF6F28" w14:textId="77777777" w:rsidR="00004964" w:rsidRDefault="00004964" w:rsidP="00004964">
      <w:pPr>
        <w:widowControl/>
        <w:tabs>
          <w:tab w:val="left" w:pos="720"/>
        </w:tabs>
        <w:suppressAutoHyphens w:val="0"/>
        <w:ind w:left="360"/>
        <w:jc w:val="both"/>
        <w:rPr>
          <w:i/>
          <w:highlight w:val="yellow"/>
        </w:rPr>
      </w:pPr>
    </w:p>
    <w:p w14:paraId="59182D9E" w14:textId="77777777" w:rsidR="00004964" w:rsidRDefault="00004964" w:rsidP="00004964">
      <w:pPr>
        <w:widowControl/>
        <w:tabs>
          <w:tab w:val="left" w:pos="720"/>
        </w:tabs>
        <w:suppressAutoHyphens w:val="0"/>
        <w:ind w:left="360"/>
        <w:jc w:val="both"/>
      </w:pPr>
    </w:p>
    <w:p w14:paraId="0F9AE94F" w14:textId="77777777" w:rsidR="00004964" w:rsidRDefault="00004964" w:rsidP="00004964">
      <w:pPr>
        <w:widowControl/>
        <w:tabs>
          <w:tab w:val="left" w:pos="720"/>
        </w:tabs>
        <w:suppressAutoHyphens w:val="0"/>
        <w:ind w:left="360"/>
        <w:jc w:val="both"/>
      </w:pPr>
      <w:r>
        <w:t xml:space="preserve">   ………………………………                                 ………………………………</w:t>
      </w:r>
    </w:p>
    <w:p w14:paraId="44F5262F" w14:textId="77777777" w:rsidR="00004964" w:rsidRDefault="00004964" w:rsidP="00004964">
      <w:pPr>
        <w:widowControl/>
        <w:suppressAutoHyphens w:val="0"/>
        <w:ind w:left="360"/>
        <w:jc w:val="left"/>
        <w:outlineLvl w:val="0"/>
        <w:rPr>
          <w:b/>
          <w:u w:val="single"/>
        </w:rPr>
      </w:pPr>
      <w:r>
        <w:rPr>
          <w:i/>
        </w:rPr>
        <w:tab/>
      </w:r>
      <w:r>
        <w:rPr>
          <w:i/>
        </w:rPr>
        <w:tab/>
        <w:t>Zamawiający</w:t>
      </w:r>
      <w:r>
        <w:rPr>
          <w:i/>
        </w:rPr>
        <w:tab/>
      </w:r>
      <w:r>
        <w:rPr>
          <w:i/>
        </w:rPr>
        <w:tab/>
      </w:r>
      <w:r>
        <w:rPr>
          <w:i/>
        </w:rPr>
        <w:tab/>
      </w:r>
      <w:r>
        <w:rPr>
          <w:i/>
        </w:rPr>
        <w:tab/>
      </w:r>
      <w:r>
        <w:rPr>
          <w:i/>
        </w:rPr>
        <w:tab/>
        <w:t xml:space="preserve">      Wykonawca</w:t>
      </w:r>
    </w:p>
    <w:sectPr w:rsidR="00004964">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676A" w14:textId="77777777" w:rsidR="00AE3371" w:rsidRDefault="00AE3371">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93C5C86" w14:textId="77777777" w:rsidR="00AE3371" w:rsidRDefault="00AE3371">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AE3371" w:rsidRPr="009328EB" w14:paraId="0F2E4348" w14:textId="77777777" w:rsidTr="006420BC">
      <w:tc>
        <w:tcPr>
          <w:tcW w:w="5570" w:type="dxa"/>
        </w:tcPr>
        <w:p w14:paraId="7F4F2F11" w14:textId="2CCD78EC" w:rsidR="00AE3371" w:rsidRPr="009328EB" w:rsidRDefault="00AE3371"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AE3371" w:rsidRPr="009328EB" w:rsidRDefault="00AE3371"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AE3371" w:rsidRPr="009328EB" w:rsidRDefault="00AE3371"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AE3371" w:rsidRPr="009328EB" w:rsidRDefault="00AE3371"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AE3371" w:rsidRDefault="00AE33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659" w14:textId="252434DD" w:rsidR="00AE3371" w:rsidRPr="00A76BCB" w:rsidRDefault="00AE3371"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77777777" w:rsidR="00AE3371" w:rsidRPr="00CE7D23" w:rsidRDefault="00AE3371"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46</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54</w:t>
    </w:r>
    <w:r w:rsidRPr="00CE7D23">
      <w:rPr>
        <w:rFonts w:ascii="Times New Roman" w:hAnsi="Times New Roman" w:cs="Times New Roman"/>
        <w:b/>
        <w:i/>
        <w:sz w:val="20"/>
        <w:szCs w:val="20"/>
      </w:rPr>
      <w:fldChar w:fldCharType="end"/>
    </w:r>
  </w:p>
  <w:p w14:paraId="45EBF546" w14:textId="77777777" w:rsidR="00AE3371" w:rsidRPr="00B773B4" w:rsidRDefault="00AE3371"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F71E" w14:textId="77777777" w:rsidR="00AE3371" w:rsidRDefault="00AE3371">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B50DDA3" w14:textId="77777777" w:rsidR="00AE3371" w:rsidRDefault="00AE3371">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BAC3" w14:textId="1B7B783C" w:rsidR="00AE3371" w:rsidRPr="00DE6DA5" w:rsidRDefault="00AE3371" w:rsidP="00E0483E">
    <w:pPr>
      <w:pStyle w:val="Nagwek"/>
      <w:spacing w:line="240" w:lineRule="auto"/>
      <w:jc w:val="both"/>
      <w:rPr>
        <w:rFonts w:ascii="Times New Roman" w:hAnsi="Times New Roman" w:cs="Times New Roman"/>
        <w:sz w:val="20"/>
      </w:rPr>
    </w:pPr>
    <w:r w:rsidRPr="00DE6DA5">
      <w:rPr>
        <w:rFonts w:ascii="Times New Roman" w:hAnsi="Times New Roman" w:cs="Times New Roman"/>
        <w:i/>
        <w:iCs/>
        <w:sz w:val="20"/>
        <w:szCs w:val="20"/>
        <w:u w:val="single"/>
      </w:rPr>
      <w:t xml:space="preserve">SWZ </w:t>
    </w:r>
    <w:bookmarkStart w:id="6" w:name="_Hlk63071458"/>
    <w:r>
      <w:rPr>
        <w:rFonts w:ascii="Times New Roman" w:hAnsi="Times New Roman" w:cs="Times New Roman"/>
        <w:i/>
        <w:iCs/>
        <w:sz w:val="20"/>
        <w:szCs w:val="20"/>
        <w:u w:val="single"/>
      </w:rPr>
      <w:t xml:space="preserve"> </w:t>
    </w:r>
    <w:r w:rsidRPr="00DE6DA5">
      <w:rPr>
        <w:rFonts w:ascii="Times New Roman" w:hAnsi="Times New Roman" w:cs="Times New Roman"/>
        <w:i/>
        <w:iCs/>
        <w:sz w:val="20"/>
        <w:szCs w:val="20"/>
        <w:u w:val="single"/>
      </w:rPr>
      <w:t xml:space="preserve">Wyłonienie Wykonawcy </w:t>
    </w:r>
    <w:r w:rsidRPr="00DE6DA5">
      <w:rPr>
        <w:rFonts w:ascii="Times New Roman" w:hAnsi="Times New Roman" w:cs="Times New Roman"/>
        <w:i/>
        <w:sz w:val="20"/>
        <w:szCs w:val="20"/>
        <w:u w:val="single"/>
      </w:rPr>
      <w:t>w zakresie wykonania konserwacji</w:t>
    </w:r>
    <w:r>
      <w:rPr>
        <w:rFonts w:ascii="Times New Roman" w:hAnsi="Times New Roman" w:cs="Times New Roman"/>
        <w:i/>
        <w:sz w:val="20"/>
        <w:szCs w:val="20"/>
        <w:u w:val="single"/>
      </w:rPr>
      <w:t xml:space="preserve"> i odtworzenia</w:t>
    </w:r>
    <w:r w:rsidRPr="00DE6DA5">
      <w:rPr>
        <w:rFonts w:ascii="Times New Roman" w:hAnsi="Times New Roman" w:cs="Times New Roman"/>
        <w:i/>
        <w:sz w:val="20"/>
        <w:szCs w:val="20"/>
        <w:u w:val="single"/>
      </w:rPr>
      <w:t xml:space="preserve"> stolarki okiennej</w:t>
    </w:r>
    <w:r w:rsidRPr="00DE6DA5">
      <w:rPr>
        <w:rFonts w:ascii="Times New Roman" w:hAnsi="Times New Roman" w:cs="Times New Roman"/>
        <w:i/>
        <w:iCs/>
        <w:sz w:val="20"/>
        <w:szCs w:val="20"/>
        <w:u w:val="single"/>
      </w:rPr>
      <w:t xml:space="preserve">- okna </w:t>
    </w:r>
    <w:r>
      <w:rPr>
        <w:rFonts w:ascii="Times New Roman" w:hAnsi="Times New Roman" w:cs="Times New Roman"/>
        <w:i/>
        <w:iCs/>
        <w:sz w:val="20"/>
        <w:szCs w:val="20"/>
        <w:u w:val="single"/>
      </w:rPr>
      <w:br/>
    </w:r>
    <w:r w:rsidRPr="00DE6DA5">
      <w:rPr>
        <w:rFonts w:ascii="Times New Roman" w:hAnsi="Times New Roman" w:cs="Times New Roman"/>
        <w:i/>
        <w:iCs/>
        <w:sz w:val="20"/>
        <w:szCs w:val="20"/>
        <w:u w:val="single"/>
      </w:rPr>
      <w:t>w fasadach od strony ul. Jagiellońskiej w budynku Collegium Kołłątaja przy ul. Św. Anny 6 w Krakowie.</w:t>
    </w:r>
    <w:bookmarkEnd w:id="6"/>
  </w:p>
  <w:p w14:paraId="051F2E3B" w14:textId="3AEBD3CE" w:rsidR="00AE3371" w:rsidRPr="00582795" w:rsidRDefault="00AE3371" w:rsidP="0060608F">
    <w:pPr>
      <w:pStyle w:val="Nagwek"/>
      <w:spacing w:line="240" w:lineRule="auto"/>
      <w:jc w:val="right"/>
      <w:rPr>
        <w:rFonts w:ascii="Times New Roman" w:hAnsi="Times New Roman"/>
        <w:sz w:val="20"/>
        <w:szCs w:val="20"/>
      </w:rPr>
    </w:pPr>
    <w:r>
      <w:rPr>
        <w:rFonts w:ascii="Times New Roman" w:hAnsi="Times New Roman"/>
        <w:sz w:val="20"/>
      </w:rPr>
      <w:t>Nr sprawy: 80.272.83.2021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366F5C"/>
    <w:multiLevelType w:val="multilevel"/>
    <w:tmpl w:val="F4063E56"/>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0"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2"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2284592A"/>
    <w:multiLevelType w:val="hybridMultilevel"/>
    <w:tmpl w:val="C78E18D4"/>
    <w:lvl w:ilvl="0" w:tplc="82428C32">
      <w:start w:val="1"/>
      <w:numFmt w:val="lowerLetter"/>
      <w:lvlText w:val="%1)"/>
      <w:lvlJc w:val="left"/>
      <w:pPr>
        <w:ind w:left="786" w:hanging="360"/>
      </w:pPr>
      <w:rPr>
        <w:rFonts w:ascii="Times New Roman" w:hAnsi="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6A530D0"/>
    <w:multiLevelType w:val="multilevel"/>
    <w:tmpl w:val="115C7AE0"/>
    <w:lvl w:ilvl="0">
      <w:start w:val="1"/>
      <w:numFmt w:val="decimal"/>
      <w:lvlText w:val="%1."/>
      <w:lvlJc w:val="left"/>
      <w:pPr>
        <w:tabs>
          <w:tab w:val="num" w:pos="360"/>
        </w:tabs>
        <w:ind w:left="360" w:hanging="360"/>
      </w:pPr>
      <w:rPr>
        <w:rFonts w:cs="Times New Roman" w:hint="default"/>
        <w:b w:val="0"/>
        <w:bCs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0"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1"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2"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0"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1"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3"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4"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5"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9"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2"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15:restartNumberingAfterBreak="0">
    <w:nsid w:val="4E154C89"/>
    <w:multiLevelType w:val="multilevel"/>
    <w:tmpl w:val="9014D7D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4"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5"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8"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7D22EA"/>
    <w:multiLevelType w:val="hybridMultilevel"/>
    <w:tmpl w:val="4B30EDA6"/>
    <w:lvl w:ilvl="0" w:tplc="40380E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1"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2"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85"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15:restartNumberingAfterBreak="0">
    <w:nsid w:val="5EAA7625"/>
    <w:multiLevelType w:val="hybridMultilevel"/>
    <w:tmpl w:val="A8F67740"/>
    <w:lvl w:ilvl="0" w:tplc="696855DC">
      <w:start w:val="1"/>
      <w:numFmt w:val="lowerLetter"/>
      <w:lvlText w:val="%1)"/>
      <w:lvlJc w:val="left"/>
      <w:pPr>
        <w:tabs>
          <w:tab w:val="num" w:pos="823"/>
        </w:tabs>
        <w:ind w:left="823" w:hanging="283"/>
      </w:pPr>
      <w:rPr>
        <w:rFonts w:hint="default"/>
      </w:rPr>
    </w:lvl>
    <w:lvl w:ilvl="1" w:tplc="49583CB8">
      <w:start w:val="1"/>
      <w:numFmt w:val="decimal"/>
      <w:lvlText w:val="%2."/>
      <w:lvlJc w:val="left"/>
      <w:pPr>
        <w:tabs>
          <w:tab w:val="num" w:pos="502"/>
        </w:tabs>
        <w:ind w:left="502" w:hanging="360"/>
      </w:pPr>
      <w:rPr>
        <w:rFonts w:hint="default"/>
        <w:b w:val="0"/>
      </w:rPr>
    </w:lvl>
    <w:lvl w:ilvl="2" w:tplc="0415001B" w:tentative="1">
      <w:start w:val="1"/>
      <w:numFmt w:val="lowerRoman"/>
      <w:lvlText w:val="%3."/>
      <w:lvlJc w:val="right"/>
      <w:pPr>
        <w:tabs>
          <w:tab w:val="num" w:pos="2340"/>
        </w:tabs>
        <w:ind w:left="2340" w:hanging="180"/>
      </w:pPr>
    </w:lvl>
    <w:lvl w:ilvl="3" w:tplc="43AC8FD6">
      <w:start w:val="1"/>
      <w:numFmt w:val="decimal"/>
      <w:lvlText w:val="%4."/>
      <w:lvlJc w:val="left"/>
      <w:pPr>
        <w:tabs>
          <w:tab w:val="num" w:pos="4897"/>
        </w:tabs>
        <w:ind w:left="4897" w:hanging="360"/>
      </w:pPr>
      <w:rPr>
        <w:b w:val="0"/>
        <w:bCs w:val="0"/>
      </w:rPr>
    </w:lvl>
    <w:lvl w:ilvl="4" w:tplc="04150019">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7"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1"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3"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D400E49"/>
    <w:multiLevelType w:val="multilevel"/>
    <w:tmpl w:val="57D635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5"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6"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7"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79F16FA5"/>
    <w:multiLevelType w:val="multilevel"/>
    <w:tmpl w:val="D990E1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3" w15:restartNumberingAfterBreak="0">
    <w:nsid w:val="7CC315E2"/>
    <w:multiLevelType w:val="hybridMultilevel"/>
    <w:tmpl w:val="66B0E534"/>
    <w:lvl w:ilvl="0" w:tplc="A2AE572A">
      <w:start w:val="1"/>
      <w:numFmt w:val="lowerLetter"/>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5"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FEF4F4B"/>
    <w:multiLevelType w:val="hybridMultilevel"/>
    <w:tmpl w:val="0928AE0A"/>
    <w:lvl w:ilvl="0" w:tplc="2C984A0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96"/>
    <w:lvlOverride w:ilvl="0">
      <w:lvl w:ilvl="0" w:tplc="EEEEAE54">
        <w:start w:val="1"/>
        <w:numFmt w:val="decimal"/>
        <w:lvlText w:val="%1."/>
        <w:lvlJc w:val="left"/>
        <w:pPr>
          <w:tabs>
            <w:tab w:val="num" w:pos="720"/>
          </w:tabs>
          <w:ind w:left="720" w:hanging="360"/>
        </w:pPr>
        <w:rPr>
          <w:rFonts w:cs="Times New Roman"/>
          <w:b w:val="0"/>
        </w:rPr>
      </w:lvl>
    </w:lvlOverride>
    <w:lvlOverride w:ilvl="4">
      <w:lvl w:ilvl="4" w:tplc="09C290FC">
        <w:start w:val="1"/>
        <w:numFmt w:val="decimal"/>
        <w:lvlText w:val="%5."/>
        <w:lvlJc w:val="left"/>
        <w:pPr>
          <w:tabs>
            <w:tab w:val="num" w:pos="3600"/>
          </w:tabs>
          <w:ind w:left="3600" w:hanging="360"/>
        </w:pPr>
        <w:rPr>
          <w:rFonts w:cs="Times New Roman"/>
        </w:rPr>
      </w:lvl>
    </w:lvlOverride>
  </w:num>
  <w:num w:numId="3">
    <w:abstractNumId w:val="21"/>
  </w:num>
  <w:num w:numId="4">
    <w:abstractNumId w:val="26"/>
  </w:num>
  <w:num w:numId="5">
    <w:abstractNumId w:val="80"/>
  </w:num>
  <w:num w:numId="6">
    <w:abstractNumId w:val="70"/>
  </w:num>
  <w:num w:numId="7">
    <w:abstractNumId w:val="40"/>
  </w:num>
  <w:num w:numId="8">
    <w:abstractNumId w:val="47"/>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1"/>
  </w:num>
  <w:num w:numId="12">
    <w:abstractNumId w:val="92"/>
  </w:num>
  <w:num w:numId="13">
    <w:abstractNumId w:val="58"/>
  </w:num>
  <w:num w:numId="14">
    <w:abstractNumId w:val="8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6"/>
  </w:num>
  <w:num w:numId="17">
    <w:abstractNumId w:val="63"/>
  </w:num>
  <w:num w:numId="18">
    <w:abstractNumId w:val="27"/>
  </w:num>
  <w:num w:numId="19">
    <w:abstractNumId w:val="22"/>
  </w:num>
  <w:num w:numId="20">
    <w:abstractNumId w:val="66"/>
  </w:num>
  <w:num w:numId="21">
    <w:abstractNumId w:val="42"/>
  </w:num>
  <w:num w:numId="22">
    <w:abstractNumId w:val="75"/>
  </w:num>
  <w:num w:numId="23">
    <w:abstractNumId w:val="35"/>
  </w:num>
  <w:num w:numId="24">
    <w:abstractNumId w:val="89"/>
  </w:num>
  <w:num w:numId="25">
    <w:abstractNumId w:val="12"/>
  </w:num>
  <w:num w:numId="26">
    <w:abstractNumId w:val="56"/>
  </w:num>
  <w:num w:numId="27">
    <w:abstractNumId w:val="23"/>
  </w:num>
  <w:num w:numId="28">
    <w:abstractNumId w:val="8"/>
  </w:num>
  <w:num w:numId="29">
    <w:abstractNumId w:val="97"/>
  </w:num>
  <w:num w:numId="30">
    <w:abstractNumId w:val="14"/>
  </w:num>
  <w:num w:numId="31">
    <w:abstractNumId w:val="14"/>
    <w:lvlOverride w:ilvl="0">
      <w:startOverride w:val="1"/>
    </w:lvlOverride>
  </w:num>
  <w:num w:numId="32">
    <w:abstractNumId w:val="78"/>
  </w:num>
  <w:num w:numId="33">
    <w:abstractNumId w:val="51"/>
  </w:num>
  <w:num w:numId="34">
    <w:abstractNumId w:val="93"/>
  </w:num>
  <w:num w:numId="35">
    <w:abstractNumId w:val="30"/>
  </w:num>
  <w:num w:numId="36">
    <w:abstractNumId w:val="13"/>
  </w:num>
  <w:num w:numId="37">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num>
  <w:num w:numId="40">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4"/>
  </w:num>
  <w:num w:numId="72">
    <w:abstractNumId w:val="99"/>
  </w:num>
  <w:num w:numId="73">
    <w:abstractNumId w:val="85"/>
  </w:num>
  <w:num w:numId="74">
    <w:abstractNumId w:val="50"/>
  </w:num>
  <w:num w:numId="75">
    <w:abstractNumId w:val="14"/>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34"/>
  </w:num>
  <w:num w:numId="7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num>
  <w:num w:numId="82">
    <w:abstractNumId w:val="38"/>
  </w:num>
  <w:num w:numId="83">
    <w:abstractNumId w:val="45"/>
  </w:num>
  <w:num w:numId="84">
    <w:abstractNumId w:val="24"/>
  </w:num>
  <w:num w:numId="85">
    <w:abstractNumId w:val="73"/>
  </w:num>
  <w:num w:numId="86">
    <w:abstractNumId w:val="94"/>
  </w:num>
  <w:num w:numId="87">
    <w:abstractNumId w:val="72"/>
  </w:num>
  <w:num w:numId="88">
    <w:abstractNumId w:val="55"/>
  </w:num>
  <w:num w:numId="89">
    <w:abstractNumId w:val="32"/>
    <w:lvlOverride w:ilvl="0">
      <w:startOverride w:val="1"/>
    </w:lvlOverride>
  </w:num>
  <w:num w:numId="90">
    <w:abstractNumId w:val="65"/>
  </w:num>
  <w:num w:numId="91">
    <w:abstractNumId w:val="67"/>
  </w:num>
  <w:num w:numId="92">
    <w:abstractNumId w:val="64"/>
  </w:num>
  <w:num w:numId="93">
    <w:abstractNumId w:val="7"/>
  </w:num>
  <w:num w:numId="94">
    <w:abstractNumId w:val="39"/>
  </w:num>
  <w:num w:numId="95">
    <w:abstractNumId w:val="15"/>
  </w:num>
  <w:num w:numId="96">
    <w:abstractNumId w:val="79"/>
  </w:num>
  <w:num w:numId="97">
    <w:abstractNumId w:val="98"/>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2"/>
  </w:num>
  <w:num w:numId="101">
    <w:abstractNumId w:val="20"/>
  </w:num>
  <w:num w:numId="102">
    <w:abstractNumId w:val="106"/>
  </w:num>
  <w:num w:numId="103">
    <w:abstractNumId w:val="11"/>
  </w:num>
  <w:num w:numId="104">
    <w:abstractNumId w:val="54"/>
  </w:num>
  <w:num w:numId="105">
    <w:abstractNumId w:val="101"/>
  </w:num>
  <w:num w:numId="106">
    <w:abstractNumId w:val="83"/>
  </w:num>
  <w:num w:numId="107">
    <w:abstractNumId w:val="86"/>
  </w:num>
  <w:num w:numId="1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41D"/>
    <w:rsid w:val="00002BB1"/>
    <w:rsid w:val="0000488E"/>
    <w:rsid w:val="00004964"/>
    <w:rsid w:val="0000496D"/>
    <w:rsid w:val="0000662F"/>
    <w:rsid w:val="00006E4D"/>
    <w:rsid w:val="000072A0"/>
    <w:rsid w:val="0000732F"/>
    <w:rsid w:val="00007489"/>
    <w:rsid w:val="000077F8"/>
    <w:rsid w:val="000119D5"/>
    <w:rsid w:val="00013A64"/>
    <w:rsid w:val="0001433C"/>
    <w:rsid w:val="000151A3"/>
    <w:rsid w:val="000171B1"/>
    <w:rsid w:val="000179C6"/>
    <w:rsid w:val="0002076A"/>
    <w:rsid w:val="00021A88"/>
    <w:rsid w:val="00021D20"/>
    <w:rsid w:val="000238A4"/>
    <w:rsid w:val="00024068"/>
    <w:rsid w:val="00024236"/>
    <w:rsid w:val="000245DA"/>
    <w:rsid w:val="00024864"/>
    <w:rsid w:val="00024C4A"/>
    <w:rsid w:val="0003239C"/>
    <w:rsid w:val="00035342"/>
    <w:rsid w:val="00036FBB"/>
    <w:rsid w:val="00041015"/>
    <w:rsid w:val="00042D0E"/>
    <w:rsid w:val="00043461"/>
    <w:rsid w:val="00043D08"/>
    <w:rsid w:val="00044549"/>
    <w:rsid w:val="00045579"/>
    <w:rsid w:val="000510C6"/>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2BA6"/>
    <w:rsid w:val="00072F41"/>
    <w:rsid w:val="00073068"/>
    <w:rsid w:val="000759DD"/>
    <w:rsid w:val="00075A6E"/>
    <w:rsid w:val="0007771B"/>
    <w:rsid w:val="000801C2"/>
    <w:rsid w:val="00080C08"/>
    <w:rsid w:val="000813C0"/>
    <w:rsid w:val="00081E73"/>
    <w:rsid w:val="000820A2"/>
    <w:rsid w:val="000821BD"/>
    <w:rsid w:val="000829C9"/>
    <w:rsid w:val="00084F1D"/>
    <w:rsid w:val="000852F8"/>
    <w:rsid w:val="0008607C"/>
    <w:rsid w:val="00090ACA"/>
    <w:rsid w:val="00092AFC"/>
    <w:rsid w:val="00092EE9"/>
    <w:rsid w:val="00095F0C"/>
    <w:rsid w:val="00096240"/>
    <w:rsid w:val="00096452"/>
    <w:rsid w:val="0009662C"/>
    <w:rsid w:val="000968C2"/>
    <w:rsid w:val="00097F3A"/>
    <w:rsid w:val="000A00BB"/>
    <w:rsid w:val="000A2346"/>
    <w:rsid w:val="000A332A"/>
    <w:rsid w:val="000A3568"/>
    <w:rsid w:val="000A38B0"/>
    <w:rsid w:val="000A5C38"/>
    <w:rsid w:val="000A7123"/>
    <w:rsid w:val="000A77EA"/>
    <w:rsid w:val="000B081C"/>
    <w:rsid w:val="000B0C1C"/>
    <w:rsid w:val="000B1341"/>
    <w:rsid w:val="000B1552"/>
    <w:rsid w:val="000B21BD"/>
    <w:rsid w:val="000B676D"/>
    <w:rsid w:val="000B6829"/>
    <w:rsid w:val="000C05A4"/>
    <w:rsid w:val="000C152E"/>
    <w:rsid w:val="000C1CF4"/>
    <w:rsid w:val="000C4464"/>
    <w:rsid w:val="000C4C36"/>
    <w:rsid w:val="000C588F"/>
    <w:rsid w:val="000C5A48"/>
    <w:rsid w:val="000C62A3"/>
    <w:rsid w:val="000D037D"/>
    <w:rsid w:val="000D12E9"/>
    <w:rsid w:val="000D1887"/>
    <w:rsid w:val="000D213A"/>
    <w:rsid w:val="000D2356"/>
    <w:rsid w:val="000D26F0"/>
    <w:rsid w:val="000D57AF"/>
    <w:rsid w:val="000D777C"/>
    <w:rsid w:val="000D7DAE"/>
    <w:rsid w:val="000E0768"/>
    <w:rsid w:val="000E12D8"/>
    <w:rsid w:val="000E13AB"/>
    <w:rsid w:val="000E1CED"/>
    <w:rsid w:val="000E1EB1"/>
    <w:rsid w:val="000E2ACA"/>
    <w:rsid w:val="000E4520"/>
    <w:rsid w:val="000E6641"/>
    <w:rsid w:val="000E6F35"/>
    <w:rsid w:val="000E74E0"/>
    <w:rsid w:val="000F2FF3"/>
    <w:rsid w:val="000F3297"/>
    <w:rsid w:val="000F3787"/>
    <w:rsid w:val="000F443B"/>
    <w:rsid w:val="000F51AC"/>
    <w:rsid w:val="000F6733"/>
    <w:rsid w:val="000F67D9"/>
    <w:rsid w:val="000F7799"/>
    <w:rsid w:val="001010C9"/>
    <w:rsid w:val="00101154"/>
    <w:rsid w:val="001012E2"/>
    <w:rsid w:val="00103A8B"/>
    <w:rsid w:val="0010406F"/>
    <w:rsid w:val="00105E8D"/>
    <w:rsid w:val="00106B6A"/>
    <w:rsid w:val="00107038"/>
    <w:rsid w:val="0010721A"/>
    <w:rsid w:val="0010766E"/>
    <w:rsid w:val="00110C14"/>
    <w:rsid w:val="00110FAE"/>
    <w:rsid w:val="001125C0"/>
    <w:rsid w:val="00112C9D"/>
    <w:rsid w:val="00113936"/>
    <w:rsid w:val="00113C1C"/>
    <w:rsid w:val="00115583"/>
    <w:rsid w:val="00115A0C"/>
    <w:rsid w:val="00115CF8"/>
    <w:rsid w:val="00116B77"/>
    <w:rsid w:val="00121213"/>
    <w:rsid w:val="001232D5"/>
    <w:rsid w:val="00124098"/>
    <w:rsid w:val="001256E0"/>
    <w:rsid w:val="00125E05"/>
    <w:rsid w:val="00126E4D"/>
    <w:rsid w:val="00130D40"/>
    <w:rsid w:val="001317B9"/>
    <w:rsid w:val="00133457"/>
    <w:rsid w:val="0013507B"/>
    <w:rsid w:val="00136343"/>
    <w:rsid w:val="001363DE"/>
    <w:rsid w:val="00136AEC"/>
    <w:rsid w:val="001412A4"/>
    <w:rsid w:val="00141E0E"/>
    <w:rsid w:val="0014261F"/>
    <w:rsid w:val="00143A70"/>
    <w:rsid w:val="001446FF"/>
    <w:rsid w:val="001503CC"/>
    <w:rsid w:val="001506F2"/>
    <w:rsid w:val="00150D5D"/>
    <w:rsid w:val="00152C49"/>
    <w:rsid w:val="001532DB"/>
    <w:rsid w:val="00153B36"/>
    <w:rsid w:val="00155B11"/>
    <w:rsid w:val="001560DC"/>
    <w:rsid w:val="00157009"/>
    <w:rsid w:val="0015700B"/>
    <w:rsid w:val="00157F0F"/>
    <w:rsid w:val="00160478"/>
    <w:rsid w:val="001668DD"/>
    <w:rsid w:val="00167FCF"/>
    <w:rsid w:val="001714CF"/>
    <w:rsid w:val="00172AEF"/>
    <w:rsid w:val="00172DDC"/>
    <w:rsid w:val="00173DF7"/>
    <w:rsid w:val="00174AFB"/>
    <w:rsid w:val="001767ED"/>
    <w:rsid w:val="00177BED"/>
    <w:rsid w:val="00177CC0"/>
    <w:rsid w:val="0018000E"/>
    <w:rsid w:val="00180847"/>
    <w:rsid w:val="00181CCA"/>
    <w:rsid w:val="001820BA"/>
    <w:rsid w:val="001829AA"/>
    <w:rsid w:val="00183C74"/>
    <w:rsid w:val="00184E7D"/>
    <w:rsid w:val="001858B9"/>
    <w:rsid w:val="00186644"/>
    <w:rsid w:val="00190F78"/>
    <w:rsid w:val="00191B11"/>
    <w:rsid w:val="00191F7A"/>
    <w:rsid w:val="00192371"/>
    <w:rsid w:val="001927E4"/>
    <w:rsid w:val="00192F3F"/>
    <w:rsid w:val="00193A5C"/>
    <w:rsid w:val="00193B9D"/>
    <w:rsid w:val="001973CE"/>
    <w:rsid w:val="00197529"/>
    <w:rsid w:val="00197FCF"/>
    <w:rsid w:val="001A018D"/>
    <w:rsid w:val="001A0595"/>
    <w:rsid w:val="001A10A8"/>
    <w:rsid w:val="001A23DD"/>
    <w:rsid w:val="001A251D"/>
    <w:rsid w:val="001A483D"/>
    <w:rsid w:val="001A4FC2"/>
    <w:rsid w:val="001A6EB7"/>
    <w:rsid w:val="001A7153"/>
    <w:rsid w:val="001B0255"/>
    <w:rsid w:val="001B1288"/>
    <w:rsid w:val="001B1333"/>
    <w:rsid w:val="001B1751"/>
    <w:rsid w:val="001B2803"/>
    <w:rsid w:val="001B2C4D"/>
    <w:rsid w:val="001B2C9A"/>
    <w:rsid w:val="001B3681"/>
    <w:rsid w:val="001B3B78"/>
    <w:rsid w:val="001B57DF"/>
    <w:rsid w:val="001B584B"/>
    <w:rsid w:val="001B7145"/>
    <w:rsid w:val="001B739C"/>
    <w:rsid w:val="001C06A6"/>
    <w:rsid w:val="001C06DF"/>
    <w:rsid w:val="001C12B3"/>
    <w:rsid w:val="001C17B5"/>
    <w:rsid w:val="001C229D"/>
    <w:rsid w:val="001C5026"/>
    <w:rsid w:val="001C56D1"/>
    <w:rsid w:val="001C5942"/>
    <w:rsid w:val="001C5AE6"/>
    <w:rsid w:val="001C6E83"/>
    <w:rsid w:val="001C744B"/>
    <w:rsid w:val="001C7E64"/>
    <w:rsid w:val="001D02CD"/>
    <w:rsid w:val="001D0810"/>
    <w:rsid w:val="001D0B7F"/>
    <w:rsid w:val="001D154C"/>
    <w:rsid w:val="001D1FB0"/>
    <w:rsid w:val="001D298A"/>
    <w:rsid w:val="001D51A4"/>
    <w:rsid w:val="001D5694"/>
    <w:rsid w:val="001E0F1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A4A"/>
    <w:rsid w:val="00214D58"/>
    <w:rsid w:val="00214E42"/>
    <w:rsid w:val="002151D8"/>
    <w:rsid w:val="0022159D"/>
    <w:rsid w:val="00223E85"/>
    <w:rsid w:val="00226A5D"/>
    <w:rsid w:val="0022739A"/>
    <w:rsid w:val="002277FB"/>
    <w:rsid w:val="00227A47"/>
    <w:rsid w:val="00231CA5"/>
    <w:rsid w:val="0023220C"/>
    <w:rsid w:val="00232AAA"/>
    <w:rsid w:val="00233073"/>
    <w:rsid w:val="00233931"/>
    <w:rsid w:val="00236C1E"/>
    <w:rsid w:val="00236C91"/>
    <w:rsid w:val="00240AE3"/>
    <w:rsid w:val="00241368"/>
    <w:rsid w:val="00241AA2"/>
    <w:rsid w:val="00244C13"/>
    <w:rsid w:val="002472A2"/>
    <w:rsid w:val="00247939"/>
    <w:rsid w:val="00247ACB"/>
    <w:rsid w:val="002511C7"/>
    <w:rsid w:val="00251B2E"/>
    <w:rsid w:val="00252CBB"/>
    <w:rsid w:val="002535B9"/>
    <w:rsid w:val="002537D9"/>
    <w:rsid w:val="00256CB5"/>
    <w:rsid w:val="0025720D"/>
    <w:rsid w:val="00257661"/>
    <w:rsid w:val="00261783"/>
    <w:rsid w:val="00261E05"/>
    <w:rsid w:val="0026265C"/>
    <w:rsid w:val="00262F49"/>
    <w:rsid w:val="0026312C"/>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438"/>
    <w:rsid w:val="00277916"/>
    <w:rsid w:val="00277A2B"/>
    <w:rsid w:val="00280C70"/>
    <w:rsid w:val="002812A6"/>
    <w:rsid w:val="00281D9B"/>
    <w:rsid w:val="00281F82"/>
    <w:rsid w:val="0028214F"/>
    <w:rsid w:val="0028265A"/>
    <w:rsid w:val="00284D5C"/>
    <w:rsid w:val="00285C0D"/>
    <w:rsid w:val="00286036"/>
    <w:rsid w:val="0028795A"/>
    <w:rsid w:val="002919D3"/>
    <w:rsid w:val="00291A1E"/>
    <w:rsid w:val="00294A6F"/>
    <w:rsid w:val="00294ACB"/>
    <w:rsid w:val="002953B3"/>
    <w:rsid w:val="0029566C"/>
    <w:rsid w:val="00295B45"/>
    <w:rsid w:val="00296CED"/>
    <w:rsid w:val="002A2BFD"/>
    <w:rsid w:val="002A36F8"/>
    <w:rsid w:val="002A3A4B"/>
    <w:rsid w:val="002A5D3A"/>
    <w:rsid w:val="002A6F06"/>
    <w:rsid w:val="002B0296"/>
    <w:rsid w:val="002B0FAB"/>
    <w:rsid w:val="002B1280"/>
    <w:rsid w:val="002B2AA9"/>
    <w:rsid w:val="002B4D10"/>
    <w:rsid w:val="002B55E6"/>
    <w:rsid w:val="002B5611"/>
    <w:rsid w:val="002B59AE"/>
    <w:rsid w:val="002B5ECD"/>
    <w:rsid w:val="002C07A2"/>
    <w:rsid w:val="002C1023"/>
    <w:rsid w:val="002C1EE2"/>
    <w:rsid w:val="002C24A0"/>
    <w:rsid w:val="002C5E07"/>
    <w:rsid w:val="002C66B6"/>
    <w:rsid w:val="002D1BF9"/>
    <w:rsid w:val="002D2E2F"/>
    <w:rsid w:val="002D3BB2"/>
    <w:rsid w:val="002D3C9A"/>
    <w:rsid w:val="002D571A"/>
    <w:rsid w:val="002D740B"/>
    <w:rsid w:val="002E2E6F"/>
    <w:rsid w:val="002E3686"/>
    <w:rsid w:val="002E481E"/>
    <w:rsid w:val="002E6573"/>
    <w:rsid w:val="002F10A2"/>
    <w:rsid w:val="002F37B4"/>
    <w:rsid w:val="002F5054"/>
    <w:rsid w:val="002F5A0C"/>
    <w:rsid w:val="002F767E"/>
    <w:rsid w:val="002F7AF3"/>
    <w:rsid w:val="002F7E46"/>
    <w:rsid w:val="003028D1"/>
    <w:rsid w:val="00302BA3"/>
    <w:rsid w:val="003031EC"/>
    <w:rsid w:val="003049B9"/>
    <w:rsid w:val="003054F7"/>
    <w:rsid w:val="003074E3"/>
    <w:rsid w:val="00307632"/>
    <w:rsid w:val="0030799F"/>
    <w:rsid w:val="0031116F"/>
    <w:rsid w:val="003114BE"/>
    <w:rsid w:val="00311A9B"/>
    <w:rsid w:val="00312780"/>
    <w:rsid w:val="0031440E"/>
    <w:rsid w:val="00314990"/>
    <w:rsid w:val="00314A72"/>
    <w:rsid w:val="003165D4"/>
    <w:rsid w:val="00323435"/>
    <w:rsid w:val="00323880"/>
    <w:rsid w:val="00324826"/>
    <w:rsid w:val="00324F92"/>
    <w:rsid w:val="00327EB4"/>
    <w:rsid w:val="00331549"/>
    <w:rsid w:val="00333B41"/>
    <w:rsid w:val="003347DE"/>
    <w:rsid w:val="00335DD7"/>
    <w:rsid w:val="00337D67"/>
    <w:rsid w:val="003400D8"/>
    <w:rsid w:val="00340DE3"/>
    <w:rsid w:val="00341593"/>
    <w:rsid w:val="0034330B"/>
    <w:rsid w:val="00343E90"/>
    <w:rsid w:val="00345DAF"/>
    <w:rsid w:val="003462F9"/>
    <w:rsid w:val="003503BA"/>
    <w:rsid w:val="00351EB9"/>
    <w:rsid w:val="003537AA"/>
    <w:rsid w:val="00356D71"/>
    <w:rsid w:val="00356F31"/>
    <w:rsid w:val="00357C5D"/>
    <w:rsid w:val="0036149D"/>
    <w:rsid w:val="00362E0D"/>
    <w:rsid w:val="00365445"/>
    <w:rsid w:val="00366885"/>
    <w:rsid w:val="0037028D"/>
    <w:rsid w:val="00370B18"/>
    <w:rsid w:val="00370CD5"/>
    <w:rsid w:val="00371856"/>
    <w:rsid w:val="00371C26"/>
    <w:rsid w:val="003722BE"/>
    <w:rsid w:val="0037273A"/>
    <w:rsid w:val="00375515"/>
    <w:rsid w:val="00376902"/>
    <w:rsid w:val="003773BB"/>
    <w:rsid w:val="0038067C"/>
    <w:rsid w:val="00380A4A"/>
    <w:rsid w:val="0038181C"/>
    <w:rsid w:val="00382565"/>
    <w:rsid w:val="0038337B"/>
    <w:rsid w:val="00383CB4"/>
    <w:rsid w:val="00383E94"/>
    <w:rsid w:val="00384B50"/>
    <w:rsid w:val="00386B66"/>
    <w:rsid w:val="00387859"/>
    <w:rsid w:val="00391C04"/>
    <w:rsid w:val="00392210"/>
    <w:rsid w:val="0039322E"/>
    <w:rsid w:val="00393388"/>
    <w:rsid w:val="00393480"/>
    <w:rsid w:val="00393749"/>
    <w:rsid w:val="0039460C"/>
    <w:rsid w:val="00395B3F"/>
    <w:rsid w:val="00395E2B"/>
    <w:rsid w:val="00396230"/>
    <w:rsid w:val="003A08E9"/>
    <w:rsid w:val="003A0DA3"/>
    <w:rsid w:val="003A1AC5"/>
    <w:rsid w:val="003A33A2"/>
    <w:rsid w:val="003A66F4"/>
    <w:rsid w:val="003A67A9"/>
    <w:rsid w:val="003A6EB3"/>
    <w:rsid w:val="003A7072"/>
    <w:rsid w:val="003B01EB"/>
    <w:rsid w:val="003B0E07"/>
    <w:rsid w:val="003B0F3F"/>
    <w:rsid w:val="003B16B9"/>
    <w:rsid w:val="003B3108"/>
    <w:rsid w:val="003B4A9E"/>
    <w:rsid w:val="003B5094"/>
    <w:rsid w:val="003B5D69"/>
    <w:rsid w:val="003B655A"/>
    <w:rsid w:val="003B69FC"/>
    <w:rsid w:val="003B7BBE"/>
    <w:rsid w:val="003C051A"/>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E08"/>
    <w:rsid w:val="003E632F"/>
    <w:rsid w:val="003E69EF"/>
    <w:rsid w:val="003E6BD0"/>
    <w:rsid w:val="003E72E5"/>
    <w:rsid w:val="003E7443"/>
    <w:rsid w:val="003F0777"/>
    <w:rsid w:val="003F0972"/>
    <w:rsid w:val="003F16CA"/>
    <w:rsid w:val="003F232C"/>
    <w:rsid w:val="003F33B2"/>
    <w:rsid w:val="003F38EE"/>
    <w:rsid w:val="003F6F0A"/>
    <w:rsid w:val="003F7011"/>
    <w:rsid w:val="00400F08"/>
    <w:rsid w:val="004022ED"/>
    <w:rsid w:val="00402DCC"/>
    <w:rsid w:val="00403852"/>
    <w:rsid w:val="004039BC"/>
    <w:rsid w:val="00404F6D"/>
    <w:rsid w:val="00405BC0"/>
    <w:rsid w:val="00410EDD"/>
    <w:rsid w:val="00414389"/>
    <w:rsid w:val="00416006"/>
    <w:rsid w:val="00416691"/>
    <w:rsid w:val="00416D63"/>
    <w:rsid w:val="0041766E"/>
    <w:rsid w:val="0042064D"/>
    <w:rsid w:val="0042183B"/>
    <w:rsid w:val="00421E87"/>
    <w:rsid w:val="00423A61"/>
    <w:rsid w:val="00423CAE"/>
    <w:rsid w:val="0042519D"/>
    <w:rsid w:val="004257FA"/>
    <w:rsid w:val="00425B61"/>
    <w:rsid w:val="004261F0"/>
    <w:rsid w:val="00430057"/>
    <w:rsid w:val="00431125"/>
    <w:rsid w:val="00433069"/>
    <w:rsid w:val="00433E24"/>
    <w:rsid w:val="00434350"/>
    <w:rsid w:val="0044052A"/>
    <w:rsid w:val="00441A45"/>
    <w:rsid w:val="00441C4B"/>
    <w:rsid w:val="00442894"/>
    <w:rsid w:val="00444F58"/>
    <w:rsid w:val="0044550F"/>
    <w:rsid w:val="00446E48"/>
    <w:rsid w:val="00450FE2"/>
    <w:rsid w:val="0045153F"/>
    <w:rsid w:val="00452F1C"/>
    <w:rsid w:val="00453E41"/>
    <w:rsid w:val="00455991"/>
    <w:rsid w:val="00456544"/>
    <w:rsid w:val="00457139"/>
    <w:rsid w:val="00460F18"/>
    <w:rsid w:val="004624E9"/>
    <w:rsid w:val="00462768"/>
    <w:rsid w:val="004652EB"/>
    <w:rsid w:val="00465340"/>
    <w:rsid w:val="00465B21"/>
    <w:rsid w:val="00466F62"/>
    <w:rsid w:val="004739AE"/>
    <w:rsid w:val="00474061"/>
    <w:rsid w:val="00474BF5"/>
    <w:rsid w:val="00475848"/>
    <w:rsid w:val="00475B6C"/>
    <w:rsid w:val="0047710D"/>
    <w:rsid w:val="00480117"/>
    <w:rsid w:val="00480BA1"/>
    <w:rsid w:val="00484E31"/>
    <w:rsid w:val="00485858"/>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2C17"/>
    <w:rsid w:val="004B4FBA"/>
    <w:rsid w:val="004B54EB"/>
    <w:rsid w:val="004B590B"/>
    <w:rsid w:val="004B656F"/>
    <w:rsid w:val="004B6626"/>
    <w:rsid w:val="004C0AE2"/>
    <w:rsid w:val="004C2002"/>
    <w:rsid w:val="004C288C"/>
    <w:rsid w:val="004C31BD"/>
    <w:rsid w:val="004C4293"/>
    <w:rsid w:val="004C48FE"/>
    <w:rsid w:val="004C626B"/>
    <w:rsid w:val="004C68CE"/>
    <w:rsid w:val="004D0110"/>
    <w:rsid w:val="004D13C4"/>
    <w:rsid w:val="004D34D4"/>
    <w:rsid w:val="004D4F92"/>
    <w:rsid w:val="004D6B00"/>
    <w:rsid w:val="004D6C25"/>
    <w:rsid w:val="004D7E53"/>
    <w:rsid w:val="004E0190"/>
    <w:rsid w:val="004E082E"/>
    <w:rsid w:val="004E0903"/>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6B9"/>
    <w:rsid w:val="004F78AE"/>
    <w:rsid w:val="00500661"/>
    <w:rsid w:val="00501155"/>
    <w:rsid w:val="00501444"/>
    <w:rsid w:val="00501BFB"/>
    <w:rsid w:val="0050342B"/>
    <w:rsid w:val="00503971"/>
    <w:rsid w:val="005043BE"/>
    <w:rsid w:val="00504CF3"/>
    <w:rsid w:val="005053BC"/>
    <w:rsid w:val="00505BD9"/>
    <w:rsid w:val="005079FD"/>
    <w:rsid w:val="0051072D"/>
    <w:rsid w:val="00513084"/>
    <w:rsid w:val="00513449"/>
    <w:rsid w:val="00513A53"/>
    <w:rsid w:val="005141BC"/>
    <w:rsid w:val="00515FB5"/>
    <w:rsid w:val="005160C2"/>
    <w:rsid w:val="0052112B"/>
    <w:rsid w:val="00521575"/>
    <w:rsid w:val="00521A7E"/>
    <w:rsid w:val="00522DEF"/>
    <w:rsid w:val="00527DEF"/>
    <w:rsid w:val="005306F3"/>
    <w:rsid w:val="00533AA0"/>
    <w:rsid w:val="0053419F"/>
    <w:rsid w:val="005355A1"/>
    <w:rsid w:val="005363FF"/>
    <w:rsid w:val="005379E2"/>
    <w:rsid w:val="00537D98"/>
    <w:rsid w:val="005405D6"/>
    <w:rsid w:val="00540E96"/>
    <w:rsid w:val="00540F9D"/>
    <w:rsid w:val="00544358"/>
    <w:rsid w:val="00545026"/>
    <w:rsid w:val="005471BF"/>
    <w:rsid w:val="00547A25"/>
    <w:rsid w:val="0055045B"/>
    <w:rsid w:val="0055072E"/>
    <w:rsid w:val="005517B7"/>
    <w:rsid w:val="005518A1"/>
    <w:rsid w:val="00551F59"/>
    <w:rsid w:val="0055340F"/>
    <w:rsid w:val="00555B62"/>
    <w:rsid w:val="00555FCA"/>
    <w:rsid w:val="00556CFB"/>
    <w:rsid w:val="00556F9B"/>
    <w:rsid w:val="00562077"/>
    <w:rsid w:val="00563A5A"/>
    <w:rsid w:val="00564783"/>
    <w:rsid w:val="005648B3"/>
    <w:rsid w:val="00566EE2"/>
    <w:rsid w:val="005704FB"/>
    <w:rsid w:val="00570ECC"/>
    <w:rsid w:val="005711D3"/>
    <w:rsid w:val="00571AC1"/>
    <w:rsid w:val="00571C5F"/>
    <w:rsid w:val="00571C8A"/>
    <w:rsid w:val="00573C3A"/>
    <w:rsid w:val="0057450E"/>
    <w:rsid w:val="00574D2D"/>
    <w:rsid w:val="005752AA"/>
    <w:rsid w:val="00575B13"/>
    <w:rsid w:val="005779A1"/>
    <w:rsid w:val="00580121"/>
    <w:rsid w:val="00581B72"/>
    <w:rsid w:val="0058206C"/>
    <w:rsid w:val="0058580C"/>
    <w:rsid w:val="00586B6F"/>
    <w:rsid w:val="005875C6"/>
    <w:rsid w:val="00590611"/>
    <w:rsid w:val="005907C7"/>
    <w:rsid w:val="00592C95"/>
    <w:rsid w:val="00592E8A"/>
    <w:rsid w:val="005933FE"/>
    <w:rsid w:val="00594D34"/>
    <w:rsid w:val="0059772A"/>
    <w:rsid w:val="00597B62"/>
    <w:rsid w:val="005A0B13"/>
    <w:rsid w:val="005A123A"/>
    <w:rsid w:val="005A2F70"/>
    <w:rsid w:val="005A42E9"/>
    <w:rsid w:val="005A442D"/>
    <w:rsid w:val="005A46FF"/>
    <w:rsid w:val="005A4A1D"/>
    <w:rsid w:val="005A60E3"/>
    <w:rsid w:val="005A632B"/>
    <w:rsid w:val="005A71A2"/>
    <w:rsid w:val="005B01A1"/>
    <w:rsid w:val="005B02F8"/>
    <w:rsid w:val="005B0B37"/>
    <w:rsid w:val="005B1878"/>
    <w:rsid w:val="005B1F57"/>
    <w:rsid w:val="005B2138"/>
    <w:rsid w:val="005B3260"/>
    <w:rsid w:val="005B33B6"/>
    <w:rsid w:val="005B3BD9"/>
    <w:rsid w:val="005B3DE1"/>
    <w:rsid w:val="005B7402"/>
    <w:rsid w:val="005C3713"/>
    <w:rsid w:val="005C500E"/>
    <w:rsid w:val="005C5949"/>
    <w:rsid w:val="005C5A33"/>
    <w:rsid w:val="005C6052"/>
    <w:rsid w:val="005C6870"/>
    <w:rsid w:val="005D0FC0"/>
    <w:rsid w:val="005D2B09"/>
    <w:rsid w:val="005D4377"/>
    <w:rsid w:val="005D4624"/>
    <w:rsid w:val="005D4A42"/>
    <w:rsid w:val="005D5176"/>
    <w:rsid w:val="005D548B"/>
    <w:rsid w:val="005D6D0D"/>
    <w:rsid w:val="005D7832"/>
    <w:rsid w:val="005E1B0C"/>
    <w:rsid w:val="005E54AF"/>
    <w:rsid w:val="005E5EC9"/>
    <w:rsid w:val="005E5F70"/>
    <w:rsid w:val="005E659F"/>
    <w:rsid w:val="005E76EF"/>
    <w:rsid w:val="005F0D04"/>
    <w:rsid w:val="005F31E9"/>
    <w:rsid w:val="005F5CA7"/>
    <w:rsid w:val="005F695A"/>
    <w:rsid w:val="00600114"/>
    <w:rsid w:val="006007A9"/>
    <w:rsid w:val="00604FA7"/>
    <w:rsid w:val="0060530B"/>
    <w:rsid w:val="00605B3E"/>
    <w:rsid w:val="0060608F"/>
    <w:rsid w:val="00606B0A"/>
    <w:rsid w:val="0060788C"/>
    <w:rsid w:val="00612CFE"/>
    <w:rsid w:val="0061453A"/>
    <w:rsid w:val="00616021"/>
    <w:rsid w:val="00617EB7"/>
    <w:rsid w:val="00617F09"/>
    <w:rsid w:val="00622FDF"/>
    <w:rsid w:val="00624D6A"/>
    <w:rsid w:val="00625FBA"/>
    <w:rsid w:val="00630286"/>
    <w:rsid w:val="00630404"/>
    <w:rsid w:val="0063167B"/>
    <w:rsid w:val="00632F1E"/>
    <w:rsid w:val="00633492"/>
    <w:rsid w:val="006342AC"/>
    <w:rsid w:val="00635088"/>
    <w:rsid w:val="006366FC"/>
    <w:rsid w:val="00640F11"/>
    <w:rsid w:val="00641CFE"/>
    <w:rsid w:val="00641EFE"/>
    <w:rsid w:val="006420BC"/>
    <w:rsid w:val="0064264D"/>
    <w:rsid w:val="006468D2"/>
    <w:rsid w:val="00647B0C"/>
    <w:rsid w:val="00647B80"/>
    <w:rsid w:val="00650FDF"/>
    <w:rsid w:val="00651267"/>
    <w:rsid w:val="00651D2E"/>
    <w:rsid w:val="00652697"/>
    <w:rsid w:val="00652DCF"/>
    <w:rsid w:val="00654D90"/>
    <w:rsid w:val="00654F4B"/>
    <w:rsid w:val="00656261"/>
    <w:rsid w:val="006562A7"/>
    <w:rsid w:val="006604E0"/>
    <w:rsid w:val="00660C2A"/>
    <w:rsid w:val="00664552"/>
    <w:rsid w:val="00664DDE"/>
    <w:rsid w:val="006655A7"/>
    <w:rsid w:val="00666D28"/>
    <w:rsid w:val="0067197F"/>
    <w:rsid w:val="00673745"/>
    <w:rsid w:val="00674CE9"/>
    <w:rsid w:val="00676444"/>
    <w:rsid w:val="0067657A"/>
    <w:rsid w:val="0067679D"/>
    <w:rsid w:val="0067707C"/>
    <w:rsid w:val="006776F6"/>
    <w:rsid w:val="00680F6A"/>
    <w:rsid w:val="00685DF9"/>
    <w:rsid w:val="00686AC8"/>
    <w:rsid w:val="00687E7C"/>
    <w:rsid w:val="006901C3"/>
    <w:rsid w:val="0069120D"/>
    <w:rsid w:val="0069153C"/>
    <w:rsid w:val="00693E53"/>
    <w:rsid w:val="00693E94"/>
    <w:rsid w:val="0069406D"/>
    <w:rsid w:val="0069485A"/>
    <w:rsid w:val="00694BFF"/>
    <w:rsid w:val="00695592"/>
    <w:rsid w:val="0069605D"/>
    <w:rsid w:val="00696B7C"/>
    <w:rsid w:val="00696E7F"/>
    <w:rsid w:val="00697245"/>
    <w:rsid w:val="006A04C1"/>
    <w:rsid w:val="006A0E53"/>
    <w:rsid w:val="006A30FD"/>
    <w:rsid w:val="006A383B"/>
    <w:rsid w:val="006A5EEF"/>
    <w:rsid w:val="006A6266"/>
    <w:rsid w:val="006A6E1F"/>
    <w:rsid w:val="006B1E83"/>
    <w:rsid w:val="006B41D6"/>
    <w:rsid w:val="006B43AA"/>
    <w:rsid w:val="006B4511"/>
    <w:rsid w:val="006B737B"/>
    <w:rsid w:val="006C084A"/>
    <w:rsid w:val="006C0C87"/>
    <w:rsid w:val="006C1577"/>
    <w:rsid w:val="006C273B"/>
    <w:rsid w:val="006C2A0C"/>
    <w:rsid w:val="006C4854"/>
    <w:rsid w:val="006C4F71"/>
    <w:rsid w:val="006C6010"/>
    <w:rsid w:val="006C69B5"/>
    <w:rsid w:val="006C7759"/>
    <w:rsid w:val="006C7A04"/>
    <w:rsid w:val="006D0270"/>
    <w:rsid w:val="006D211C"/>
    <w:rsid w:val="006D2B9B"/>
    <w:rsid w:val="006D683C"/>
    <w:rsid w:val="006D6E53"/>
    <w:rsid w:val="006D6F6D"/>
    <w:rsid w:val="006D72DB"/>
    <w:rsid w:val="006D7D6E"/>
    <w:rsid w:val="006E0491"/>
    <w:rsid w:val="006E3853"/>
    <w:rsid w:val="006E5647"/>
    <w:rsid w:val="006F1071"/>
    <w:rsid w:val="006F18BA"/>
    <w:rsid w:val="006F1FB6"/>
    <w:rsid w:val="006F31C5"/>
    <w:rsid w:val="006F3BEF"/>
    <w:rsid w:val="006F3C01"/>
    <w:rsid w:val="006F4A4A"/>
    <w:rsid w:val="006F5359"/>
    <w:rsid w:val="006F57AB"/>
    <w:rsid w:val="006F6297"/>
    <w:rsid w:val="006F6CFC"/>
    <w:rsid w:val="006F709D"/>
    <w:rsid w:val="006F7979"/>
    <w:rsid w:val="006F7C32"/>
    <w:rsid w:val="00700F51"/>
    <w:rsid w:val="0070150A"/>
    <w:rsid w:val="00701943"/>
    <w:rsid w:val="00702EFD"/>
    <w:rsid w:val="007038C2"/>
    <w:rsid w:val="00703E8B"/>
    <w:rsid w:val="007040B4"/>
    <w:rsid w:val="00704297"/>
    <w:rsid w:val="00704FFB"/>
    <w:rsid w:val="00707600"/>
    <w:rsid w:val="007104B1"/>
    <w:rsid w:val="00715261"/>
    <w:rsid w:val="007157A5"/>
    <w:rsid w:val="007173CF"/>
    <w:rsid w:val="00717568"/>
    <w:rsid w:val="0071769E"/>
    <w:rsid w:val="00717D7B"/>
    <w:rsid w:val="007272B4"/>
    <w:rsid w:val="00727F6B"/>
    <w:rsid w:val="00731990"/>
    <w:rsid w:val="007330A8"/>
    <w:rsid w:val="00734676"/>
    <w:rsid w:val="007353DC"/>
    <w:rsid w:val="0073540E"/>
    <w:rsid w:val="007361EA"/>
    <w:rsid w:val="007365CB"/>
    <w:rsid w:val="00736B17"/>
    <w:rsid w:val="00736F91"/>
    <w:rsid w:val="007408FD"/>
    <w:rsid w:val="00741032"/>
    <w:rsid w:val="00743D45"/>
    <w:rsid w:val="00743FC9"/>
    <w:rsid w:val="007455DB"/>
    <w:rsid w:val="00745C71"/>
    <w:rsid w:val="00746362"/>
    <w:rsid w:val="00746944"/>
    <w:rsid w:val="0074785F"/>
    <w:rsid w:val="00750607"/>
    <w:rsid w:val="00751534"/>
    <w:rsid w:val="00753C59"/>
    <w:rsid w:val="007558CB"/>
    <w:rsid w:val="00756A20"/>
    <w:rsid w:val="007575E2"/>
    <w:rsid w:val="00757B5F"/>
    <w:rsid w:val="00761252"/>
    <w:rsid w:val="00761D6A"/>
    <w:rsid w:val="00763114"/>
    <w:rsid w:val="0076346F"/>
    <w:rsid w:val="0076350A"/>
    <w:rsid w:val="00763C24"/>
    <w:rsid w:val="00763E75"/>
    <w:rsid w:val="00765A3A"/>
    <w:rsid w:val="00767227"/>
    <w:rsid w:val="0077146B"/>
    <w:rsid w:val="007741FC"/>
    <w:rsid w:val="00775AC7"/>
    <w:rsid w:val="007771D8"/>
    <w:rsid w:val="00777477"/>
    <w:rsid w:val="00785B01"/>
    <w:rsid w:val="007862EA"/>
    <w:rsid w:val="00786F61"/>
    <w:rsid w:val="0078761A"/>
    <w:rsid w:val="0079003A"/>
    <w:rsid w:val="0079047F"/>
    <w:rsid w:val="00791F20"/>
    <w:rsid w:val="00792B35"/>
    <w:rsid w:val="00793EAB"/>
    <w:rsid w:val="0079471C"/>
    <w:rsid w:val="00794EF4"/>
    <w:rsid w:val="0079505D"/>
    <w:rsid w:val="00796BB4"/>
    <w:rsid w:val="00797029"/>
    <w:rsid w:val="007A151C"/>
    <w:rsid w:val="007A1C6B"/>
    <w:rsid w:val="007A4566"/>
    <w:rsid w:val="007B019B"/>
    <w:rsid w:val="007B1CCE"/>
    <w:rsid w:val="007B2249"/>
    <w:rsid w:val="007B27B2"/>
    <w:rsid w:val="007B4276"/>
    <w:rsid w:val="007B5386"/>
    <w:rsid w:val="007B64E5"/>
    <w:rsid w:val="007B6DC9"/>
    <w:rsid w:val="007C0401"/>
    <w:rsid w:val="007C1666"/>
    <w:rsid w:val="007C2B3E"/>
    <w:rsid w:val="007C60DF"/>
    <w:rsid w:val="007C6C23"/>
    <w:rsid w:val="007C7CDA"/>
    <w:rsid w:val="007D00E2"/>
    <w:rsid w:val="007D2478"/>
    <w:rsid w:val="007D5897"/>
    <w:rsid w:val="007D5C2F"/>
    <w:rsid w:val="007D6ECE"/>
    <w:rsid w:val="007E00A2"/>
    <w:rsid w:val="007E1A75"/>
    <w:rsid w:val="007E357D"/>
    <w:rsid w:val="007E4402"/>
    <w:rsid w:val="007E6254"/>
    <w:rsid w:val="007E71CB"/>
    <w:rsid w:val="007F0345"/>
    <w:rsid w:val="007F0715"/>
    <w:rsid w:val="007F1D41"/>
    <w:rsid w:val="007F1F8E"/>
    <w:rsid w:val="007F2469"/>
    <w:rsid w:val="007F3B7B"/>
    <w:rsid w:val="007F5103"/>
    <w:rsid w:val="007F7685"/>
    <w:rsid w:val="00803D6D"/>
    <w:rsid w:val="00806231"/>
    <w:rsid w:val="008066F3"/>
    <w:rsid w:val="00807767"/>
    <w:rsid w:val="00807916"/>
    <w:rsid w:val="008106EA"/>
    <w:rsid w:val="00812219"/>
    <w:rsid w:val="0081335E"/>
    <w:rsid w:val="00813712"/>
    <w:rsid w:val="0081456B"/>
    <w:rsid w:val="008149C4"/>
    <w:rsid w:val="008159D6"/>
    <w:rsid w:val="0082169D"/>
    <w:rsid w:val="00821984"/>
    <w:rsid w:val="00822180"/>
    <w:rsid w:val="00822D91"/>
    <w:rsid w:val="0082303B"/>
    <w:rsid w:val="00823136"/>
    <w:rsid w:val="00823F69"/>
    <w:rsid w:val="0082447D"/>
    <w:rsid w:val="00824594"/>
    <w:rsid w:val="0083100C"/>
    <w:rsid w:val="00832094"/>
    <w:rsid w:val="00833487"/>
    <w:rsid w:val="00836EB9"/>
    <w:rsid w:val="00836F59"/>
    <w:rsid w:val="008405BA"/>
    <w:rsid w:val="0084087C"/>
    <w:rsid w:val="00842742"/>
    <w:rsid w:val="008432A9"/>
    <w:rsid w:val="008437BF"/>
    <w:rsid w:val="00844068"/>
    <w:rsid w:val="00846168"/>
    <w:rsid w:val="008463F6"/>
    <w:rsid w:val="00846575"/>
    <w:rsid w:val="00846F95"/>
    <w:rsid w:val="008470A6"/>
    <w:rsid w:val="00847875"/>
    <w:rsid w:val="00850317"/>
    <w:rsid w:val="008508F9"/>
    <w:rsid w:val="0085180E"/>
    <w:rsid w:val="00851A74"/>
    <w:rsid w:val="0085211B"/>
    <w:rsid w:val="008521A1"/>
    <w:rsid w:val="00852E4A"/>
    <w:rsid w:val="008539A4"/>
    <w:rsid w:val="0085507B"/>
    <w:rsid w:val="008578DD"/>
    <w:rsid w:val="00862714"/>
    <w:rsid w:val="0086368D"/>
    <w:rsid w:val="00863FDF"/>
    <w:rsid w:val="0086529D"/>
    <w:rsid w:val="0086582D"/>
    <w:rsid w:val="00866D3C"/>
    <w:rsid w:val="00873BBF"/>
    <w:rsid w:val="00874E11"/>
    <w:rsid w:val="00875921"/>
    <w:rsid w:val="00876AB6"/>
    <w:rsid w:val="00877387"/>
    <w:rsid w:val="0088101E"/>
    <w:rsid w:val="008832E3"/>
    <w:rsid w:val="00884771"/>
    <w:rsid w:val="008864AA"/>
    <w:rsid w:val="00886807"/>
    <w:rsid w:val="00892893"/>
    <w:rsid w:val="00894A7C"/>
    <w:rsid w:val="008A029B"/>
    <w:rsid w:val="008A47FE"/>
    <w:rsid w:val="008A4BBE"/>
    <w:rsid w:val="008A64F6"/>
    <w:rsid w:val="008A71A6"/>
    <w:rsid w:val="008A758F"/>
    <w:rsid w:val="008B083E"/>
    <w:rsid w:val="008B0931"/>
    <w:rsid w:val="008B1C89"/>
    <w:rsid w:val="008B1EDC"/>
    <w:rsid w:val="008B3C9F"/>
    <w:rsid w:val="008B402A"/>
    <w:rsid w:val="008B66D3"/>
    <w:rsid w:val="008C0F51"/>
    <w:rsid w:val="008C1715"/>
    <w:rsid w:val="008C312E"/>
    <w:rsid w:val="008C3CD8"/>
    <w:rsid w:val="008C41F8"/>
    <w:rsid w:val="008C562C"/>
    <w:rsid w:val="008C57DF"/>
    <w:rsid w:val="008C5951"/>
    <w:rsid w:val="008C636C"/>
    <w:rsid w:val="008C684A"/>
    <w:rsid w:val="008C69E5"/>
    <w:rsid w:val="008C7A6E"/>
    <w:rsid w:val="008C7F05"/>
    <w:rsid w:val="008D014C"/>
    <w:rsid w:val="008D1032"/>
    <w:rsid w:val="008D155A"/>
    <w:rsid w:val="008D1E5B"/>
    <w:rsid w:val="008D36F0"/>
    <w:rsid w:val="008D3F58"/>
    <w:rsid w:val="008D5480"/>
    <w:rsid w:val="008D7864"/>
    <w:rsid w:val="008E025D"/>
    <w:rsid w:val="008E03E1"/>
    <w:rsid w:val="008E05FF"/>
    <w:rsid w:val="008E1C5A"/>
    <w:rsid w:val="008E310C"/>
    <w:rsid w:val="008E57AF"/>
    <w:rsid w:val="008E68FB"/>
    <w:rsid w:val="008F0629"/>
    <w:rsid w:val="008F0935"/>
    <w:rsid w:val="008F0B70"/>
    <w:rsid w:val="008F1425"/>
    <w:rsid w:val="008F16F3"/>
    <w:rsid w:val="008F1741"/>
    <w:rsid w:val="008F2B8F"/>
    <w:rsid w:val="008F5B4B"/>
    <w:rsid w:val="008F6051"/>
    <w:rsid w:val="008F613B"/>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186D"/>
    <w:rsid w:val="00922037"/>
    <w:rsid w:val="00922C1C"/>
    <w:rsid w:val="00922C66"/>
    <w:rsid w:val="0092327B"/>
    <w:rsid w:val="009234D9"/>
    <w:rsid w:val="00923E56"/>
    <w:rsid w:val="009245CC"/>
    <w:rsid w:val="009263E6"/>
    <w:rsid w:val="00930105"/>
    <w:rsid w:val="00931641"/>
    <w:rsid w:val="00931AF0"/>
    <w:rsid w:val="00931B05"/>
    <w:rsid w:val="00932ED8"/>
    <w:rsid w:val="009346A8"/>
    <w:rsid w:val="009350AE"/>
    <w:rsid w:val="00941119"/>
    <w:rsid w:val="00942678"/>
    <w:rsid w:val="00942749"/>
    <w:rsid w:val="009445AC"/>
    <w:rsid w:val="0094606A"/>
    <w:rsid w:val="009475C4"/>
    <w:rsid w:val="00947662"/>
    <w:rsid w:val="00947C84"/>
    <w:rsid w:val="00947D59"/>
    <w:rsid w:val="009509F4"/>
    <w:rsid w:val="00952FAC"/>
    <w:rsid w:val="00954005"/>
    <w:rsid w:val="00955757"/>
    <w:rsid w:val="0095658B"/>
    <w:rsid w:val="009577DC"/>
    <w:rsid w:val="00960FCD"/>
    <w:rsid w:val="00963497"/>
    <w:rsid w:val="00963D78"/>
    <w:rsid w:val="00965353"/>
    <w:rsid w:val="00965C4F"/>
    <w:rsid w:val="009669A1"/>
    <w:rsid w:val="00970A40"/>
    <w:rsid w:val="00971695"/>
    <w:rsid w:val="00972DA9"/>
    <w:rsid w:val="009738F7"/>
    <w:rsid w:val="009750D4"/>
    <w:rsid w:val="00975104"/>
    <w:rsid w:val="009753EB"/>
    <w:rsid w:val="00976150"/>
    <w:rsid w:val="009773B2"/>
    <w:rsid w:val="0097751D"/>
    <w:rsid w:val="00981DE9"/>
    <w:rsid w:val="00985456"/>
    <w:rsid w:val="00985D0F"/>
    <w:rsid w:val="00986C4F"/>
    <w:rsid w:val="00987128"/>
    <w:rsid w:val="00990365"/>
    <w:rsid w:val="009924FF"/>
    <w:rsid w:val="009932D6"/>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E70"/>
    <w:rsid w:val="009B0422"/>
    <w:rsid w:val="009B0A03"/>
    <w:rsid w:val="009B3294"/>
    <w:rsid w:val="009B605A"/>
    <w:rsid w:val="009C15E9"/>
    <w:rsid w:val="009C3504"/>
    <w:rsid w:val="009C44AE"/>
    <w:rsid w:val="009C4662"/>
    <w:rsid w:val="009C5856"/>
    <w:rsid w:val="009C5B44"/>
    <w:rsid w:val="009C7364"/>
    <w:rsid w:val="009D0EB5"/>
    <w:rsid w:val="009D1DA2"/>
    <w:rsid w:val="009D7A4B"/>
    <w:rsid w:val="009E00F0"/>
    <w:rsid w:val="009E1DF0"/>
    <w:rsid w:val="009E3CD1"/>
    <w:rsid w:val="009E602E"/>
    <w:rsid w:val="009E7AA3"/>
    <w:rsid w:val="009F0CB1"/>
    <w:rsid w:val="009F2226"/>
    <w:rsid w:val="009F2808"/>
    <w:rsid w:val="009F2EEC"/>
    <w:rsid w:val="009F334C"/>
    <w:rsid w:val="009F497B"/>
    <w:rsid w:val="009F690E"/>
    <w:rsid w:val="00A00F90"/>
    <w:rsid w:val="00A01FB7"/>
    <w:rsid w:val="00A02A12"/>
    <w:rsid w:val="00A03237"/>
    <w:rsid w:val="00A03486"/>
    <w:rsid w:val="00A04ADF"/>
    <w:rsid w:val="00A05DE8"/>
    <w:rsid w:val="00A06F09"/>
    <w:rsid w:val="00A076C0"/>
    <w:rsid w:val="00A10E5B"/>
    <w:rsid w:val="00A1356D"/>
    <w:rsid w:val="00A13D5B"/>
    <w:rsid w:val="00A14226"/>
    <w:rsid w:val="00A16596"/>
    <w:rsid w:val="00A171C7"/>
    <w:rsid w:val="00A17529"/>
    <w:rsid w:val="00A23202"/>
    <w:rsid w:val="00A23620"/>
    <w:rsid w:val="00A24C0A"/>
    <w:rsid w:val="00A259C7"/>
    <w:rsid w:val="00A264F1"/>
    <w:rsid w:val="00A303CE"/>
    <w:rsid w:val="00A324DD"/>
    <w:rsid w:val="00A3313B"/>
    <w:rsid w:val="00A3447D"/>
    <w:rsid w:val="00A35087"/>
    <w:rsid w:val="00A368C9"/>
    <w:rsid w:val="00A36C92"/>
    <w:rsid w:val="00A375AE"/>
    <w:rsid w:val="00A40F93"/>
    <w:rsid w:val="00A41C24"/>
    <w:rsid w:val="00A42411"/>
    <w:rsid w:val="00A42ACD"/>
    <w:rsid w:val="00A42F92"/>
    <w:rsid w:val="00A43328"/>
    <w:rsid w:val="00A43EE4"/>
    <w:rsid w:val="00A511C0"/>
    <w:rsid w:val="00A52A17"/>
    <w:rsid w:val="00A54440"/>
    <w:rsid w:val="00A545EE"/>
    <w:rsid w:val="00A554BC"/>
    <w:rsid w:val="00A55D6C"/>
    <w:rsid w:val="00A55DD7"/>
    <w:rsid w:val="00A560A7"/>
    <w:rsid w:val="00A57672"/>
    <w:rsid w:val="00A5789E"/>
    <w:rsid w:val="00A621F0"/>
    <w:rsid w:val="00A622F6"/>
    <w:rsid w:val="00A62D23"/>
    <w:rsid w:val="00A631BE"/>
    <w:rsid w:val="00A63B94"/>
    <w:rsid w:val="00A671FB"/>
    <w:rsid w:val="00A679FD"/>
    <w:rsid w:val="00A70DEE"/>
    <w:rsid w:val="00A70F94"/>
    <w:rsid w:val="00A730BE"/>
    <w:rsid w:val="00A7567F"/>
    <w:rsid w:val="00A81A6C"/>
    <w:rsid w:val="00A83AE1"/>
    <w:rsid w:val="00A83F66"/>
    <w:rsid w:val="00A8425B"/>
    <w:rsid w:val="00A84906"/>
    <w:rsid w:val="00A87162"/>
    <w:rsid w:val="00A876EA"/>
    <w:rsid w:val="00A87A4C"/>
    <w:rsid w:val="00A87F21"/>
    <w:rsid w:val="00A904CE"/>
    <w:rsid w:val="00A90F09"/>
    <w:rsid w:val="00A91D44"/>
    <w:rsid w:val="00A9292E"/>
    <w:rsid w:val="00A94320"/>
    <w:rsid w:val="00A94BEE"/>
    <w:rsid w:val="00A94F67"/>
    <w:rsid w:val="00A96395"/>
    <w:rsid w:val="00A9714D"/>
    <w:rsid w:val="00A97C9D"/>
    <w:rsid w:val="00AA0916"/>
    <w:rsid w:val="00AA0953"/>
    <w:rsid w:val="00AA1428"/>
    <w:rsid w:val="00AA223F"/>
    <w:rsid w:val="00AA2B3D"/>
    <w:rsid w:val="00AA2FA5"/>
    <w:rsid w:val="00AA3C48"/>
    <w:rsid w:val="00AA4195"/>
    <w:rsid w:val="00AA470C"/>
    <w:rsid w:val="00AB13EE"/>
    <w:rsid w:val="00AB2A28"/>
    <w:rsid w:val="00AB3175"/>
    <w:rsid w:val="00AB4695"/>
    <w:rsid w:val="00AB4F65"/>
    <w:rsid w:val="00AB55B5"/>
    <w:rsid w:val="00AC0010"/>
    <w:rsid w:val="00AC037E"/>
    <w:rsid w:val="00AC0A02"/>
    <w:rsid w:val="00AC124D"/>
    <w:rsid w:val="00AC1549"/>
    <w:rsid w:val="00AC2DE6"/>
    <w:rsid w:val="00AC368B"/>
    <w:rsid w:val="00AC3E98"/>
    <w:rsid w:val="00AC721F"/>
    <w:rsid w:val="00AC7F78"/>
    <w:rsid w:val="00AD0041"/>
    <w:rsid w:val="00AD0F4B"/>
    <w:rsid w:val="00AD1546"/>
    <w:rsid w:val="00AD1A22"/>
    <w:rsid w:val="00AD2A47"/>
    <w:rsid w:val="00AD397F"/>
    <w:rsid w:val="00AD3A2F"/>
    <w:rsid w:val="00AD3AF6"/>
    <w:rsid w:val="00AD5EC5"/>
    <w:rsid w:val="00AD5F3F"/>
    <w:rsid w:val="00AE0BA1"/>
    <w:rsid w:val="00AE141C"/>
    <w:rsid w:val="00AE14BE"/>
    <w:rsid w:val="00AE1709"/>
    <w:rsid w:val="00AE1BFA"/>
    <w:rsid w:val="00AE3371"/>
    <w:rsid w:val="00AE3E92"/>
    <w:rsid w:val="00AE433B"/>
    <w:rsid w:val="00AE4364"/>
    <w:rsid w:val="00AE5BAE"/>
    <w:rsid w:val="00AE65D3"/>
    <w:rsid w:val="00AF1BBF"/>
    <w:rsid w:val="00AF2EC2"/>
    <w:rsid w:val="00AF2FD4"/>
    <w:rsid w:val="00AF5E88"/>
    <w:rsid w:val="00B005B3"/>
    <w:rsid w:val="00B00DA8"/>
    <w:rsid w:val="00B01864"/>
    <w:rsid w:val="00B01E10"/>
    <w:rsid w:val="00B03535"/>
    <w:rsid w:val="00B06599"/>
    <w:rsid w:val="00B07E9C"/>
    <w:rsid w:val="00B12DFB"/>
    <w:rsid w:val="00B133B6"/>
    <w:rsid w:val="00B1553E"/>
    <w:rsid w:val="00B17FC4"/>
    <w:rsid w:val="00B200AC"/>
    <w:rsid w:val="00B20A3D"/>
    <w:rsid w:val="00B22CA6"/>
    <w:rsid w:val="00B22E3A"/>
    <w:rsid w:val="00B26E6B"/>
    <w:rsid w:val="00B279F6"/>
    <w:rsid w:val="00B27C43"/>
    <w:rsid w:val="00B30015"/>
    <w:rsid w:val="00B35549"/>
    <w:rsid w:val="00B37C26"/>
    <w:rsid w:val="00B40E31"/>
    <w:rsid w:val="00B4131D"/>
    <w:rsid w:val="00B414FA"/>
    <w:rsid w:val="00B42FDE"/>
    <w:rsid w:val="00B4378C"/>
    <w:rsid w:val="00B44DDF"/>
    <w:rsid w:val="00B44E2C"/>
    <w:rsid w:val="00B457D1"/>
    <w:rsid w:val="00B511D5"/>
    <w:rsid w:val="00B51A69"/>
    <w:rsid w:val="00B54239"/>
    <w:rsid w:val="00B546EF"/>
    <w:rsid w:val="00B564C7"/>
    <w:rsid w:val="00B6329D"/>
    <w:rsid w:val="00B63566"/>
    <w:rsid w:val="00B635AD"/>
    <w:rsid w:val="00B64377"/>
    <w:rsid w:val="00B6795F"/>
    <w:rsid w:val="00B725BE"/>
    <w:rsid w:val="00B72B82"/>
    <w:rsid w:val="00B737B8"/>
    <w:rsid w:val="00B759E7"/>
    <w:rsid w:val="00B77C18"/>
    <w:rsid w:val="00B77DD9"/>
    <w:rsid w:val="00B81FE4"/>
    <w:rsid w:val="00B834A2"/>
    <w:rsid w:val="00B84627"/>
    <w:rsid w:val="00B8535B"/>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6CEB"/>
    <w:rsid w:val="00BA78B2"/>
    <w:rsid w:val="00BA794B"/>
    <w:rsid w:val="00BB078D"/>
    <w:rsid w:val="00BB0C2D"/>
    <w:rsid w:val="00BB28E7"/>
    <w:rsid w:val="00BB383F"/>
    <w:rsid w:val="00BB4D99"/>
    <w:rsid w:val="00BB5332"/>
    <w:rsid w:val="00BB5C84"/>
    <w:rsid w:val="00BB646E"/>
    <w:rsid w:val="00BB6DDA"/>
    <w:rsid w:val="00BC0C20"/>
    <w:rsid w:val="00BC0F90"/>
    <w:rsid w:val="00BC2A56"/>
    <w:rsid w:val="00BC558C"/>
    <w:rsid w:val="00BC584C"/>
    <w:rsid w:val="00BC641B"/>
    <w:rsid w:val="00BC6680"/>
    <w:rsid w:val="00BC7B73"/>
    <w:rsid w:val="00BD0B5B"/>
    <w:rsid w:val="00BD12E1"/>
    <w:rsid w:val="00BD31B8"/>
    <w:rsid w:val="00BD3931"/>
    <w:rsid w:val="00BD421F"/>
    <w:rsid w:val="00BD425A"/>
    <w:rsid w:val="00BD438A"/>
    <w:rsid w:val="00BD5B60"/>
    <w:rsid w:val="00BD6C24"/>
    <w:rsid w:val="00BE07D0"/>
    <w:rsid w:val="00BE0A65"/>
    <w:rsid w:val="00BE15D0"/>
    <w:rsid w:val="00BE302C"/>
    <w:rsid w:val="00BE34EF"/>
    <w:rsid w:val="00BE5CA9"/>
    <w:rsid w:val="00BF0669"/>
    <w:rsid w:val="00BF2543"/>
    <w:rsid w:val="00BF2D65"/>
    <w:rsid w:val="00BF5BD7"/>
    <w:rsid w:val="00BF72AA"/>
    <w:rsid w:val="00C00C1C"/>
    <w:rsid w:val="00C02E95"/>
    <w:rsid w:val="00C02EB4"/>
    <w:rsid w:val="00C03444"/>
    <w:rsid w:val="00C03548"/>
    <w:rsid w:val="00C03D5F"/>
    <w:rsid w:val="00C04E33"/>
    <w:rsid w:val="00C04E75"/>
    <w:rsid w:val="00C05189"/>
    <w:rsid w:val="00C068BD"/>
    <w:rsid w:val="00C06984"/>
    <w:rsid w:val="00C10B8E"/>
    <w:rsid w:val="00C11AE6"/>
    <w:rsid w:val="00C141F0"/>
    <w:rsid w:val="00C17287"/>
    <w:rsid w:val="00C174FB"/>
    <w:rsid w:val="00C17836"/>
    <w:rsid w:val="00C204DA"/>
    <w:rsid w:val="00C22D1C"/>
    <w:rsid w:val="00C25B06"/>
    <w:rsid w:val="00C31ED3"/>
    <w:rsid w:val="00C32D15"/>
    <w:rsid w:val="00C33403"/>
    <w:rsid w:val="00C34C05"/>
    <w:rsid w:val="00C3519B"/>
    <w:rsid w:val="00C35E6F"/>
    <w:rsid w:val="00C36615"/>
    <w:rsid w:val="00C370A0"/>
    <w:rsid w:val="00C3730A"/>
    <w:rsid w:val="00C37E3A"/>
    <w:rsid w:val="00C40826"/>
    <w:rsid w:val="00C408BB"/>
    <w:rsid w:val="00C44223"/>
    <w:rsid w:val="00C44D36"/>
    <w:rsid w:val="00C45F32"/>
    <w:rsid w:val="00C468BB"/>
    <w:rsid w:val="00C47792"/>
    <w:rsid w:val="00C509FE"/>
    <w:rsid w:val="00C51049"/>
    <w:rsid w:val="00C52359"/>
    <w:rsid w:val="00C5287A"/>
    <w:rsid w:val="00C52F05"/>
    <w:rsid w:val="00C5318F"/>
    <w:rsid w:val="00C54D34"/>
    <w:rsid w:val="00C55CC8"/>
    <w:rsid w:val="00C56770"/>
    <w:rsid w:val="00C60574"/>
    <w:rsid w:val="00C60EA0"/>
    <w:rsid w:val="00C65C6A"/>
    <w:rsid w:val="00C678DB"/>
    <w:rsid w:val="00C707DD"/>
    <w:rsid w:val="00C7153F"/>
    <w:rsid w:val="00C72665"/>
    <w:rsid w:val="00C76ABB"/>
    <w:rsid w:val="00C76EF6"/>
    <w:rsid w:val="00C77C4C"/>
    <w:rsid w:val="00C80DAD"/>
    <w:rsid w:val="00C8183F"/>
    <w:rsid w:val="00C826A4"/>
    <w:rsid w:val="00C835B7"/>
    <w:rsid w:val="00C8455A"/>
    <w:rsid w:val="00C86F83"/>
    <w:rsid w:val="00C90061"/>
    <w:rsid w:val="00C9049F"/>
    <w:rsid w:val="00C91FD1"/>
    <w:rsid w:val="00C93C45"/>
    <w:rsid w:val="00C945B9"/>
    <w:rsid w:val="00C974C5"/>
    <w:rsid w:val="00CA172C"/>
    <w:rsid w:val="00CA2B8A"/>
    <w:rsid w:val="00CA34B7"/>
    <w:rsid w:val="00CA40FA"/>
    <w:rsid w:val="00CA5435"/>
    <w:rsid w:val="00CA7C1B"/>
    <w:rsid w:val="00CA7D8E"/>
    <w:rsid w:val="00CB057F"/>
    <w:rsid w:val="00CB372A"/>
    <w:rsid w:val="00CB42A8"/>
    <w:rsid w:val="00CB4CC6"/>
    <w:rsid w:val="00CB5CD2"/>
    <w:rsid w:val="00CB67FD"/>
    <w:rsid w:val="00CB6DA3"/>
    <w:rsid w:val="00CB71DF"/>
    <w:rsid w:val="00CB7AEF"/>
    <w:rsid w:val="00CC014E"/>
    <w:rsid w:val="00CC0162"/>
    <w:rsid w:val="00CC0B77"/>
    <w:rsid w:val="00CC1B55"/>
    <w:rsid w:val="00CC29AA"/>
    <w:rsid w:val="00CC3216"/>
    <w:rsid w:val="00CC4AF8"/>
    <w:rsid w:val="00CC5D98"/>
    <w:rsid w:val="00CC6008"/>
    <w:rsid w:val="00CC64A5"/>
    <w:rsid w:val="00CC6FE1"/>
    <w:rsid w:val="00CD1A14"/>
    <w:rsid w:val="00CD2E2E"/>
    <w:rsid w:val="00CD330A"/>
    <w:rsid w:val="00CD426A"/>
    <w:rsid w:val="00CD42E5"/>
    <w:rsid w:val="00CD50D8"/>
    <w:rsid w:val="00CD6D6F"/>
    <w:rsid w:val="00CE0DBC"/>
    <w:rsid w:val="00CE160F"/>
    <w:rsid w:val="00CE25B4"/>
    <w:rsid w:val="00CE415F"/>
    <w:rsid w:val="00CE4CFF"/>
    <w:rsid w:val="00CE6654"/>
    <w:rsid w:val="00CE7D23"/>
    <w:rsid w:val="00CF0416"/>
    <w:rsid w:val="00CF1A83"/>
    <w:rsid w:val="00CF1B5C"/>
    <w:rsid w:val="00CF39B9"/>
    <w:rsid w:val="00CF631D"/>
    <w:rsid w:val="00CF694E"/>
    <w:rsid w:val="00CF7A56"/>
    <w:rsid w:val="00D00146"/>
    <w:rsid w:val="00D01621"/>
    <w:rsid w:val="00D020A1"/>
    <w:rsid w:val="00D027E9"/>
    <w:rsid w:val="00D0570E"/>
    <w:rsid w:val="00D05AF6"/>
    <w:rsid w:val="00D066E8"/>
    <w:rsid w:val="00D07030"/>
    <w:rsid w:val="00D07067"/>
    <w:rsid w:val="00D1106B"/>
    <w:rsid w:val="00D1304A"/>
    <w:rsid w:val="00D14BCA"/>
    <w:rsid w:val="00D16BB8"/>
    <w:rsid w:val="00D17CD6"/>
    <w:rsid w:val="00D205C3"/>
    <w:rsid w:val="00D206B0"/>
    <w:rsid w:val="00D21259"/>
    <w:rsid w:val="00D21948"/>
    <w:rsid w:val="00D23A55"/>
    <w:rsid w:val="00D25385"/>
    <w:rsid w:val="00D26289"/>
    <w:rsid w:val="00D26548"/>
    <w:rsid w:val="00D2664C"/>
    <w:rsid w:val="00D30D55"/>
    <w:rsid w:val="00D33F3A"/>
    <w:rsid w:val="00D34DC6"/>
    <w:rsid w:val="00D34E4C"/>
    <w:rsid w:val="00D34F5A"/>
    <w:rsid w:val="00D35623"/>
    <w:rsid w:val="00D35A37"/>
    <w:rsid w:val="00D35D21"/>
    <w:rsid w:val="00D363F9"/>
    <w:rsid w:val="00D368D7"/>
    <w:rsid w:val="00D40DFF"/>
    <w:rsid w:val="00D420AE"/>
    <w:rsid w:val="00D43C5F"/>
    <w:rsid w:val="00D44066"/>
    <w:rsid w:val="00D47F6F"/>
    <w:rsid w:val="00D50979"/>
    <w:rsid w:val="00D51685"/>
    <w:rsid w:val="00D522D9"/>
    <w:rsid w:val="00D5347F"/>
    <w:rsid w:val="00D548C6"/>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2227"/>
    <w:rsid w:val="00D7248C"/>
    <w:rsid w:val="00D725A3"/>
    <w:rsid w:val="00D73DB5"/>
    <w:rsid w:val="00D74DCF"/>
    <w:rsid w:val="00D74F67"/>
    <w:rsid w:val="00D75076"/>
    <w:rsid w:val="00D803C9"/>
    <w:rsid w:val="00D803D9"/>
    <w:rsid w:val="00D81107"/>
    <w:rsid w:val="00D81332"/>
    <w:rsid w:val="00D842CB"/>
    <w:rsid w:val="00D851A2"/>
    <w:rsid w:val="00D877FB"/>
    <w:rsid w:val="00D901E9"/>
    <w:rsid w:val="00D9089E"/>
    <w:rsid w:val="00D91792"/>
    <w:rsid w:val="00D91BDC"/>
    <w:rsid w:val="00D91F20"/>
    <w:rsid w:val="00D937B5"/>
    <w:rsid w:val="00D95F2F"/>
    <w:rsid w:val="00D97035"/>
    <w:rsid w:val="00DA0053"/>
    <w:rsid w:val="00DA40DA"/>
    <w:rsid w:val="00DA4E07"/>
    <w:rsid w:val="00DA6580"/>
    <w:rsid w:val="00DA759F"/>
    <w:rsid w:val="00DA78A7"/>
    <w:rsid w:val="00DB09BB"/>
    <w:rsid w:val="00DB2554"/>
    <w:rsid w:val="00DB42F6"/>
    <w:rsid w:val="00DB5349"/>
    <w:rsid w:val="00DB5679"/>
    <w:rsid w:val="00DB5783"/>
    <w:rsid w:val="00DB6692"/>
    <w:rsid w:val="00DB6B34"/>
    <w:rsid w:val="00DB73CD"/>
    <w:rsid w:val="00DB748A"/>
    <w:rsid w:val="00DB7F2D"/>
    <w:rsid w:val="00DC01AE"/>
    <w:rsid w:val="00DC0F1E"/>
    <w:rsid w:val="00DC240D"/>
    <w:rsid w:val="00DC331E"/>
    <w:rsid w:val="00DC5BB4"/>
    <w:rsid w:val="00DC73FA"/>
    <w:rsid w:val="00DD06A5"/>
    <w:rsid w:val="00DD1EF8"/>
    <w:rsid w:val="00DD22EB"/>
    <w:rsid w:val="00DD235B"/>
    <w:rsid w:val="00DD363C"/>
    <w:rsid w:val="00DD37D1"/>
    <w:rsid w:val="00DD56B6"/>
    <w:rsid w:val="00DD5E6A"/>
    <w:rsid w:val="00DD751A"/>
    <w:rsid w:val="00DD799E"/>
    <w:rsid w:val="00DE0AC0"/>
    <w:rsid w:val="00DE3DF5"/>
    <w:rsid w:val="00DE5341"/>
    <w:rsid w:val="00DE5860"/>
    <w:rsid w:val="00DE65F0"/>
    <w:rsid w:val="00DE6DA5"/>
    <w:rsid w:val="00DF35D1"/>
    <w:rsid w:val="00DF4955"/>
    <w:rsid w:val="00DF51B5"/>
    <w:rsid w:val="00DF6D68"/>
    <w:rsid w:val="00DF7DAD"/>
    <w:rsid w:val="00E005DA"/>
    <w:rsid w:val="00E04760"/>
    <w:rsid w:val="00E0483E"/>
    <w:rsid w:val="00E04C34"/>
    <w:rsid w:val="00E0529F"/>
    <w:rsid w:val="00E10E26"/>
    <w:rsid w:val="00E12168"/>
    <w:rsid w:val="00E12A0E"/>
    <w:rsid w:val="00E12F61"/>
    <w:rsid w:val="00E14B5E"/>
    <w:rsid w:val="00E15168"/>
    <w:rsid w:val="00E15B09"/>
    <w:rsid w:val="00E16400"/>
    <w:rsid w:val="00E16443"/>
    <w:rsid w:val="00E16AE9"/>
    <w:rsid w:val="00E20FAF"/>
    <w:rsid w:val="00E21804"/>
    <w:rsid w:val="00E22393"/>
    <w:rsid w:val="00E25E36"/>
    <w:rsid w:val="00E301E6"/>
    <w:rsid w:val="00E30959"/>
    <w:rsid w:val="00E32DCE"/>
    <w:rsid w:val="00E33346"/>
    <w:rsid w:val="00E336A1"/>
    <w:rsid w:val="00E345FE"/>
    <w:rsid w:val="00E358C1"/>
    <w:rsid w:val="00E362B6"/>
    <w:rsid w:val="00E404F4"/>
    <w:rsid w:val="00E41697"/>
    <w:rsid w:val="00E41E45"/>
    <w:rsid w:val="00E42BF2"/>
    <w:rsid w:val="00E4316D"/>
    <w:rsid w:val="00E43566"/>
    <w:rsid w:val="00E43D89"/>
    <w:rsid w:val="00E46039"/>
    <w:rsid w:val="00E47CA4"/>
    <w:rsid w:val="00E47FA2"/>
    <w:rsid w:val="00E50631"/>
    <w:rsid w:val="00E506C2"/>
    <w:rsid w:val="00E50D2C"/>
    <w:rsid w:val="00E54A07"/>
    <w:rsid w:val="00E556E0"/>
    <w:rsid w:val="00E55E3F"/>
    <w:rsid w:val="00E5649D"/>
    <w:rsid w:val="00E5742A"/>
    <w:rsid w:val="00E6198E"/>
    <w:rsid w:val="00E62EC2"/>
    <w:rsid w:val="00E63DA1"/>
    <w:rsid w:val="00E65318"/>
    <w:rsid w:val="00E67B51"/>
    <w:rsid w:val="00E70BCD"/>
    <w:rsid w:val="00E71D64"/>
    <w:rsid w:val="00E726A2"/>
    <w:rsid w:val="00E73261"/>
    <w:rsid w:val="00E73C87"/>
    <w:rsid w:val="00E77A35"/>
    <w:rsid w:val="00E80129"/>
    <w:rsid w:val="00E804DB"/>
    <w:rsid w:val="00E81D37"/>
    <w:rsid w:val="00E8203F"/>
    <w:rsid w:val="00E821B8"/>
    <w:rsid w:val="00E829DC"/>
    <w:rsid w:val="00E82B7A"/>
    <w:rsid w:val="00E82E74"/>
    <w:rsid w:val="00E851CC"/>
    <w:rsid w:val="00E85F33"/>
    <w:rsid w:val="00E86084"/>
    <w:rsid w:val="00E86786"/>
    <w:rsid w:val="00E86E19"/>
    <w:rsid w:val="00E870B1"/>
    <w:rsid w:val="00E8711C"/>
    <w:rsid w:val="00E8736F"/>
    <w:rsid w:val="00E876EF"/>
    <w:rsid w:val="00E87D27"/>
    <w:rsid w:val="00E90EBD"/>
    <w:rsid w:val="00E940F8"/>
    <w:rsid w:val="00E94883"/>
    <w:rsid w:val="00E94D32"/>
    <w:rsid w:val="00EA0B18"/>
    <w:rsid w:val="00EA24A2"/>
    <w:rsid w:val="00EA3067"/>
    <w:rsid w:val="00EA38C5"/>
    <w:rsid w:val="00EA3DE4"/>
    <w:rsid w:val="00EA5266"/>
    <w:rsid w:val="00EA5A25"/>
    <w:rsid w:val="00EA60D5"/>
    <w:rsid w:val="00EA6A5A"/>
    <w:rsid w:val="00EA74DC"/>
    <w:rsid w:val="00EB0892"/>
    <w:rsid w:val="00EB0B87"/>
    <w:rsid w:val="00EB27AE"/>
    <w:rsid w:val="00EC1B7F"/>
    <w:rsid w:val="00EC1D72"/>
    <w:rsid w:val="00EC4118"/>
    <w:rsid w:val="00EC4AE1"/>
    <w:rsid w:val="00EC5ACB"/>
    <w:rsid w:val="00ED1AA4"/>
    <w:rsid w:val="00ED1C5B"/>
    <w:rsid w:val="00ED471F"/>
    <w:rsid w:val="00ED5DF3"/>
    <w:rsid w:val="00ED6856"/>
    <w:rsid w:val="00ED73C6"/>
    <w:rsid w:val="00EE2FB4"/>
    <w:rsid w:val="00EE41C1"/>
    <w:rsid w:val="00EE5330"/>
    <w:rsid w:val="00EE6A36"/>
    <w:rsid w:val="00EF0AF5"/>
    <w:rsid w:val="00EF1661"/>
    <w:rsid w:val="00EF519F"/>
    <w:rsid w:val="00EF5B6C"/>
    <w:rsid w:val="00EF5F12"/>
    <w:rsid w:val="00EF5F3D"/>
    <w:rsid w:val="00EF73DF"/>
    <w:rsid w:val="00EF7DE1"/>
    <w:rsid w:val="00F005D7"/>
    <w:rsid w:val="00F011EC"/>
    <w:rsid w:val="00F0182F"/>
    <w:rsid w:val="00F02B29"/>
    <w:rsid w:val="00F03542"/>
    <w:rsid w:val="00F04189"/>
    <w:rsid w:val="00F05A2A"/>
    <w:rsid w:val="00F12981"/>
    <w:rsid w:val="00F12A4A"/>
    <w:rsid w:val="00F134E9"/>
    <w:rsid w:val="00F13B66"/>
    <w:rsid w:val="00F146D8"/>
    <w:rsid w:val="00F1487E"/>
    <w:rsid w:val="00F15BFC"/>
    <w:rsid w:val="00F168FB"/>
    <w:rsid w:val="00F22FB7"/>
    <w:rsid w:val="00F2356D"/>
    <w:rsid w:val="00F23BAD"/>
    <w:rsid w:val="00F24ABF"/>
    <w:rsid w:val="00F26A71"/>
    <w:rsid w:val="00F26C42"/>
    <w:rsid w:val="00F30A5B"/>
    <w:rsid w:val="00F30B3F"/>
    <w:rsid w:val="00F30E37"/>
    <w:rsid w:val="00F30FE5"/>
    <w:rsid w:val="00F323D9"/>
    <w:rsid w:val="00F34488"/>
    <w:rsid w:val="00F34D82"/>
    <w:rsid w:val="00F35031"/>
    <w:rsid w:val="00F35409"/>
    <w:rsid w:val="00F36424"/>
    <w:rsid w:val="00F4012B"/>
    <w:rsid w:val="00F4201F"/>
    <w:rsid w:val="00F428C8"/>
    <w:rsid w:val="00F45AB6"/>
    <w:rsid w:val="00F461B0"/>
    <w:rsid w:val="00F4679D"/>
    <w:rsid w:val="00F51E38"/>
    <w:rsid w:val="00F51F4F"/>
    <w:rsid w:val="00F5223E"/>
    <w:rsid w:val="00F52F84"/>
    <w:rsid w:val="00F53540"/>
    <w:rsid w:val="00F54CBF"/>
    <w:rsid w:val="00F55828"/>
    <w:rsid w:val="00F57410"/>
    <w:rsid w:val="00F57506"/>
    <w:rsid w:val="00F61608"/>
    <w:rsid w:val="00F644FB"/>
    <w:rsid w:val="00F65198"/>
    <w:rsid w:val="00F651BC"/>
    <w:rsid w:val="00F66E1E"/>
    <w:rsid w:val="00F67419"/>
    <w:rsid w:val="00F72B3A"/>
    <w:rsid w:val="00F72D3F"/>
    <w:rsid w:val="00F72DAA"/>
    <w:rsid w:val="00F733F6"/>
    <w:rsid w:val="00F7348D"/>
    <w:rsid w:val="00F73908"/>
    <w:rsid w:val="00F7549C"/>
    <w:rsid w:val="00F759AC"/>
    <w:rsid w:val="00F75EAB"/>
    <w:rsid w:val="00F76AC6"/>
    <w:rsid w:val="00F77EF4"/>
    <w:rsid w:val="00F80708"/>
    <w:rsid w:val="00F8097F"/>
    <w:rsid w:val="00F82E18"/>
    <w:rsid w:val="00F83DBD"/>
    <w:rsid w:val="00F84A16"/>
    <w:rsid w:val="00F86170"/>
    <w:rsid w:val="00F86659"/>
    <w:rsid w:val="00F902EB"/>
    <w:rsid w:val="00F911B9"/>
    <w:rsid w:val="00F925B9"/>
    <w:rsid w:val="00F927D5"/>
    <w:rsid w:val="00F95D86"/>
    <w:rsid w:val="00F974A9"/>
    <w:rsid w:val="00FA0197"/>
    <w:rsid w:val="00FA08DD"/>
    <w:rsid w:val="00FA0D0E"/>
    <w:rsid w:val="00FA3708"/>
    <w:rsid w:val="00FA5AAF"/>
    <w:rsid w:val="00FA6A49"/>
    <w:rsid w:val="00FA768D"/>
    <w:rsid w:val="00FB03A3"/>
    <w:rsid w:val="00FB314C"/>
    <w:rsid w:val="00FB51BE"/>
    <w:rsid w:val="00FB5FFF"/>
    <w:rsid w:val="00FB64E5"/>
    <w:rsid w:val="00FB754A"/>
    <w:rsid w:val="00FC201E"/>
    <w:rsid w:val="00FC4A92"/>
    <w:rsid w:val="00FC5021"/>
    <w:rsid w:val="00FC63AC"/>
    <w:rsid w:val="00FC6CC6"/>
    <w:rsid w:val="00FC7DF4"/>
    <w:rsid w:val="00FD002B"/>
    <w:rsid w:val="00FD09D8"/>
    <w:rsid w:val="00FD47A5"/>
    <w:rsid w:val="00FD6505"/>
    <w:rsid w:val="00FD7E2C"/>
    <w:rsid w:val="00FD7FC4"/>
    <w:rsid w:val="00FE15EA"/>
    <w:rsid w:val="00FE1DBA"/>
    <w:rsid w:val="00FE1FF2"/>
    <w:rsid w:val="00FE22F6"/>
    <w:rsid w:val="00FE3B90"/>
    <w:rsid w:val="00FE45CA"/>
    <w:rsid w:val="00FE5FF6"/>
    <w:rsid w:val="00FE667C"/>
    <w:rsid w:val="00FE72FE"/>
    <w:rsid w:val="00FE7B35"/>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8"/>
      </w:numPr>
    </w:pPr>
  </w:style>
  <w:style w:type="paragraph" w:styleId="Akapitzlist">
    <w:name w:val="List Paragraph"/>
    <w:aliases w:val="CW_Lista,Wypunktowanie,L1,Numerowanie,Akapit z listą BS,wypunktowanie,sw tekst,Adresat stanowisko,Akapit z punktorem 1"/>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
    <w:link w:val="Akapitzlist"/>
    <w:uiPriority w:val="34"/>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94"/>
      </w:numPr>
    </w:pPr>
  </w:style>
  <w:style w:type="character" w:styleId="Nierozpoznanawzmianka">
    <w:name w:val="Unresolved Mention"/>
    <w:basedOn w:val="Domylnaczcionkaakapitu"/>
    <w:uiPriority w:val="99"/>
    <w:semiHidden/>
    <w:unhideWhenUsed/>
    <w:rsid w:val="00281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miniportal.uzp.gov.pl/" TargetMode="External"/><Relationship Id="rId26" Type="http://schemas.openxmlformats.org/officeDocument/2006/relationships/hyperlink" Target="https://efaktura.gov.pl/" TargetMode="External"/><Relationship Id="rId3" Type="http://schemas.openxmlformats.org/officeDocument/2006/relationships/customXml" Target="../customXml/item3.xml"/><Relationship Id="rId21" Type="http://schemas.openxmlformats.org/officeDocument/2006/relationships/hyperlink" Target="mailto:iod@uj.edu.pl" TargetMode="External"/><Relationship Id="rId7" Type="http://schemas.openxmlformats.org/officeDocument/2006/relationships/settings" Target="settings.xml"/><Relationship Id="rId12" Type="http://schemas.openxmlformats.org/officeDocument/2006/relationships/hyperlink" Target="http://www.przetargi.uj.edu.pl" TargetMode="External"/><Relationship Id="rId17" Type="http://schemas.openxmlformats.org/officeDocument/2006/relationships/hyperlink" Target="http://www.bip.skozk.p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przetargi.uj.edu.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edu.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j.edu.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puap.gov.pl/wps/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7168CA7F-43DC-4778-A699-517CB4501718}">
  <ds:schemaRefs>
    <ds:schemaRef ds:uri="http://purl.org/dc/terms/"/>
    <ds:schemaRef ds:uri="97b50c88-09bf-46d9-adf4-f120b5267a3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5c11436-ef4f-4342-b9f9-c380be8210bd"/>
    <ds:schemaRef ds:uri="http://www.w3.org/XML/1998/namespace"/>
  </ds:schemaRefs>
</ds:datastoreItem>
</file>

<file path=customXml/itemProps4.xml><?xml version="1.0" encoding="utf-8"?>
<ds:datastoreItem xmlns:ds="http://schemas.openxmlformats.org/officeDocument/2006/customXml" ds:itemID="{7F86D6E0-8978-4018-AABA-AF5AD366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54</Pages>
  <Words>19212</Words>
  <Characters>127275</Characters>
  <Application>Microsoft Office Word</Application>
  <DocSecurity>0</DocSecurity>
  <Lines>1060</Lines>
  <Paragraphs>292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146195</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Anna Onderka</cp:lastModifiedBy>
  <cp:revision>97</cp:revision>
  <cp:lastPrinted>2021-06-09T10:28:00Z</cp:lastPrinted>
  <dcterms:created xsi:type="dcterms:W3CDTF">2021-06-08T09:36:00Z</dcterms:created>
  <dcterms:modified xsi:type="dcterms:W3CDTF">2021-06-09T12:03:00Z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